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39" w:rsidRPr="00D85D6A" w:rsidRDefault="00D85D6A" w:rsidP="00D85D6A">
      <w:pPr>
        <w:jc w:val="center"/>
        <w:rPr>
          <w:sz w:val="28"/>
          <w:szCs w:val="28"/>
        </w:rPr>
      </w:pPr>
      <w:r w:rsidRPr="00D85D6A">
        <w:rPr>
          <w:sz w:val="28"/>
          <w:szCs w:val="28"/>
        </w:rPr>
        <w:t>First XLEAP measurements</w:t>
      </w:r>
    </w:p>
    <w:p w:rsidR="00D85D6A" w:rsidRDefault="00D85D6A"/>
    <w:tbl>
      <w:tblPr>
        <w:tblW w:w="5000" w:type="pct"/>
        <w:tblLook w:val="04A0" w:firstRow="1" w:lastRow="0" w:firstColumn="1" w:lastColumn="0" w:noHBand="0" w:noVBand="1"/>
      </w:tblPr>
      <w:tblGrid>
        <w:gridCol w:w="1081"/>
        <w:gridCol w:w="774"/>
        <w:gridCol w:w="1378"/>
        <w:gridCol w:w="222"/>
        <w:gridCol w:w="774"/>
        <w:gridCol w:w="723"/>
        <w:gridCol w:w="668"/>
        <w:gridCol w:w="695"/>
        <w:gridCol w:w="1044"/>
        <w:gridCol w:w="223"/>
        <w:gridCol w:w="1074"/>
        <w:gridCol w:w="920"/>
      </w:tblGrid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4/11/2017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 &amp; K vs Gap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Device temperature = 21.2 ±0.5</w:t>
            </w:r>
            <w:r w:rsidRPr="00D85D6A"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  <w:t></w:t>
            </w: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SLAC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ANL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Gap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K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Beff</w:t>
            </w:r>
            <w:proofErr w:type="spellEnd"/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K 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Beff</w:t>
            </w:r>
            <w:proofErr w:type="spellEnd"/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</w:t>
            </w: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</w:t>
            </w: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K/</w:t>
            </w:r>
            <w:proofErr w:type="gramStart"/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K(</w:t>
            </w:r>
            <w:proofErr w:type="gramEnd"/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</w:t>
            </w:r>
            <w:proofErr w:type="spellStart"/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Beff</w:t>
            </w:r>
            <w:proofErr w:type="spellEnd"/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(G)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</w:t>
            </w: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B/</w:t>
            </w:r>
            <w:proofErr w:type="gramStart"/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B(</w:t>
            </w:r>
            <w:proofErr w:type="gramEnd"/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%)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52.685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16110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52.641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16107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49.321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15080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49.228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15063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46.386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14190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46.383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41.484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12690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41.363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12657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35.816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10960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35.78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10949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33.982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10390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33.88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10367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29.221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8940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29.149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8919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24.685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7550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24.64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21.352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6532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21.309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6520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16.764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5128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16.721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5116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13.696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4190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13.66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4181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D85D6A" w:rsidRDefault="00D85D6A" w:rsidP="00D85D6A">
      <w:pPr>
        <w:jc w:val="center"/>
      </w:pPr>
      <w:bookmarkStart w:id="0" w:name="_GoBack"/>
      <w:r>
        <w:rPr>
          <w:noProof/>
        </w:rPr>
        <w:drawing>
          <wp:inline distT="0" distB="0" distL="0" distR="0" wp14:anchorId="604AEB00" wp14:editId="1AAC5040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D85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6A"/>
    <w:rsid w:val="000A1C1E"/>
    <w:rsid w:val="00992FF5"/>
    <w:rsid w:val="00C760E5"/>
    <w:rsid w:val="00D8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-II\Undulator\xLEAP\DATASET0001\Tuning\Z%20Scans\SLACvsAN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K Roll-Off</a:t>
            </a:r>
          </a:p>
          <a:p>
            <a:pPr>
              <a:defRPr sz="1400"/>
            </a:pPr>
            <a:r>
              <a:rPr lang="en-US" sz="1000"/>
              <a:t>Gap = 10mm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poly"/>
            <c:order val="2"/>
            <c:dispRSqr val="0"/>
            <c:dispEq val="0"/>
          </c:trendline>
          <c:xVal>
            <c:numRef>
              <c:f>Sheet2!$A$14:$A$18</c:f>
              <c:numCache>
                <c:formatCode>General</c:formatCode>
                <c:ptCount val="5"/>
                <c:pt idx="0">
                  <c:v>-2</c:v>
                </c:pt>
                <c:pt idx="1">
                  <c:v>-1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</c:numCache>
            </c:numRef>
          </c:xVal>
          <c:yVal>
            <c:numRef>
              <c:f>Sheet2!$C$14:$C$18</c:f>
              <c:numCache>
                <c:formatCode>General</c:formatCode>
                <c:ptCount val="5"/>
                <c:pt idx="0">
                  <c:v>-0.32528243085313902</c:v>
                </c:pt>
                <c:pt idx="1">
                  <c:v>-8.6568843873103596E-2</c:v>
                </c:pt>
                <c:pt idx="2">
                  <c:v>3.8955979742799742E-3</c:v>
                </c:pt>
                <c:pt idx="3">
                  <c:v>-9.6740683028191041E-2</c:v>
                </c:pt>
                <c:pt idx="4">
                  <c:v>-0.39821668181622427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3876800"/>
        <c:axId val="163877376"/>
      </c:scatterChart>
      <c:valAx>
        <c:axId val="1638768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Distance from center (mm)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3877376"/>
        <c:crossesAt val="-1"/>
        <c:crossBetween val="midCat"/>
      </c:valAx>
      <c:valAx>
        <c:axId val="1638773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sym typeface="Symbol"/>
                  </a:rPr>
                  <a:t>K/K </a:t>
                </a:r>
                <a:r>
                  <a:rPr lang="en-US"/>
                  <a:t>(%)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387680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2</cp:revision>
  <dcterms:created xsi:type="dcterms:W3CDTF">2017-04-11T15:23:00Z</dcterms:created>
  <dcterms:modified xsi:type="dcterms:W3CDTF">2017-04-11T15:29:00Z</dcterms:modified>
</cp:coreProperties>
</file>