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335ADA" w:rsidP="007C65DB">
            <w:pPr>
              <w:spacing w:after="40" w:line="360" w:lineRule="exact"/>
              <w:jc w:val="center"/>
              <w:rPr>
                <w:szCs w:val="24"/>
              </w:rPr>
            </w:pPr>
            <w:r>
              <w:rPr>
                <w:szCs w:val="24"/>
              </w:rPr>
              <w:t>9/13</w:t>
            </w:r>
            <w:r w:rsidR="00B81BFA">
              <w:rPr>
                <w:szCs w:val="24"/>
              </w:rPr>
              <w:t>/201</w:t>
            </w:r>
            <w:r w:rsidR="00AF7BC2">
              <w:rPr>
                <w:szCs w:val="24"/>
              </w:rPr>
              <w:t>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CE5DD4" w:rsidP="007C65DB">
            <w:pPr>
              <w:spacing w:after="40" w:line="360" w:lineRule="exact"/>
              <w:jc w:val="center"/>
              <w:rPr>
                <w:szCs w:val="24"/>
              </w:rPr>
            </w:pPr>
            <w:r>
              <w:rPr>
                <w:szCs w:val="24"/>
              </w:rPr>
              <w:t>4086</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CE5DD4" w:rsidP="007C65DB">
            <w:pPr>
              <w:spacing w:after="40" w:line="360" w:lineRule="exact"/>
              <w:jc w:val="center"/>
              <w:rPr>
                <w:szCs w:val="24"/>
              </w:rPr>
            </w:pPr>
            <w:r>
              <w:rPr>
                <w:szCs w:val="24"/>
              </w:rPr>
              <w:t>015</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CE5DD4">
              <w:rPr>
                <w:sz w:val="18"/>
                <w:szCs w:val="18"/>
              </w:rPr>
              <w:t>4086</w:t>
            </w:r>
            <w:r w:rsidR="00A138FD">
              <w:rPr>
                <w:sz w:val="18"/>
                <w:szCs w:val="18"/>
              </w:rPr>
              <w:t>/</w:t>
            </w:r>
            <w:r w:rsidR="00CE5DD4">
              <w:rPr>
                <w:sz w:val="18"/>
                <w:szCs w:val="18"/>
              </w:rPr>
              <w:t>4086</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CE5DD4">
              <w:rPr>
                <w:sz w:val="18"/>
                <w:szCs w:val="18"/>
              </w:rPr>
              <w:t>4086</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2223AF" w:rsidP="00E16E07">
            <w:pPr>
              <w:spacing w:after="40" w:line="360" w:lineRule="exact"/>
              <w:jc w:val="right"/>
              <w:rPr>
                <w:szCs w:val="24"/>
              </w:rPr>
            </w:pPr>
            <w:r>
              <w:rPr>
                <w:szCs w:val="24"/>
              </w:rPr>
              <w:t>53.8</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904951"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2223AF" w:rsidP="00D91CC7">
            <w:pPr>
              <w:spacing w:after="40" w:line="360" w:lineRule="exact"/>
              <w:jc w:val="right"/>
              <w:rPr>
                <w:szCs w:val="24"/>
              </w:rPr>
            </w:pPr>
            <w:r>
              <w:rPr>
                <w:szCs w:val="24"/>
              </w:rPr>
              <w:t xml:space="preserve"> 2.35</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904951"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2223AF" w:rsidP="007C65DB">
            <w:pPr>
              <w:spacing w:after="40" w:line="360" w:lineRule="exact"/>
              <w:jc w:val="right"/>
              <w:rPr>
                <w:szCs w:val="24"/>
              </w:rPr>
            </w:pPr>
            <w:r>
              <w:rPr>
                <w:szCs w:val="24"/>
              </w:rPr>
              <w:t>2.33</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904951"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AB31B3" w:rsidP="003E2900">
            <w:pPr>
              <w:spacing w:after="40" w:line="360" w:lineRule="exact"/>
              <w:jc w:val="right"/>
            </w:pPr>
            <w:r>
              <w:t>26.5</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AB31B3" w:rsidP="007C65DB">
            <w:pPr>
              <w:spacing w:after="40" w:line="360" w:lineRule="exact"/>
              <w:jc w:val="right"/>
            </w:pPr>
            <w:r>
              <w:t>29.1</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AB31B3" w:rsidP="007C65DB">
            <w:pPr>
              <w:spacing w:after="40" w:line="360" w:lineRule="exact"/>
              <w:jc w:val="right"/>
            </w:pPr>
            <w:r>
              <w:t xml:space="preserve"> N/A</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AB31B3" w:rsidP="007C65DB">
            <w:pPr>
              <w:spacing w:after="40" w:line="360" w:lineRule="exact"/>
              <w:jc w:val="right"/>
            </w:pPr>
            <w:r>
              <w:t xml:space="preserve">26.2 </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AB31B3" w:rsidP="007C65DB">
            <w:pPr>
              <w:spacing w:after="40" w:line="360" w:lineRule="exact"/>
              <w:jc w:val="right"/>
            </w:pPr>
            <w:r>
              <w:t xml:space="preserve">27.6 </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53173A" w:rsidP="005200AE">
            <w:pPr>
              <w:spacing w:after="40" w:line="360" w:lineRule="exact"/>
              <w:jc w:val="right"/>
            </w:pPr>
            <w:r>
              <w:t>-11.2</w:t>
            </w:r>
            <w:r w:rsidR="00284308">
              <w:t xml:space="preserve"> </w:t>
            </w:r>
            <w:r w:rsidR="003A3DE9" w:rsidRPr="00B67DD8">
              <w:t>µ</w:t>
            </w:r>
            <w:r w:rsidR="003A3DE9">
              <w:t>m</w:t>
            </w:r>
          </w:p>
        </w:tc>
        <w:tc>
          <w:tcPr>
            <w:tcW w:w="1238" w:type="dxa"/>
          </w:tcPr>
          <w:p w:rsidR="003A3DE9" w:rsidRDefault="00284308" w:rsidP="007C65DB">
            <w:pPr>
              <w:spacing w:after="40" w:line="360" w:lineRule="exact"/>
              <w:jc w:val="right"/>
            </w:pPr>
            <w:r>
              <w:t xml:space="preserve"> </w:t>
            </w:r>
            <w:r w:rsidR="00F841A1">
              <w:t>57.8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5200AE">
            <w:pPr>
              <w:spacing w:after="40" w:line="360" w:lineRule="exact"/>
              <w:jc w:val="right"/>
            </w:pPr>
            <w:r>
              <w:t xml:space="preserve"> </w:t>
            </w:r>
            <w:r w:rsidR="0053173A">
              <w:t>-226.1</w:t>
            </w:r>
            <w:r>
              <w:t xml:space="preserve"> </w:t>
            </w:r>
            <w:r w:rsidR="003A3DE9" w:rsidRPr="00B67DD8">
              <w:t>µ</w:t>
            </w:r>
            <w:r w:rsidR="003A3DE9">
              <w:t>m</w:t>
            </w:r>
          </w:p>
        </w:tc>
        <w:tc>
          <w:tcPr>
            <w:tcW w:w="1238" w:type="dxa"/>
          </w:tcPr>
          <w:p w:rsidR="003A3DE9" w:rsidRDefault="00F841A1" w:rsidP="007C65DB">
            <w:pPr>
              <w:spacing w:after="40" w:line="360" w:lineRule="exact"/>
              <w:jc w:val="right"/>
            </w:pPr>
            <w:r>
              <w:t>-114.3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53173A" w:rsidP="005200AE">
            <w:pPr>
              <w:spacing w:after="40" w:line="360" w:lineRule="exact"/>
              <w:jc w:val="right"/>
            </w:pPr>
            <w:r>
              <w:t>-187.8</w:t>
            </w:r>
            <w:r w:rsidR="003A3DE9" w:rsidRPr="00B67DD8">
              <w:t>µ</w:t>
            </w:r>
            <w:r w:rsidR="003A3DE9">
              <w:t>m</w:t>
            </w:r>
          </w:p>
        </w:tc>
        <w:tc>
          <w:tcPr>
            <w:tcW w:w="1238" w:type="dxa"/>
          </w:tcPr>
          <w:p w:rsidR="003A3DE9" w:rsidRDefault="00F841A1" w:rsidP="007C65DB">
            <w:pPr>
              <w:spacing w:after="40" w:line="360" w:lineRule="exact"/>
              <w:jc w:val="right"/>
            </w:pPr>
            <w:r>
              <w:t>263.6</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F841A1" w:rsidP="007C65DB">
            <w:pPr>
              <w:spacing w:after="40" w:line="360" w:lineRule="exact"/>
              <w:jc w:val="right"/>
            </w:pPr>
            <w:r>
              <w:t>195.1</w:t>
            </w:r>
            <w:r w:rsidR="003A3DE9" w:rsidRPr="00B67DD8">
              <w:t>µ</w:t>
            </w:r>
            <w:r w:rsidR="003A3DE9">
              <w:t>m</w:t>
            </w:r>
          </w:p>
        </w:tc>
        <w:tc>
          <w:tcPr>
            <w:tcW w:w="1238" w:type="dxa"/>
          </w:tcPr>
          <w:p w:rsidR="003A3DE9" w:rsidRDefault="00F841A1" w:rsidP="007C65DB">
            <w:pPr>
              <w:spacing w:after="40" w:line="360" w:lineRule="exact"/>
              <w:jc w:val="right"/>
            </w:pPr>
            <w:r>
              <w:t>228.9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F841A1" w:rsidP="007C65DB">
            <w:pPr>
              <w:spacing w:after="40" w:line="360" w:lineRule="exact"/>
              <w:jc w:val="right"/>
            </w:pPr>
            <w:r>
              <w:t>158.9</w:t>
            </w:r>
            <w:r w:rsidR="003A3DE9" w:rsidRPr="00B67DD8">
              <w:t>µ</w:t>
            </w:r>
            <w:r w:rsidR="003A3DE9">
              <w:t>m</w:t>
            </w:r>
          </w:p>
        </w:tc>
        <w:tc>
          <w:tcPr>
            <w:tcW w:w="1238" w:type="dxa"/>
          </w:tcPr>
          <w:p w:rsidR="003A3DE9" w:rsidRDefault="00F841A1" w:rsidP="007C65DB">
            <w:pPr>
              <w:spacing w:after="40" w:line="360" w:lineRule="exact"/>
              <w:jc w:val="right"/>
            </w:pPr>
            <w:r>
              <w:t>-149.5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F841A1" w:rsidP="007C65DB">
            <w:pPr>
              <w:spacing w:after="40" w:line="360" w:lineRule="exact"/>
              <w:jc w:val="right"/>
            </w:pPr>
            <w:r>
              <w:t>-11.5</w:t>
            </w:r>
            <w:r w:rsidR="003A3DE9" w:rsidRPr="00B67DD8">
              <w:t>µ</w:t>
            </w:r>
            <w:r w:rsidR="003A3DE9">
              <w:t>m</w:t>
            </w:r>
          </w:p>
        </w:tc>
        <w:tc>
          <w:tcPr>
            <w:tcW w:w="1238" w:type="dxa"/>
          </w:tcPr>
          <w:p w:rsidR="003A3DE9" w:rsidRDefault="00F841A1" w:rsidP="005200AE">
            <w:pPr>
              <w:spacing w:after="40" w:line="360" w:lineRule="exact"/>
              <w:jc w:val="right"/>
            </w:pPr>
            <w:r>
              <w:t>54.6</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F841A1" w:rsidP="00270692">
            <w:pPr>
              <w:spacing w:after="40" w:line="360" w:lineRule="exact"/>
              <w:jc w:val="right"/>
            </w:pPr>
            <w:r>
              <w:t>-13.1</w:t>
            </w:r>
            <w:r w:rsidR="008558AD" w:rsidRPr="00B67DD8">
              <w:t>µ</w:t>
            </w:r>
            <w:r w:rsidR="008558AD">
              <w:t>m</w:t>
            </w:r>
          </w:p>
        </w:tc>
        <w:tc>
          <w:tcPr>
            <w:tcW w:w="1238" w:type="dxa"/>
          </w:tcPr>
          <w:p w:rsidR="008558AD" w:rsidRDefault="00F841A1" w:rsidP="00270692">
            <w:pPr>
              <w:spacing w:after="40" w:line="360" w:lineRule="exact"/>
              <w:jc w:val="right"/>
            </w:pPr>
            <w:r>
              <w:t>54.1</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F841A1" w:rsidP="00270692">
            <w:pPr>
              <w:spacing w:after="40" w:line="360" w:lineRule="exact"/>
              <w:jc w:val="right"/>
            </w:pPr>
            <w:r>
              <w:t>-120.2</w:t>
            </w:r>
            <w:r w:rsidR="008558AD" w:rsidRPr="00B67DD8">
              <w:t>µ</w:t>
            </w:r>
            <w:r w:rsidR="008558AD">
              <w:t>m</w:t>
            </w:r>
          </w:p>
        </w:tc>
        <w:tc>
          <w:tcPr>
            <w:tcW w:w="1238" w:type="dxa"/>
          </w:tcPr>
          <w:p w:rsidR="008558AD" w:rsidRDefault="00F841A1" w:rsidP="00270692">
            <w:pPr>
              <w:spacing w:after="40" w:line="360" w:lineRule="exact"/>
              <w:jc w:val="right"/>
            </w:pPr>
            <w:r>
              <w:t>-31.6</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F841A1">
              <w:t>-101.6</w:t>
            </w:r>
            <w:r w:rsidR="008558AD" w:rsidRPr="00B67DD8">
              <w:t>µ</w:t>
            </w:r>
            <w:r w:rsidR="008558AD">
              <w:t>m</w:t>
            </w:r>
          </w:p>
        </w:tc>
        <w:tc>
          <w:tcPr>
            <w:tcW w:w="1238" w:type="dxa"/>
          </w:tcPr>
          <w:p w:rsidR="008558AD" w:rsidRDefault="00F841A1" w:rsidP="00270692">
            <w:pPr>
              <w:spacing w:after="40" w:line="360" w:lineRule="exact"/>
              <w:jc w:val="right"/>
            </w:pPr>
            <w:r>
              <w:t>156.6</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F841A1">
              <w:t>89.1</w:t>
            </w:r>
            <w:r w:rsidR="008558AD" w:rsidRPr="00B67DD8">
              <w:t>µ</w:t>
            </w:r>
            <w:r w:rsidR="008558AD">
              <w:t>m</w:t>
            </w:r>
          </w:p>
        </w:tc>
        <w:tc>
          <w:tcPr>
            <w:tcW w:w="1238" w:type="dxa"/>
          </w:tcPr>
          <w:p w:rsidR="008558AD" w:rsidRDefault="00F841A1" w:rsidP="00270692">
            <w:pPr>
              <w:spacing w:after="40" w:line="360" w:lineRule="exact"/>
              <w:jc w:val="right"/>
            </w:pPr>
            <w:r>
              <w:t>139.1</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F841A1" w:rsidP="00270692">
            <w:pPr>
              <w:spacing w:after="40" w:line="360" w:lineRule="exact"/>
              <w:jc w:val="right"/>
            </w:pPr>
            <w:r>
              <w:t>71.0</w:t>
            </w:r>
            <w:r w:rsidR="008558AD" w:rsidRPr="00B67DD8">
              <w:t>µ</w:t>
            </w:r>
            <w:r w:rsidR="008558AD">
              <w:t>m</w:t>
            </w:r>
          </w:p>
        </w:tc>
        <w:tc>
          <w:tcPr>
            <w:tcW w:w="1238" w:type="dxa"/>
          </w:tcPr>
          <w:p w:rsidR="008558AD" w:rsidRDefault="00F841A1" w:rsidP="003A33B2">
            <w:pPr>
              <w:spacing w:after="40" w:line="360" w:lineRule="exact"/>
              <w:jc w:val="right"/>
            </w:pPr>
            <w:r>
              <w:t>-49.6</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F841A1" w:rsidP="00270692">
            <w:pPr>
              <w:spacing w:after="40" w:line="360" w:lineRule="exact"/>
              <w:jc w:val="right"/>
            </w:pPr>
            <w:r>
              <w:t>-14.0</w:t>
            </w:r>
            <w:r w:rsidR="008558AD" w:rsidRPr="00B67DD8">
              <w:t>µ</w:t>
            </w:r>
            <w:r w:rsidR="008558AD">
              <w:t>m</w:t>
            </w:r>
          </w:p>
        </w:tc>
        <w:tc>
          <w:tcPr>
            <w:tcW w:w="1238" w:type="dxa"/>
          </w:tcPr>
          <w:p w:rsidR="008558AD" w:rsidRDefault="00F841A1" w:rsidP="003A33B2">
            <w:pPr>
              <w:spacing w:after="40" w:line="360" w:lineRule="exact"/>
              <w:jc w:val="right"/>
            </w:pPr>
            <w:r>
              <w:t>52.3</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F841A1" w:rsidP="00202C93">
            <w:pPr>
              <w:spacing w:after="40" w:line="360" w:lineRule="exact"/>
              <w:jc w:val="right"/>
            </w:pPr>
            <w:r>
              <w:t>-121.3</w:t>
            </w:r>
            <w:r w:rsidR="00202C93">
              <w:t xml:space="preserve"> </w:t>
            </w:r>
            <w:r w:rsidR="003A3DE9" w:rsidRPr="00B67DD8">
              <w:t>µ</w:t>
            </w:r>
            <w:r w:rsidR="003A3DE9">
              <w:t>m</w:t>
            </w:r>
          </w:p>
        </w:tc>
        <w:tc>
          <w:tcPr>
            <w:tcW w:w="1238" w:type="dxa"/>
          </w:tcPr>
          <w:p w:rsidR="003A3DE9" w:rsidRDefault="006B3D13" w:rsidP="007C65DB">
            <w:pPr>
              <w:spacing w:after="40" w:line="360" w:lineRule="exact"/>
              <w:jc w:val="right"/>
            </w:pPr>
            <w:r>
              <w:t>-34.1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6B3D13" w:rsidP="00652D62">
            <w:pPr>
              <w:spacing w:after="40" w:line="360" w:lineRule="exact"/>
              <w:jc w:val="right"/>
            </w:pPr>
            <w:r>
              <w:t>-143.0</w:t>
            </w:r>
            <w:r w:rsidR="00652D62">
              <w:t xml:space="preserve"> </w:t>
            </w:r>
            <w:r w:rsidR="003A3DE9" w:rsidRPr="00B67DD8">
              <w:t>µ</w:t>
            </w:r>
            <w:r w:rsidR="003A3DE9">
              <w:t>m</w:t>
            </w:r>
          </w:p>
        </w:tc>
        <w:tc>
          <w:tcPr>
            <w:tcW w:w="1238" w:type="dxa"/>
          </w:tcPr>
          <w:p w:rsidR="003A3DE9" w:rsidRDefault="006B3D13" w:rsidP="007C65DB">
            <w:pPr>
              <w:spacing w:after="40" w:line="360" w:lineRule="exact"/>
              <w:jc w:val="right"/>
            </w:pPr>
            <w:r>
              <w:t>-52.1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6B3D13" w:rsidP="00652D62">
            <w:pPr>
              <w:spacing w:after="40" w:line="360" w:lineRule="exact"/>
              <w:jc w:val="right"/>
            </w:pPr>
            <w:r>
              <w:t>-139.1</w:t>
            </w:r>
            <w:r w:rsidR="003A3DE9" w:rsidRPr="00B67DD8">
              <w:t>µ</w:t>
            </w:r>
            <w:r w:rsidR="003A3DE9">
              <w:t>m</w:t>
            </w:r>
          </w:p>
        </w:tc>
        <w:tc>
          <w:tcPr>
            <w:tcW w:w="1238" w:type="dxa"/>
          </w:tcPr>
          <w:p w:rsidR="003A3DE9" w:rsidRDefault="006B3D13" w:rsidP="007C65DB">
            <w:pPr>
              <w:spacing w:after="40" w:line="360" w:lineRule="exact"/>
              <w:jc w:val="right"/>
            </w:pPr>
            <w:r>
              <w:t>-15.1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6B3D13">
              <w:t>-102.5</w:t>
            </w:r>
            <w:r w:rsidR="003A3DE9" w:rsidRPr="00B67DD8">
              <w:t>µ</w:t>
            </w:r>
            <w:r w:rsidR="003A3DE9">
              <w:t>m</w:t>
            </w:r>
          </w:p>
        </w:tc>
        <w:tc>
          <w:tcPr>
            <w:tcW w:w="1238" w:type="dxa"/>
          </w:tcPr>
          <w:p w:rsidR="003A3DE9" w:rsidRDefault="006B3D13" w:rsidP="007C65DB">
            <w:pPr>
              <w:spacing w:after="40" w:line="360" w:lineRule="exact"/>
              <w:jc w:val="right"/>
            </w:pPr>
            <w:r>
              <w:t>-18.8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6B3D13">
              <w:t>-106.2</w:t>
            </w:r>
            <w:r w:rsidR="003A3DE9" w:rsidRPr="00B67DD8">
              <w:t>µ</w:t>
            </w:r>
            <w:r w:rsidR="003A3DE9">
              <w:t>m</w:t>
            </w:r>
          </w:p>
        </w:tc>
        <w:tc>
          <w:tcPr>
            <w:tcW w:w="1238" w:type="dxa"/>
          </w:tcPr>
          <w:p w:rsidR="003A3DE9" w:rsidRDefault="006B3D13" w:rsidP="00202C93">
            <w:pPr>
              <w:spacing w:after="40" w:line="360" w:lineRule="exact"/>
              <w:jc w:val="right"/>
            </w:pPr>
            <w:r>
              <w:t>-56.7</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7C65DB">
            <w:pPr>
              <w:spacing w:after="40" w:line="360" w:lineRule="exact"/>
              <w:jc w:val="right"/>
            </w:pPr>
            <w:r>
              <w:t xml:space="preserve"> </w:t>
            </w:r>
            <w:r w:rsidR="006B3D13">
              <w:t>-123.0</w:t>
            </w:r>
            <w:r w:rsidR="003A3DE9" w:rsidRPr="00B67DD8">
              <w:t>µ</w:t>
            </w:r>
            <w:r w:rsidR="003A3DE9">
              <w:t>m</w:t>
            </w:r>
          </w:p>
        </w:tc>
        <w:tc>
          <w:tcPr>
            <w:tcW w:w="1238" w:type="dxa"/>
          </w:tcPr>
          <w:p w:rsidR="003A3DE9" w:rsidRDefault="006B3D13" w:rsidP="007C65DB">
            <w:pPr>
              <w:spacing w:after="40" w:line="360" w:lineRule="exact"/>
              <w:jc w:val="right"/>
            </w:pPr>
            <w:r>
              <w:t>-36.5</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6B3D13">
              <w:t>038</w:t>
            </w:r>
            <w:r w:rsidR="008D60B5">
              <w:t xml:space="preserve"> </w:t>
            </w:r>
            <w:r w:rsidR="003A3DE9">
              <w:t>Tm</w:t>
            </w:r>
          </w:p>
        </w:tc>
      </w:tr>
      <w:tr w:rsidR="00910143" w:rsidTr="008D60B5">
        <w:trPr>
          <w:jc w:val="center"/>
        </w:trPr>
        <w:tc>
          <w:tcPr>
            <w:tcW w:w="3366" w:type="dxa"/>
          </w:tcPr>
          <w:p w:rsidR="00910143" w:rsidRDefault="00910143" w:rsidP="007C65DB">
            <w:pPr>
              <w:spacing w:after="40" w:line="360" w:lineRule="exact"/>
              <w:jc w:val="both"/>
            </w:pPr>
            <w:r>
              <w:t>Horizontal Left-Kick</w:t>
            </w:r>
          </w:p>
        </w:tc>
        <w:tc>
          <w:tcPr>
            <w:tcW w:w="1236" w:type="dxa"/>
          </w:tcPr>
          <w:p w:rsidR="00910143" w:rsidRDefault="00910143" w:rsidP="007C65DB">
            <w:pPr>
              <w:spacing w:after="40" w:line="360" w:lineRule="exact"/>
              <w:jc w:val="center"/>
            </w:pPr>
            <w:r>
              <w:t>+1 A</w:t>
            </w:r>
          </w:p>
        </w:tc>
        <w:tc>
          <w:tcPr>
            <w:tcW w:w="1240" w:type="dxa"/>
          </w:tcPr>
          <w:p w:rsidR="00910143" w:rsidRDefault="00910143" w:rsidP="007C65DB">
            <w:pPr>
              <w:spacing w:after="40" w:line="360" w:lineRule="exact"/>
              <w:jc w:val="center"/>
            </w:pPr>
            <w:r>
              <w:t>+ 0 A</w:t>
            </w:r>
          </w:p>
        </w:tc>
        <w:tc>
          <w:tcPr>
            <w:tcW w:w="1707" w:type="dxa"/>
          </w:tcPr>
          <w:p w:rsidR="00910143" w:rsidRDefault="00910143" w:rsidP="00F20F1E">
            <w:pPr>
              <w:spacing w:after="40" w:line="360" w:lineRule="exact"/>
              <w:jc w:val="right"/>
            </w:pPr>
            <w:r>
              <w:t>0.000</w:t>
            </w:r>
            <w:r w:rsidR="006B3D13">
              <w:t>163</w:t>
            </w:r>
            <w:r>
              <w:t xml:space="preserve"> 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6B3D13">
              <w:t>130</w:t>
            </w:r>
            <w:r>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6B3D13">
              <w:t>107</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6B3D13">
              <w:t>175</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w:t>
            </w:r>
            <w:r w:rsidR="00CC35AA">
              <w:t>0</w:t>
            </w:r>
            <w:r w:rsidR="006B3D13">
              <w:t>190</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w:t>
            </w:r>
            <w:r w:rsidR="00CC35AA">
              <w:t>0</w:t>
            </w:r>
            <w:r w:rsidR="006B3D13">
              <w:t>235</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6B3D13">
              <w:t>217</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6B3D13">
              <w:t>163</w:t>
            </w:r>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A23F30">
            <w:pPr>
              <w:spacing w:after="40" w:line="360" w:lineRule="exact"/>
              <w:jc w:val="both"/>
              <w:rPr>
                <w:szCs w:val="24"/>
              </w:rPr>
            </w:pPr>
            <w:bookmarkStart w:id="1" w:name="_GoBack" w:colFirst="1" w:colLast="1"/>
            <w:r>
              <w:rPr>
                <w:szCs w:val="24"/>
              </w:rPr>
              <w:t xml:space="preserve">Fiducialization </w:t>
            </w:r>
            <w:r w:rsidR="00A23F30">
              <w:rPr>
                <w:szCs w:val="24"/>
              </w:rPr>
              <w:t>complete</w:t>
            </w:r>
            <w:r>
              <w:rPr>
                <w:szCs w:val="24"/>
              </w:rPr>
              <w:t>:</w:t>
            </w:r>
          </w:p>
        </w:tc>
        <w:tc>
          <w:tcPr>
            <w:tcW w:w="5049" w:type="dxa"/>
          </w:tcPr>
          <w:p w:rsidR="003A3DE9" w:rsidRPr="0003679C" w:rsidRDefault="00A23F30" w:rsidP="00A23F30">
            <w:pPr>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A23F30" w:rsidP="00A23F30">
            <w:pPr>
              <w:spacing w:after="40" w:line="360" w:lineRule="exact"/>
              <w:jc w:val="center"/>
              <w:rPr>
                <w:szCs w:val="24"/>
              </w:rPr>
            </w:pPr>
            <w:r>
              <w:rPr>
                <w:szCs w:val="24"/>
              </w:rPr>
              <w:t>Quad 4086</w:t>
            </w:r>
            <w:r w:rsidRPr="00A23F30">
              <w:rPr>
                <w:szCs w:val="24"/>
              </w:rPr>
              <w:t xml:space="preserve"> Wire Fiducial Tooling Ball Data.txt</w:t>
            </w:r>
          </w:p>
        </w:tc>
      </w:tr>
      <w:bookmarkEnd w:id="1"/>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AD8" w:rsidRDefault="00D06AD8" w:rsidP="00AF3BFD">
      <w:r>
        <w:separator/>
      </w:r>
    </w:p>
  </w:endnote>
  <w:endnote w:type="continuationSeparator" w:id="0">
    <w:p w:rsidR="00D06AD8" w:rsidRDefault="00D06AD8"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A23F30">
          <w:rPr>
            <w:noProof/>
          </w:rPr>
          <w:t>9</w:t>
        </w:r>
        <w:r w:rsidR="002112D7">
          <w:rPr>
            <w:noProof/>
          </w:rPr>
          <w:fldChar w:fldCharType="end"/>
        </w:r>
        <w:r w:rsidRPr="00006E07">
          <w:t xml:space="preserve"> of </w:t>
        </w:r>
        <w:fldSimple w:instr=" NUMPAGES  ">
          <w:r w:rsidR="00A23F30">
            <w:rPr>
              <w:noProof/>
            </w:rPr>
            <w:t>9</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A23F30">
          <w:rPr>
            <w:noProof/>
          </w:rPr>
          <w:t>1</w:t>
        </w:r>
        <w:r w:rsidR="002112D7">
          <w:rPr>
            <w:noProof/>
          </w:rPr>
          <w:fldChar w:fldCharType="end"/>
        </w:r>
        <w:r w:rsidRPr="00006E07">
          <w:t xml:space="preserve"> of </w:t>
        </w:r>
        <w:fldSimple w:instr=" NUMPAGES  ">
          <w:r w:rsidR="00A23F30">
            <w:rPr>
              <w:noProof/>
            </w:rPr>
            <w:t>9</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AD8" w:rsidRDefault="00D06AD8" w:rsidP="00AF3BFD">
      <w:r>
        <w:separator/>
      </w:r>
    </w:p>
  </w:footnote>
  <w:footnote w:type="continuationSeparator" w:id="0">
    <w:p w:rsidR="00D06AD8" w:rsidRDefault="00D06AD8"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A00"/>
    <w:rsid w:val="000326D7"/>
    <w:rsid w:val="00036F5B"/>
    <w:rsid w:val="00041ACA"/>
    <w:rsid w:val="00051E45"/>
    <w:rsid w:val="000533BC"/>
    <w:rsid w:val="000664D0"/>
    <w:rsid w:val="00071DFF"/>
    <w:rsid w:val="0007275D"/>
    <w:rsid w:val="000735B7"/>
    <w:rsid w:val="00084336"/>
    <w:rsid w:val="0008693C"/>
    <w:rsid w:val="000B5F59"/>
    <w:rsid w:val="000C31BD"/>
    <w:rsid w:val="000C62B7"/>
    <w:rsid w:val="000D5F4D"/>
    <w:rsid w:val="000E398E"/>
    <w:rsid w:val="000E55C5"/>
    <w:rsid w:val="000E58F5"/>
    <w:rsid w:val="000E61B4"/>
    <w:rsid w:val="000E70F7"/>
    <w:rsid w:val="000E7269"/>
    <w:rsid w:val="00115871"/>
    <w:rsid w:val="001201FB"/>
    <w:rsid w:val="001249B2"/>
    <w:rsid w:val="00131DCD"/>
    <w:rsid w:val="0013330C"/>
    <w:rsid w:val="001440C1"/>
    <w:rsid w:val="001523DF"/>
    <w:rsid w:val="001550B6"/>
    <w:rsid w:val="001812D0"/>
    <w:rsid w:val="001873A0"/>
    <w:rsid w:val="001906CA"/>
    <w:rsid w:val="001957FA"/>
    <w:rsid w:val="001B51F3"/>
    <w:rsid w:val="001C4DA2"/>
    <w:rsid w:val="001C5455"/>
    <w:rsid w:val="001C734B"/>
    <w:rsid w:val="001D47E6"/>
    <w:rsid w:val="001E1401"/>
    <w:rsid w:val="001E3F1F"/>
    <w:rsid w:val="001F1393"/>
    <w:rsid w:val="001F52A4"/>
    <w:rsid w:val="00202C93"/>
    <w:rsid w:val="00205B99"/>
    <w:rsid w:val="002112D7"/>
    <w:rsid w:val="002128A5"/>
    <w:rsid w:val="002223AF"/>
    <w:rsid w:val="00235513"/>
    <w:rsid w:val="00235CD6"/>
    <w:rsid w:val="002461F7"/>
    <w:rsid w:val="00252AC3"/>
    <w:rsid w:val="00260807"/>
    <w:rsid w:val="00266F38"/>
    <w:rsid w:val="00276684"/>
    <w:rsid w:val="00284308"/>
    <w:rsid w:val="002906D4"/>
    <w:rsid w:val="00293550"/>
    <w:rsid w:val="002959DA"/>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2694"/>
    <w:rsid w:val="00335ADA"/>
    <w:rsid w:val="003418FD"/>
    <w:rsid w:val="00342EB9"/>
    <w:rsid w:val="003433C4"/>
    <w:rsid w:val="003478F1"/>
    <w:rsid w:val="003512DB"/>
    <w:rsid w:val="00351EE7"/>
    <w:rsid w:val="00353E0A"/>
    <w:rsid w:val="003541C1"/>
    <w:rsid w:val="00370B18"/>
    <w:rsid w:val="003731BF"/>
    <w:rsid w:val="00381B92"/>
    <w:rsid w:val="00383028"/>
    <w:rsid w:val="003858AE"/>
    <w:rsid w:val="00386D83"/>
    <w:rsid w:val="003933A7"/>
    <w:rsid w:val="00393A2D"/>
    <w:rsid w:val="003A177B"/>
    <w:rsid w:val="003A33B2"/>
    <w:rsid w:val="003A3DE9"/>
    <w:rsid w:val="003A5821"/>
    <w:rsid w:val="003A6F88"/>
    <w:rsid w:val="003B6099"/>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4F3915"/>
    <w:rsid w:val="0051164E"/>
    <w:rsid w:val="005200AE"/>
    <w:rsid w:val="0052671B"/>
    <w:rsid w:val="0053173A"/>
    <w:rsid w:val="005446BA"/>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0DAE"/>
    <w:rsid w:val="005E3D3A"/>
    <w:rsid w:val="005F7819"/>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7F61"/>
    <w:rsid w:val="006A0BD4"/>
    <w:rsid w:val="006A5511"/>
    <w:rsid w:val="006B3D13"/>
    <w:rsid w:val="006B5062"/>
    <w:rsid w:val="006B76A1"/>
    <w:rsid w:val="006C1B3A"/>
    <w:rsid w:val="006C4604"/>
    <w:rsid w:val="006C46FC"/>
    <w:rsid w:val="006D67A7"/>
    <w:rsid w:val="006E4CA1"/>
    <w:rsid w:val="006E6B15"/>
    <w:rsid w:val="006F5606"/>
    <w:rsid w:val="0071155F"/>
    <w:rsid w:val="007165F3"/>
    <w:rsid w:val="0072033C"/>
    <w:rsid w:val="00736F24"/>
    <w:rsid w:val="007427AE"/>
    <w:rsid w:val="00746962"/>
    <w:rsid w:val="00757270"/>
    <w:rsid w:val="00771E7D"/>
    <w:rsid w:val="007726A7"/>
    <w:rsid w:val="00772894"/>
    <w:rsid w:val="00773C77"/>
    <w:rsid w:val="00776FEF"/>
    <w:rsid w:val="00777C48"/>
    <w:rsid w:val="0078459A"/>
    <w:rsid w:val="007A7515"/>
    <w:rsid w:val="007B4218"/>
    <w:rsid w:val="007B460F"/>
    <w:rsid w:val="007B7430"/>
    <w:rsid w:val="007C26AD"/>
    <w:rsid w:val="007D30BF"/>
    <w:rsid w:val="007E36EA"/>
    <w:rsid w:val="007E39AC"/>
    <w:rsid w:val="007E5695"/>
    <w:rsid w:val="007E69F9"/>
    <w:rsid w:val="00804DC2"/>
    <w:rsid w:val="00804E43"/>
    <w:rsid w:val="00806071"/>
    <w:rsid w:val="0081258E"/>
    <w:rsid w:val="00830950"/>
    <w:rsid w:val="00830B7B"/>
    <w:rsid w:val="0084666B"/>
    <w:rsid w:val="00847512"/>
    <w:rsid w:val="00854DC6"/>
    <w:rsid w:val="008558AD"/>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D60B5"/>
    <w:rsid w:val="008E00B2"/>
    <w:rsid w:val="008E5BE5"/>
    <w:rsid w:val="008F2A33"/>
    <w:rsid w:val="008F4DD1"/>
    <w:rsid w:val="00904951"/>
    <w:rsid w:val="009056B5"/>
    <w:rsid w:val="00910143"/>
    <w:rsid w:val="00910297"/>
    <w:rsid w:val="0091130A"/>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76A3D"/>
    <w:rsid w:val="009843BC"/>
    <w:rsid w:val="0099068C"/>
    <w:rsid w:val="0099770C"/>
    <w:rsid w:val="009A35B5"/>
    <w:rsid w:val="009B75AD"/>
    <w:rsid w:val="009B7FE2"/>
    <w:rsid w:val="009C6716"/>
    <w:rsid w:val="009D2821"/>
    <w:rsid w:val="009D47B3"/>
    <w:rsid w:val="009F7942"/>
    <w:rsid w:val="00A03254"/>
    <w:rsid w:val="00A07F8E"/>
    <w:rsid w:val="00A128C0"/>
    <w:rsid w:val="00A138FD"/>
    <w:rsid w:val="00A23F30"/>
    <w:rsid w:val="00A2657E"/>
    <w:rsid w:val="00A26A01"/>
    <w:rsid w:val="00A3397E"/>
    <w:rsid w:val="00A34DF1"/>
    <w:rsid w:val="00A366B8"/>
    <w:rsid w:val="00A373C9"/>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430F"/>
    <w:rsid w:val="00A85FB5"/>
    <w:rsid w:val="00A87B7B"/>
    <w:rsid w:val="00AA019C"/>
    <w:rsid w:val="00AB31B3"/>
    <w:rsid w:val="00AB5ABB"/>
    <w:rsid w:val="00AD22D7"/>
    <w:rsid w:val="00AD57E7"/>
    <w:rsid w:val="00AD7B9D"/>
    <w:rsid w:val="00AE4F5E"/>
    <w:rsid w:val="00AE648F"/>
    <w:rsid w:val="00AF14AE"/>
    <w:rsid w:val="00AF3028"/>
    <w:rsid w:val="00AF36E3"/>
    <w:rsid w:val="00AF3BFD"/>
    <w:rsid w:val="00AF594A"/>
    <w:rsid w:val="00AF7BC2"/>
    <w:rsid w:val="00B02771"/>
    <w:rsid w:val="00B04934"/>
    <w:rsid w:val="00B14BFF"/>
    <w:rsid w:val="00B16566"/>
    <w:rsid w:val="00B34EF2"/>
    <w:rsid w:val="00B40A7E"/>
    <w:rsid w:val="00B43931"/>
    <w:rsid w:val="00B452BC"/>
    <w:rsid w:val="00B52E3B"/>
    <w:rsid w:val="00B57A2F"/>
    <w:rsid w:val="00B67FB8"/>
    <w:rsid w:val="00B81BFA"/>
    <w:rsid w:val="00B84863"/>
    <w:rsid w:val="00B901C3"/>
    <w:rsid w:val="00B93AA6"/>
    <w:rsid w:val="00BA2805"/>
    <w:rsid w:val="00BB1B40"/>
    <w:rsid w:val="00BB78D2"/>
    <w:rsid w:val="00BC0FE4"/>
    <w:rsid w:val="00BC422F"/>
    <w:rsid w:val="00BD3DA4"/>
    <w:rsid w:val="00BD557F"/>
    <w:rsid w:val="00BE0916"/>
    <w:rsid w:val="00BE1EAF"/>
    <w:rsid w:val="00BE6FC8"/>
    <w:rsid w:val="00BF1260"/>
    <w:rsid w:val="00C03B8F"/>
    <w:rsid w:val="00C0451E"/>
    <w:rsid w:val="00C05020"/>
    <w:rsid w:val="00C05BA7"/>
    <w:rsid w:val="00C10241"/>
    <w:rsid w:val="00C1665A"/>
    <w:rsid w:val="00C179BB"/>
    <w:rsid w:val="00C21B2F"/>
    <w:rsid w:val="00C27592"/>
    <w:rsid w:val="00C46351"/>
    <w:rsid w:val="00C46EA3"/>
    <w:rsid w:val="00C627BF"/>
    <w:rsid w:val="00C62D1D"/>
    <w:rsid w:val="00C65634"/>
    <w:rsid w:val="00C65DF9"/>
    <w:rsid w:val="00C66DC7"/>
    <w:rsid w:val="00C7724F"/>
    <w:rsid w:val="00CA407E"/>
    <w:rsid w:val="00CB1788"/>
    <w:rsid w:val="00CC132B"/>
    <w:rsid w:val="00CC35AA"/>
    <w:rsid w:val="00CD25BE"/>
    <w:rsid w:val="00CE5813"/>
    <w:rsid w:val="00CE5DD4"/>
    <w:rsid w:val="00CE79AD"/>
    <w:rsid w:val="00CF2AF6"/>
    <w:rsid w:val="00D05331"/>
    <w:rsid w:val="00D0698C"/>
    <w:rsid w:val="00D06AD8"/>
    <w:rsid w:val="00D449C2"/>
    <w:rsid w:val="00D46EAE"/>
    <w:rsid w:val="00D54C32"/>
    <w:rsid w:val="00D63FB2"/>
    <w:rsid w:val="00D64411"/>
    <w:rsid w:val="00D85AA0"/>
    <w:rsid w:val="00D91CC7"/>
    <w:rsid w:val="00D91ED2"/>
    <w:rsid w:val="00D935D6"/>
    <w:rsid w:val="00DB36FF"/>
    <w:rsid w:val="00DC0C63"/>
    <w:rsid w:val="00DC26DC"/>
    <w:rsid w:val="00DC3F65"/>
    <w:rsid w:val="00DC6EA4"/>
    <w:rsid w:val="00DD2514"/>
    <w:rsid w:val="00DF0228"/>
    <w:rsid w:val="00DF335F"/>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C1454"/>
    <w:rsid w:val="00EC68C0"/>
    <w:rsid w:val="00ED4D5C"/>
    <w:rsid w:val="00ED6164"/>
    <w:rsid w:val="00EF775C"/>
    <w:rsid w:val="00F07685"/>
    <w:rsid w:val="00F10F18"/>
    <w:rsid w:val="00F151FF"/>
    <w:rsid w:val="00F21125"/>
    <w:rsid w:val="00F23D48"/>
    <w:rsid w:val="00F27ADA"/>
    <w:rsid w:val="00F403A8"/>
    <w:rsid w:val="00F42656"/>
    <w:rsid w:val="00F45382"/>
    <w:rsid w:val="00F5622D"/>
    <w:rsid w:val="00F66692"/>
    <w:rsid w:val="00F6704E"/>
    <w:rsid w:val="00F81356"/>
    <w:rsid w:val="00F83A3A"/>
    <w:rsid w:val="00F841A1"/>
    <w:rsid w:val="00F915B0"/>
    <w:rsid w:val="00F92380"/>
    <w:rsid w:val="00F92898"/>
    <w:rsid w:val="00FA574C"/>
    <w:rsid w:val="00FA57BF"/>
    <w:rsid w:val="00FB233D"/>
    <w:rsid w:val="00FC116A"/>
    <w:rsid w:val="00FC3ADD"/>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87AF4"/>
  <w15:docId w15:val="{5AED467F-734B-4634-A8A0-A7A60CB2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ADAA3B1B-4DC3-4FAF-8E98-25EF80F23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54</TotalTime>
  <Pages>1</Pages>
  <Words>1567</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16</cp:revision>
  <cp:lastPrinted>2013-08-13T00:37:00Z</cp:lastPrinted>
  <dcterms:created xsi:type="dcterms:W3CDTF">2016-12-19T19:25:00Z</dcterms:created>
  <dcterms:modified xsi:type="dcterms:W3CDTF">2020-04-20T23:51:00Z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