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395448" w:rsidP="007C65DB">
            <w:pPr>
              <w:spacing w:after="40" w:line="360" w:lineRule="exact"/>
              <w:jc w:val="center"/>
              <w:rPr>
                <w:szCs w:val="24"/>
              </w:rPr>
            </w:pPr>
            <w:r>
              <w:rPr>
                <w:szCs w:val="24"/>
              </w:rPr>
              <w:t>1/23/2017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395448" w:rsidP="007C65DB">
            <w:pPr>
              <w:spacing w:after="40" w:line="360" w:lineRule="exact"/>
              <w:jc w:val="center"/>
              <w:rPr>
                <w:szCs w:val="24"/>
              </w:rPr>
            </w:pPr>
            <w:r>
              <w:rPr>
                <w:szCs w:val="24"/>
              </w:rPr>
              <w:t>4084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915B0" w:rsidP="007C65DB">
            <w:pPr>
              <w:spacing w:after="40" w:line="360" w:lineRule="exact"/>
              <w:jc w:val="center"/>
              <w:rPr>
                <w:szCs w:val="24"/>
              </w:rPr>
            </w:pPr>
            <w:r>
              <w:rPr>
                <w:szCs w:val="24"/>
              </w:rPr>
              <w:t>011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395448">
              <w:rPr>
                <w:sz w:val="18"/>
                <w:szCs w:val="18"/>
              </w:rPr>
              <w:t>4084</w:t>
            </w:r>
            <w:r w:rsidR="00A138FD">
              <w:rPr>
                <w:sz w:val="18"/>
                <w:szCs w:val="18"/>
              </w:rPr>
              <w:t>/</w:t>
            </w:r>
            <w:r w:rsidR="00395448">
              <w:rPr>
                <w:sz w:val="18"/>
                <w:szCs w:val="18"/>
              </w:rPr>
              <w:t>4084</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395448">
              <w:rPr>
                <w:sz w:val="18"/>
                <w:szCs w:val="18"/>
              </w:rPr>
              <w:t>4084</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395448" w:rsidP="00E16E07">
            <w:pPr>
              <w:spacing w:after="40" w:line="360" w:lineRule="exact"/>
              <w:jc w:val="right"/>
              <w:rPr>
                <w:szCs w:val="24"/>
              </w:rPr>
            </w:pPr>
            <w:r>
              <w:rPr>
                <w:szCs w:val="24"/>
              </w:rPr>
              <w:t>56.7</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39544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91CC7" w:rsidP="00395448">
            <w:pPr>
              <w:spacing w:after="40" w:line="360" w:lineRule="exact"/>
              <w:jc w:val="right"/>
              <w:rPr>
                <w:szCs w:val="24"/>
              </w:rPr>
            </w:pPr>
            <w:r>
              <w:rPr>
                <w:szCs w:val="24"/>
              </w:rPr>
              <w:t xml:space="preserve"> 2.4</w:t>
            </w:r>
            <w:r w:rsidR="00395448">
              <w:rPr>
                <w:szCs w:val="24"/>
              </w:rPr>
              <w:t>3</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39544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395448" w:rsidP="007C65DB">
            <w:pPr>
              <w:spacing w:after="40" w:line="360" w:lineRule="exact"/>
              <w:jc w:val="right"/>
              <w:rPr>
                <w:szCs w:val="24"/>
              </w:rPr>
            </w:pPr>
            <w:r>
              <w:rPr>
                <w:szCs w:val="24"/>
              </w:rPr>
              <w:t>2.42</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395448"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090EAE" w:rsidP="003E2900">
            <w:pPr>
              <w:spacing w:after="40" w:line="360" w:lineRule="exact"/>
              <w:jc w:val="right"/>
            </w:pPr>
            <w:r>
              <w:t xml:space="preserve">16.8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090EAE" w:rsidP="007C65DB">
            <w:pPr>
              <w:spacing w:after="40" w:line="360" w:lineRule="exact"/>
              <w:jc w:val="right"/>
            </w:pPr>
            <w:r>
              <w:t>19.1</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D935D6" w:rsidP="007C65DB">
            <w:pPr>
              <w:spacing w:after="40" w:line="360" w:lineRule="exact"/>
              <w:jc w:val="right"/>
            </w:pPr>
            <w:r>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090EAE" w:rsidP="007C65DB">
            <w:pPr>
              <w:spacing w:after="40" w:line="360" w:lineRule="exact"/>
              <w:jc w:val="right"/>
            </w:pPr>
            <w:r>
              <w:t xml:space="preserve">18.8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090EAE" w:rsidP="007C65DB">
            <w:pPr>
              <w:spacing w:after="40" w:line="360" w:lineRule="exact"/>
              <w:jc w:val="right"/>
            </w:pPr>
            <w:r>
              <w:t xml:space="preserve">19.9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90EAE" w:rsidP="005200AE">
            <w:pPr>
              <w:spacing w:after="40" w:line="360" w:lineRule="exact"/>
              <w:jc w:val="right"/>
            </w:pPr>
            <w:r>
              <w:t>-250.6</w:t>
            </w:r>
            <w:r w:rsidR="00284308">
              <w:t xml:space="preserve"> </w:t>
            </w:r>
            <w:r w:rsidR="003A3DE9" w:rsidRPr="00B67DD8">
              <w:t>µ</w:t>
            </w:r>
            <w:r w:rsidR="003A3DE9">
              <w:t>m</w:t>
            </w:r>
          </w:p>
        </w:tc>
        <w:tc>
          <w:tcPr>
            <w:tcW w:w="1238" w:type="dxa"/>
          </w:tcPr>
          <w:p w:rsidR="003A3DE9" w:rsidRDefault="00090EAE" w:rsidP="007C65DB">
            <w:pPr>
              <w:spacing w:after="40" w:line="360" w:lineRule="exact"/>
              <w:jc w:val="right"/>
            </w:pPr>
            <w:r>
              <w:t>47.5</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090EAE">
              <w:t>-486.0</w:t>
            </w:r>
            <w:r>
              <w:t xml:space="preserve"> </w:t>
            </w:r>
            <w:r w:rsidR="003A3DE9" w:rsidRPr="00B67DD8">
              <w:t>µ</w:t>
            </w:r>
            <w:r w:rsidR="003A3DE9">
              <w:t>m</w:t>
            </w:r>
          </w:p>
        </w:tc>
        <w:tc>
          <w:tcPr>
            <w:tcW w:w="1238" w:type="dxa"/>
          </w:tcPr>
          <w:p w:rsidR="003A3DE9" w:rsidRDefault="00090EAE" w:rsidP="007C65DB">
            <w:pPr>
              <w:spacing w:after="40" w:line="360" w:lineRule="exact"/>
              <w:jc w:val="right"/>
            </w:pPr>
            <w:r>
              <w:t xml:space="preserve">-139.6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90EAE" w:rsidP="005200AE">
            <w:pPr>
              <w:spacing w:after="40" w:line="360" w:lineRule="exact"/>
              <w:jc w:val="right"/>
            </w:pPr>
            <w:r>
              <w:t xml:space="preserve">-441.0 </w:t>
            </w:r>
            <w:r w:rsidR="003A3DE9" w:rsidRPr="00B67DD8">
              <w:t>µ</w:t>
            </w:r>
            <w:r w:rsidR="003A3DE9">
              <w:t>m</w:t>
            </w:r>
          </w:p>
        </w:tc>
        <w:tc>
          <w:tcPr>
            <w:tcW w:w="1238" w:type="dxa"/>
          </w:tcPr>
          <w:p w:rsidR="003A3DE9" w:rsidRDefault="00090EAE" w:rsidP="007C65DB">
            <w:pPr>
              <w:spacing w:after="40" w:line="360" w:lineRule="exact"/>
              <w:jc w:val="right"/>
            </w:pPr>
            <w:r>
              <w:t xml:space="preserve">276.0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90EAE" w:rsidP="007C65DB">
            <w:pPr>
              <w:spacing w:after="40" w:line="360" w:lineRule="exact"/>
              <w:jc w:val="right"/>
            </w:pPr>
            <w:r>
              <w:t xml:space="preserve">-21.3 </w:t>
            </w:r>
            <w:r w:rsidR="003A3DE9" w:rsidRPr="00B67DD8">
              <w:t>µ</w:t>
            </w:r>
            <w:r w:rsidR="003A3DE9">
              <w:t>m</w:t>
            </w:r>
          </w:p>
        </w:tc>
        <w:tc>
          <w:tcPr>
            <w:tcW w:w="1238" w:type="dxa"/>
          </w:tcPr>
          <w:p w:rsidR="003A3DE9" w:rsidRDefault="00090EAE" w:rsidP="007C65DB">
            <w:pPr>
              <w:spacing w:after="40" w:line="360" w:lineRule="exact"/>
              <w:jc w:val="right"/>
            </w:pPr>
            <w:r>
              <w:t xml:space="preserve">235.9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90EAE" w:rsidP="007C65DB">
            <w:pPr>
              <w:spacing w:after="40" w:line="360" w:lineRule="exact"/>
              <w:jc w:val="right"/>
            </w:pPr>
            <w:r>
              <w:t xml:space="preserve">-64.4 </w:t>
            </w:r>
            <w:r w:rsidR="003A3DE9" w:rsidRPr="00B67DD8">
              <w:t>µ</w:t>
            </w:r>
            <w:r w:rsidR="003A3DE9">
              <w:t>m</w:t>
            </w:r>
          </w:p>
        </w:tc>
        <w:tc>
          <w:tcPr>
            <w:tcW w:w="1238" w:type="dxa"/>
          </w:tcPr>
          <w:p w:rsidR="003A3DE9" w:rsidRDefault="00090EAE" w:rsidP="007C65DB">
            <w:pPr>
              <w:spacing w:after="40" w:line="360" w:lineRule="exact"/>
              <w:jc w:val="right"/>
            </w:pPr>
            <w:r>
              <w:t>-178.7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90EAE" w:rsidP="007C65DB">
            <w:pPr>
              <w:spacing w:after="40" w:line="360" w:lineRule="exact"/>
              <w:jc w:val="right"/>
            </w:pPr>
            <w:r>
              <w:t xml:space="preserve">-249.6 </w:t>
            </w:r>
            <w:r w:rsidR="003A3DE9" w:rsidRPr="00B67DD8">
              <w:t>µ</w:t>
            </w:r>
            <w:r w:rsidR="003A3DE9">
              <w:t>m</w:t>
            </w:r>
          </w:p>
        </w:tc>
        <w:tc>
          <w:tcPr>
            <w:tcW w:w="1238" w:type="dxa"/>
          </w:tcPr>
          <w:p w:rsidR="003A3DE9" w:rsidRDefault="00090EAE" w:rsidP="005200AE">
            <w:pPr>
              <w:spacing w:after="40" w:line="360" w:lineRule="exact"/>
              <w:jc w:val="right"/>
            </w:pPr>
            <w:r>
              <w:t>46.9</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8D4823" w:rsidP="00270692">
            <w:pPr>
              <w:spacing w:after="40" w:line="360" w:lineRule="exact"/>
              <w:jc w:val="right"/>
            </w:pPr>
            <w:r>
              <w:t>-245.8</w:t>
            </w:r>
            <w:r w:rsidR="008558AD" w:rsidRPr="00B67DD8">
              <w:t>µ</w:t>
            </w:r>
            <w:r w:rsidR="008558AD">
              <w:t>m</w:t>
            </w:r>
          </w:p>
        </w:tc>
        <w:tc>
          <w:tcPr>
            <w:tcW w:w="1238" w:type="dxa"/>
          </w:tcPr>
          <w:p w:rsidR="008558AD" w:rsidRDefault="008D4823" w:rsidP="00270692">
            <w:pPr>
              <w:spacing w:after="40" w:line="360" w:lineRule="exact"/>
              <w:jc w:val="right"/>
            </w:pPr>
            <w:r>
              <w:t>68.1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8D4823" w:rsidP="00270692">
            <w:pPr>
              <w:spacing w:after="40" w:line="360" w:lineRule="exact"/>
              <w:jc w:val="right"/>
            </w:pPr>
            <w:r>
              <w:t>-363.6</w:t>
            </w:r>
            <w:r w:rsidR="008558AD" w:rsidRPr="00B67DD8">
              <w:t>µ</w:t>
            </w:r>
            <w:r w:rsidR="008558AD">
              <w:t>m</w:t>
            </w:r>
          </w:p>
        </w:tc>
        <w:tc>
          <w:tcPr>
            <w:tcW w:w="1238" w:type="dxa"/>
          </w:tcPr>
          <w:p w:rsidR="008558AD" w:rsidRDefault="008D4823" w:rsidP="00270692">
            <w:pPr>
              <w:spacing w:after="40" w:line="360" w:lineRule="exact"/>
              <w:jc w:val="right"/>
            </w:pPr>
            <w:r>
              <w:t>-26.8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8D4823">
              <w:t>-341.4</w:t>
            </w:r>
            <w:r w:rsidR="008558AD" w:rsidRPr="00B67DD8">
              <w:t>µ</w:t>
            </w:r>
            <w:r w:rsidR="008558AD">
              <w:t>m</w:t>
            </w:r>
          </w:p>
        </w:tc>
        <w:tc>
          <w:tcPr>
            <w:tcW w:w="1238" w:type="dxa"/>
          </w:tcPr>
          <w:p w:rsidR="008558AD" w:rsidRDefault="008D4823" w:rsidP="00270692">
            <w:pPr>
              <w:spacing w:after="40" w:line="360" w:lineRule="exact"/>
              <w:jc w:val="right"/>
            </w:pPr>
            <w:r>
              <w:t>180.2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8D4823">
              <w:t xml:space="preserve">-132.0 </w:t>
            </w:r>
            <w:r w:rsidR="008558AD" w:rsidRPr="00B67DD8">
              <w:t>µ</w:t>
            </w:r>
            <w:r w:rsidR="008558AD">
              <w:t>m</w:t>
            </w:r>
          </w:p>
        </w:tc>
        <w:tc>
          <w:tcPr>
            <w:tcW w:w="1238" w:type="dxa"/>
          </w:tcPr>
          <w:p w:rsidR="008558AD" w:rsidRDefault="008D4823" w:rsidP="00270692">
            <w:pPr>
              <w:spacing w:after="40" w:line="360" w:lineRule="exact"/>
              <w:jc w:val="right"/>
            </w:pPr>
            <w:r>
              <w:t xml:space="preserve">159.6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8D4823" w:rsidP="00270692">
            <w:pPr>
              <w:spacing w:after="40" w:line="360" w:lineRule="exact"/>
              <w:jc w:val="right"/>
            </w:pPr>
            <w:r>
              <w:t>-153.3</w:t>
            </w:r>
            <w:r w:rsidR="008558AD" w:rsidRPr="00B67DD8">
              <w:t>µ</w:t>
            </w:r>
            <w:r w:rsidR="008558AD">
              <w:t>m</w:t>
            </w:r>
          </w:p>
        </w:tc>
        <w:tc>
          <w:tcPr>
            <w:tcW w:w="1238" w:type="dxa"/>
          </w:tcPr>
          <w:p w:rsidR="008558AD" w:rsidRDefault="008D4823" w:rsidP="003A33B2">
            <w:pPr>
              <w:spacing w:after="40" w:line="360" w:lineRule="exact"/>
              <w:jc w:val="right"/>
            </w:pPr>
            <w:r>
              <w:t>-49.3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8D4823" w:rsidP="00270692">
            <w:pPr>
              <w:spacing w:after="40" w:line="360" w:lineRule="exact"/>
              <w:jc w:val="right"/>
            </w:pPr>
            <w:r>
              <w:t>-246.3</w:t>
            </w:r>
            <w:r w:rsidR="008558AD" w:rsidRPr="00B67DD8">
              <w:t>µ</w:t>
            </w:r>
            <w:r w:rsidR="008558AD">
              <w:t>m</w:t>
            </w:r>
          </w:p>
        </w:tc>
        <w:tc>
          <w:tcPr>
            <w:tcW w:w="1238" w:type="dxa"/>
          </w:tcPr>
          <w:p w:rsidR="008558AD" w:rsidRDefault="008D4823" w:rsidP="003A33B2">
            <w:pPr>
              <w:spacing w:after="40" w:line="360" w:lineRule="exact"/>
              <w:jc w:val="right"/>
            </w:pPr>
            <w:r>
              <w:t>62.7</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BB63C6" w:rsidP="00202C93">
            <w:pPr>
              <w:spacing w:after="40" w:line="360" w:lineRule="exact"/>
              <w:jc w:val="right"/>
            </w:pPr>
            <w:r>
              <w:t>-365.6</w:t>
            </w:r>
            <w:r w:rsidR="00202C93">
              <w:t xml:space="preserve"> </w:t>
            </w:r>
            <w:r w:rsidR="003A3DE9" w:rsidRPr="00B67DD8">
              <w:t>µ</w:t>
            </w:r>
            <w:r w:rsidR="003A3DE9">
              <w:t>m</w:t>
            </w:r>
          </w:p>
        </w:tc>
        <w:tc>
          <w:tcPr>
            <w:tcW w:w="1238" w:type="dxa"/>
          </w:tcPr>
          <w:p w:rsidR="003A3DE9" w:rsidRDefault="00BB63C6" w:rsidP="007C65DB">
            <w:pPr>
              <w:spacing w:after="40" w:line="360" w:lineRule="exact"/>
              <w:jc w:val="right"/>
            </w:pPr>
            <w:r>
              <w:t>-33.3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652D62" w:rsidP="00652D62">
            <w:pPr>
              <w:spacing w:after="40" w:line="360" w:lineRule="exact"/>
              <w:jc w:val="right"/>
            </w:pPr>
            <w:r>
              <w:t xml:space="preserve"> </w:t>
            </w:r>
            <w:r w:rsidR="00BB63C6">
              <w:t>-388.7</w:t>
            </w:r>
            <w:r w:rsidR="003A3DE9" w:rsidRPr="00B67DD8">
              <w:t>µ</w:t>
            </w:r>
            <w:r w:rsidR="003A3DE9">
              <w:t>m</w:t>
            </w:r>
          </w:p>
        </w:tc>
        <w:tc>
          <w:tcPr>
            <w:tcW w:w="1238" w:type="dxa"/>
          </w:tcPr>
          <w:p w:rsidR="003A3DE9" w:rsidRDefault="00BB63C6" w:rsidP="007C65DB">
            <w:pPr>
              <w:spacing w:after="40" w:line="360" w:lineRule="exact"/>
              <w:jc w:val="right"/>
            </w:pPr>
            <w:r>
              <w:t>-52.6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BB63C6" w:rsidP="00652D62">
            <w:pPr>
              <w:spacing w:after="40" w:line="360" w:lineRule="exact"/>
              <w:jc w:val="right"/>
            </w:pPr>
            <w:r>
              <w:t>-384.2</w:t>
            </w:r>
            <w:r w:rsidR="003A3DE9" w:rsidRPr="00B67DD8">
              <w:t>µ</w:t>
            </w:r>
            <w:r w:rsidR="003A3DE9">
              <w:t>m</w:t>
            </w:r>
          </w:p>
        </w:tc>
        <w:tc>
          <w:tcPr>
            <w:tcW w:w="1238" w:type="dxa"/>
          </w:tcPr>
          <w:p w:rsidR="003A3DE9" w:rsidRDefault="00BB63C6" w:rsidP="007C65DB">
            <w:pPr>
              <w:spacing w:after="40" w:line="360" w:lineRule="exact"/>
              <w:jc w:val="right"/>
            </w:pPr>
            <w:r>
              <w:t>-12.3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BB63C6">
              <w:t>-344.2</w:t>
            </w:r>
            <w:r w:rsidR="003A3DE9" w:rsidRPr="00B67DD8">
              <w:t>µ</w:t>
            </w:r>
            <w:r w:rsidR="003A3DE9">
              <w:t>m</w:t>
            </w:r>
          </w:p>
        </w:tc>
        <w:tc>
          <w:tcPr>
            <w:tcW w:w="1238" w:type="dxa"/>
          </w:tcPr>
          <w:p w:rsidR="003A3DE9" w:rsidRDefault="00BB63C6" w:rsidP="007C65DB">
            <w:pPr>
              <w:spacing w:after="40" w:line="360" w:lineRule="exact"/>
              <w:jc w:val="right"/>
            </w:pPr>
            <w:r>
              <w:t>-18.0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BB63C6">
              <w:t>-347.9</w:t>
            </w:r>
            <w:r w:rsidR="003A3DE9" w:rsidRPr="00B67DD8">
              <w:t>µ</w:t>
            </w:r>
            <w:r w:rsidR="003A3DE9">
              <w:t>m</w:t>
            </w:r>
          </w:p>
        </w:tc>
        <w:tc>
          <w:tcPr>
            <w:tcW w:w="1238" w:type="dxa"/>
          </w:tcPr>
          <w:p w:rsidR="003A3DE9" w:rsidRDefault="00BB63C6" w:rsidP="00202C93">
            <w:pPr>
              <w:spacing w:after="40" w:line="360" w:lineRule="exact"/>
              <w:jc w:val="right"/>
            </w:pPr>
            <w:r>
              <w:t>-59.8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BB63C6">
              <w:t>-366.6</w:t>
            </w:r>
            <w:r w:rsidR="003A3DE9" w:rsidRPr="00B67DD8">
              <w:t>µ</w:t>
            </w:r>
            <w:r w:rsidR="003A3DE9">
              <w:t>m</w:t>
            </w:r>
          </w:p>
        </w:tc>
        <w:tc>
          <w:tcPr>
            <w:tcW w:w="1238" w:type="dxa"/>
          </w:tcPr>
          <w:p w:rsidR="003A3DE9" w:rsidRDefault="00BB63C6" w:rsidP="007C65DB">
            <w:pPr>
              <w:spacing w:after="40" w:line="360" w:lineRule="exact"/>
              <w:jc w:val="right"/>
            </w:pPr>
            <w:r>
              <w:t>-38.4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BB63C6">
            <w:pPr>
              <w:spacing w:after="40" w:line="360" w:lineRule="exact"/>
              <w:jc w:val="center"/>
            </w:pPr>
            <w:r>
              <w:t>0.000</w:t>
            </w:r>
            <w:r w:rsidR="00DA54F5">
              <w:t>770</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3A177B" w:rsidP="00BB63C6">
            <w:pPr>
              <w:tabs>
                <w:tab w:val="center" w:pos="745"/>
                <w:tab w:val="right" w:pos="1491"/>
              </w:tabs>
              <w:spacing w:after="40" w:line="360" w:lineRule="exact"/>
              <w:jc w:val="center"/>
            </w:pPr>
            <w:r>
              <w:t>0.</w:t>
            </w:r>
            <w:r w:rsidR="00DA54F5">
              <w:t>001414</w:t>
            </w:r>
            <w:r w:rsidR="00BB63C6">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BB63C6">
            <w:pPr>
              <w:spacing w:after="40" w:line="360" w:lineRule="exact"/>
              <w:jc w:val="center"/>
            </w:pPr>
            <w:r>
              <w:t>0.000</w:t>
            </w:r>
            <w:r w:rsidR="00DA54F5">
              <w:t>158</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BB63C6">
            <w:pPr>
              <w:spacing w:after="40" w:line="360" w:lineRule="exact"/>
              <w:jc w:val="center"/>
            </w:pPr>
            <w:r>
              <w:t>0.000</w:t>
            </w:r>
            <w:r w:rsidR="00DA54F5">
              <w:t>942</w:t>
            </w:r>
            <w:r w:rsidR="00BB63C6">
              <w:t xml:space="preserve"> T</w:t>
            </w:r>
            <w:r w:rsidR="003A3DE9">
              <w: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DA54F5" w:rsidP="00BB63C6">
            <w:pPr>
              <w:spacing w:after="40" w:line="360" w:lineRule="exact"/>
              <w:jc w:val="center"/>
            </w:pPr>
            <w:r>
              <w:t>0.001041</w:t>
            </w:r>
            <w:r w:rsidR="00BB63C6">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BB63C6">
            <w:pPr>
              <w:spacing w:after="40" w:line="360" w:lineRule="exact"/>
              <w:jc w:val="center"/>
            </w:pPr>
            <w:r>
              <w:t>0.00</w:t>
            </w:r>
            <w:r w:rsidR="00DA54F5">
              <w:t>1514</w:t>
            </w:r>
            <w:r w:rsidR="00BB63C6">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BB63C6">
            <w:pPr>
              <w:spacing w:after="40" w:line="360" w:lineRule="exact"/>
              <w:jc w:val="center"/>
            </w:pPr>
            <w:r>
              <w:t>0.00</w:t>
            </w:r>
            <w:r w:rsidR="00DA54F5">
              <w:t>1573</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BB63C6">
            <w:pPr>
              <w:spacing w:after="40" w:line="360" w:lineRule="exact"/>
              <w:jc w:val="center"/>
            </w:pPr>
            <w:r>
              <w:t>0.000</w:t>
            </w:r>
            <w:r w:rsidR="00DA54F5">
              <w:t>731</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BB63C6">
            <w:pPr>
              <w:spacing w:after="40" w:line="360" w:lineRule="exact"/>
              <w:jc w:val="center"/>
            </w:pPr>
            <w:r>
              <w:t>0.000</w:t>
            </w:r>
            <w:r w:rsidR="00DA54F5">
              <w:t>560</w:t>
            </w:r>
            <w:bookmarkStart w:id="1" w:name="_GoBack"/>
            <w:bookmarkEnd w:id="1"/>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Fiducialization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F70" w:rsidRDefault="00230F70" w:rsidP="00AF3BFD">
      <w:r>
        <w:separator/>
      </w:r>
    </w:p>
  </w:endnote>
  <w:endnote w:type="continuationSeparator" w:id="0">
    <w:p w:rsidR="00230F70" w:rsidRDefault="00230F7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A54F5">
          <w:rPr>
            <w:noProof/>
          </w:rPr>
          <w:t>9</w:t>
        </w:r>
        <w:r w:rsidR="002112D7">
          <w:rPr>
            <w:noProof/>
          </w:rPr>
          <w:fldChar w:fldCharType="end"/>
        </w:r>
        <w:r w:rsidRPr="00006E07">
          <w:t xml:space="preserve"> of </w:t>
        </w:r>
        <w:fldSimple w:instr=" NUMPAGES  ">
          <w:r w:rsidR="00DA54F5">
            <w:rPr>
              <w:noProof/>
            </w:rPr>
            <w:t>9</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DA54F5">
          <w:rPr>
            <w:noProof/>
          </w:rPr>
          <w:t>1</w:t>
        </w:r>
        <w:r w:rsidR="002112D7">
          <w:rPr>
            <w:noProof/>
          </w:rPr>
          <w:fldChar w:fldCharType="end"/>
        </w:r>
        <w:r w:rsidRPr="00006E07">
          <w:t xml:space="preserve"> of </w:t>
        </w:r>
        <w:fldSimple w:instr=" NUMPAGES  ">
          <w:r w:rsidR="00DA54F5">
            <w:rPr>
              <w:noProof/>
            </w:rPr>
            <w:t>9</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F70" w:rsidRDefault="00230F70" w:rsidP="00AF3BFD">
      <w:r>
        <w:separator/>
      </w:r>
    </w:p>
  </w:footnote>
  <w:footnote w:type="continuationSeparator" w:id="0">
    <w:p w:rsidR="00230F70" w:rsidRDefault="00230F70"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90EAE"/>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0F70"/>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95448"/>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06BFF"/>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1410"/>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4823"/>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52E3B"/>
    <w:rsid w:val="00B57A2F"/>
    <w:rsid w:val="00B67FB8"/>
    <w:rsid w:val="00B81BFA"/>
    <w:rsid w:val="00B84863"/>
    <w:rsid w:val="00B901C3"/>
    <w:rsid w:val="00B93AA6"/>
    <w:rsid w:val="00BA2805"/>
    <w:rsid w:val="00BB1B40"/>
    <w:rsid w:val="00BB63C6"/>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A54F5"/>
    <w:rsid w:val="00DB36FF"/>
    <w:rsid w:val="00DC0C63"/>
    <w:rsid w:val="00DC26DC"/>
    <w:rsid w:val="00DC3F65"/>
    <w:rsid w:val="00DC6EA4"/>
    <w:rsid w:val="00DD2514"/>
    <w:rsid w:val="00DE1B32"/>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1A36B049-5A5E-4EDD-AECB-57742893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36</TotalTime>
  <Pages>9</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11</cp:revision>
  <cp:lastPrinted>2013-08-13T00:37:00Z</cp:lastPrinted>
  <dcterms:created xsi:type="dcterms:W3CDTF">2016-12-19T19:25:00Z</dcterms:created>
  <dcterms:modified xsi:type="dcterms:W3CDTF">2017-07-05T17:10:00Z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