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F04ED9" w:rsidP="007C65DB">
            <w:pPr>
              <w:spacing w:after="40" w:line="360" w:lineRule="exact"/>
              <w:jc w:val="center"/>
              <w:rPr>
                <w:szCs w:val="24"/>
              </w:rPr>
            </w:pPr>
            <w:r>
              <w:rPr>
                <w:szCs w:val="24"/>
              </w:rPr>
              <w:t>9/2</w:t>
            </w:r>
            <w:r w:rsidR="00F915B0">
              <w:rPr>
                <w:szCs w:val="24"/>
              </w:rPr>
              <w:t>9</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04ED9" w:rsidP="007C65DB">
            <w:pPr>
              <w:spacing w:after="40" w:line="360" w:lineRule="exact"/>
              <w:jc w:val="center"/>
              <w:rPr>
                <w:szCs w:val="24"/>
              </w:rPr>
            </w:pPr>
            <w:r>
              <w:rPr>
                <w:szCs w:val="24"/>
              </w:rPr>
              <w:t>4065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04ED9" w:rsidP="007C65DB">
            <w:pPr>
              <w:spacing w:after="40" w:line="360" w:lineRule="exact"/>
              <w:jc w:val="center"/>
              <w:rPr>
                <w:szCs w:val="24"/>
              </w:rPr>
            </w:pPr>
            <w:r>
              <w:rPr>
                <w:szCs w:val="24"/>
              </w:rPr>
              <w:t>029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F04ED9">
              <w:rPr>
                <w:sz w:val="18"/>
                <w:szCs w:val="18"/>
              </w:rPr>
              <w:t>4065</w:t>
            </w:r>
            <w:r w:rsidR="00A138FD">
              <w:rPr>
                <w:sz w:val="18"/>
                <w:szCs w:val="18"/>
              </w:rPr>
              <w:t>/</w:t>
            </w:r>
            <w:r w:rsidR="00F04ED9">
              <w:rPr>
                <w:sz w:val="18"/>
                <w:szCs w:val="18"/>
              </w:rPr>
              <w:t>4065</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F04ED9">
              <w:rPr>
                <w:sz w:val="18"/>
                <w:szCs w:val="18"/>
              </w:rPr>
              <w:t>4065</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8A33FF" w:rsidP="00E16E07">
            <w:pPr>
              <w:spacing w:after="40" w:line="360" w:lineRule="exact"/>
              <w:jc w:val="right"/>
              <w:rPr>
                <w:szCs w:val="24"/>
              </w:rPr>
            </w:pPr>
            <w:r>
              <w:rPr>
                <w:szCs w:val="24"/>
              </w:rPr>
              <w:t>57.9</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8A33FF"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8A33FF" w:rsidP="00D91CC7">
            <w:pPr>
              <w:spacing w:after="40" w:line="360" w:lineRule="exact"/>
              <w:jc w:val="right"/>
              <w:rPr>
                <w:szCs w:val="24"/>
              </w:rPr>
            </w:pPr>
            <w:r>
              <w:rPr>
                <w:szCs w:val="24"/>
              </w:rPr>
              <w:t xml:space="preserve"> 2.47</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8A33FF"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D91CC7">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8A33FF" w:rsidP="007C65DB">
            <w:pPr>
              <w:spacing w:after="40" w:line="360" w:lineRule="exact"/>
              <w:jc w:val="right"/>
              <w:rPr>
                <w:szCs w:val="24"/>
              </w:rPr>
            </w:pPr>
            <w:r>
              <w:rPr>
                <w:szCs w:val="24"/>
              </w:rPr>
              <w:t>2.44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8A33FF"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AE0D52" w:rsidP="003E2900">
            <w:pPr>
              <w:spacing w:after="40" w:line="360" w:lineRule="exact"/>
              <w:jc w:val="right"/>
            </w:pPr>
            <w:r>
              <w:t>24.5</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AE0D52" w:rsidP="007C65DB">
            <w:pPr>
              <w:spacing w:after="40" w:line="360" w:lineRule="exact"/>
              <w:jc w:val="right"/>
            </w:pPr>
            <w:r>
              <w:t xml:space="preserve">27.7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AE0D52" w:rsidP="007C65DB">
            <w:pPr>
              <w:spacing w:after="40" w:line="360" w:lineRule="exact"/>
              <w:jc w:val="right"/>
            </w:pPr>
            <w:r>
              <w:t>29.7</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E0D52" w:rsidP="007C65DB">
            <w:pPr>
              <w:spacing w:after="40" w:line="360" w:lineRule="exact"/>
              <w:jc w:val="right"/>
            </w:pPr>
            <w:r>
              <w:t>27.5</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E0D52" w:rsidP="007C65DB">
            <w:pPr>
              <w:spacing w:after="40" w:line="360" w:lineRule="exact"/>
              <w:jc w:val="right"/>
            </w:pPr>
            <w:r>
              <w:t xml:space="preserve">29.4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15A70" w:rsidP="005200AE">
            <w:pPr>
              <w:spacing w:after="40" w:line="360" w:lineRule="exact"/>
              <w:jc w:val="right"/>
            </w:pPr>
            <w:r>
              <w:t>-45.3</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015A70">
              <w:t>-65.3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015A70">
              <w:t>-281.2</w:t>
            </w:r>
            <w:r>
              <w:t xml:space="preserve"> </w:t>
            </w:r>
            <w:r w:rsidR="003A3DE9" w:rsidRPr="00B67DD8">
              <w:t>µ</w:t>
            </w:r>
            <w:r w:rsidR="003A3DE9">
              <w:t>m</w:t>
            </w:r>
          </w:p>
        </w:tc>
        <w:tc>
          <w:tcPr>
            <w:tcW w:w="1238" w:type="dxa"/>
          </w:tcPr>
          <w:p w:rsidR="003A3DE9" w:rsidRDefault="00015A70" w:rsidP="007C65DB">
            <w:pPr>
              <w:spacing w:after="40" w:line="360" w:lineRule="exact"/>
              <w:jc w:val="right"/>
            </w:pPr>
            <w:r>
              <w:t>-223.2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15A70" w:rsidP="005200AE">
            <w:pPr>
              <w:spacing w:after="40" w:line="360" w:lineRule="exact"/>
              <w:jc w:val="right"/>
            </w:pPr>
            <w:r>
              <w:t>-210.5</w:t>
            </w:r>
            <w:r w:rsidR="003A3DE9" w:rsidRPr="00B67DD8">
              <w:t>µ</w:t>
            </w:r>
            <w:r w:rsidR="003A3DE9">
              <w:t>m</w:t>
            </w:r>
          </w:p>
        </w:tc>
        <w:tc>
          <w:tcPr>
            <w:tcW w:w="1238" w:type="dxa"/>
          </w:tcPr>
          <w:p w:rsidR="003A3DE9" w:rsidRDefault="00015A70" w:rsidP="007C65DB">
            <w:pPr>
              <w:spacing w:after="40" w:line="360" w:lineRule="exact"/>
              <w:jc w:val="right"/>
            </w:pPr>
            <w:r>
              <w:t>163.8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15A70" w:rsidP="007C65DB">
            <w:pPr>
              <w:spacing w:after="40" w:line="360" w:lineRule="exact"/>
              <w:jc w:val="right"/>
            </w:pPr>
            <w:r>
              <w:t>182.2</w:t>
            </w:r>
            <w:r w:rsidR="003A3DE9" w:rsidRPr="00B67DD8">
              <w:t>µ</w:t>
            </w:r>
            <w:r w:rsidR="003A3DE9">
              <w:t>m</w:t>
            </w:r>
          </w:p>
        </w:tc>
        <w:tc>
          <w:tcPr>
            <w:tcW w:w="1238" w:type="dxa"/>
          </w:tcPr>
          <w:p w:rsidR="003A3DE9" w:rsidRDefault="00015A70" w:rsidP="007C65DB">
            <w:pPr>
              <w:spacing w:after="40" w:line="360" w:lineRule="exact"/>
              <w:jc w:val="right"/>
            </w:pPr>
            <w:r>
              <w:t xml:space="preserve">93.2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15A70" w:rsidP="007C65DB">
            <w:pPr>
              <w:spacing w:after="40" w:line="360" w:lineRule="exact"/>
              <w:jc w:val="right"/>
            </w:pPr>
            <w:r>
              <w:t>114.2</w:t>
            </w:r>
            <w:r w:rsidR="003A3DE9" w:rsidRPr="00B67DD8">
              <w:t>µ</w:t>
            </w:r>
            <w:r w:rsidR="003A3DE9">
              <w:t>m</w:t>
            </w:r>
          </w:p>
        </w:tc>
        <w:tc>
          <w:tcPr>
            <w:tcW w:w="1238" w:type="dxa"/>
          </w:tcPr>
          <w:p w:rsidR="003A3DE9" w:rsidRDefault="00015A70" w:rsidP="007C65DB">
            <w:pPr>
              <w:spacing w:after="40" w:line="360" w:lineRule="exact"/>
              <w:jc w:val="right"/>
            </w:pPr>
            <w:r>
              <w:t>-293.6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15A70" w:rsidP="007C65DB">
            <w:pPr>
              <w:spacing w:after="40" w:line="360" w:lineRule="exact"/>
              <w:jc w:val="right"/>
            </w:pPr>
            <w:r>
              <w:t xml:space="preserve">-45.0 </w:t>
            </w:r>
            <w:r w:rsidR="003A3DE9" w:rsidRPr="00B67DD8">
              <w:t>µ</w:t>
            </w:r>
            <w:r w:rsidR="003A3DE9">
              <w:t>m</w:t>
            </w:r>
          </w:p>
        </w:tc>
        <w:tc>
          <w:tcPr>
            <w:tcW w:w="1238" w:type="dxa"/>
          </w:tcPr>
          <w:p w:rsidR="003A3DE9" w:rsidRDefault="00015A70" w:rsidP="005200AE">
            <w:pPr>
              <w:spacing w:after="40" w:line="360" w:lineRule="exact"/>
              <w:jc w:val="right"/>
            </w:pPr>
            <w:r>
              <w:t>-65.8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015A70" w:rsidP="00270692">
            <w:pPr>
              <w:spacing w:after="40" w:line="360" w:lineRule="exact"/>
              <w:jc w:val="right"/>
            </w:pPr>
            <w:r>
              <w:t>-28.0</w:t>
            </w:r>
            <w:r w:rsidR="008558AD" w:rsidRPr="00B67DD8">
              <w:t>µ</w:t>
            </w:r>
            <w:r w:rsidR="008558AD">
              <w:t>m</w:t>
            </w:r>
          </w:p>
        </w:tc>
        <w:tc>
          <w:tcPr>
            <w:tcW w:w="1238" w:type="dxa"/>
          </w:tcPr>
          <w:p w:rsidR="008558AD" w:rsidRDefault="00015A70" w:rsidP="00270692">
            <w:pPr>
              <w:spacing w:after="40" w:line="360" w:lineRule="exact"/>
              <w:jc w:val="right"/>
            </w:pPr>
            <w:r>
              <w:t>-31.0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015A70" w:rsidP="00270692">
            <w:pPr>
              <w:spacing w:after="40" w:line="360" w:lineRule="exact"/>
              <w:jc w:val="right"/>
            </w:pPr>
            <w:r>
              <w:t>-142.3</w:t>
            </w:r>
            <w:r w:rsidR="008558AD" w:rsidRPr="00B67DD8">
              <w:t>µ</w:t>
            </w:r>
            <w:r w:rsidR="008558AD">
              <w:t>m</w:t>
            </w:r>
          </w:p>
        </w:tc>
        <w:tc>
          <w:tcPr>
            <w:tcW w:w="1238" w:type="dxa"/>
          </w:tcPr>
          <w:p w:rsidR="008558AD" w:rsidRDefault="00015A70" w:rsidP="00270692">
            <w:pPr>
              <w:spacing w:after="40" w:line="360" w:lineRule="exact"/>
              <w:jc w:val="right"/>
            </w:pPr>
            <w:r>
              <w:t>-110.8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015A70">
              <w:t>-114.5</w:t>
            </w:r>
            <w:r w:rsidR="008558AD" w:rsidRPr="00B67DD8">
              <w:t>µ</w:t>
            </w:r>
            <w:r w:rsidR="008558AD">
              <w:t>m</w:t>
            </w:r>
          </w:p>
        </w:tc>
        <w:tc>
          <w:tcPr>
            <w:tcW w:w="1238" w:type="dxa"/>
          </w:tcPr>
          <w:p w:rsidR="008558AD" w:rsidRDefault="00015A70" w:rsidP="00270692">
            <w:pPr>
              <w:spacing w:after="40" w:line="360" w:lineRule="exact"/>
              <w:jc w:val="right"/>
            </w:pPr>
            <w:r>
              <w:t>84.6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015A70">
              <w:t>83.3</w:t>
            </w:r>
            <w:r w:rsidR="008558AD" w:rsidRPr="00B67DD8">
              <w:t>µ</w:t>
            </w:r>
            <w:r w:rsidR="008558AD">
              <w:t>m</w:t>
            </w:r>
          </w:p>
        </w:tc>
        <w:tc>
          <w:tcPr>
            <w:tcW w:w="1238" w:type="dxa"/>
          </w:tcPr>
          <w:p w:rsidR="008558AD" w:rsidRDefault="00015A70" w:rsidP="00270692">
            <w:pPr>
              <w:spacing w:after="40" w:line="360" w:lineRule="exact"/>
              <w:jc w:val="right"/>
            </w:pPr>
            <w:r>
              <w:t>47.7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015A70" w:rsidP="00270692">
            <w:pPr>
              <w:spacing w:after="40" w:line="360" w:lineRule="exact"/>
              <w:jc w:val="right"/>
            </w:pPr>
            <w:r>
              <w:t>52.1</w:t>
            </w:r>
            <w:r w:rsidR="008558AD" w:rsidRPr="00B67DD8">
              <w:t>µ</w:t>
            </w:r>
            <w:r w:rsidR="008558AD">
              <w:t>m</w:t>
            </w:r>
          </w:p>
        </w:tc>
        <w:tc>
          <w:tcPr>
            <w:tcW w:w="1238" w:type="dxa"/>
          </w:tcPr>
          <w:p w:rsidR="008558AD" w:rsidRDefault="00015A70" w:rsidP="003A33B2">
            <w:pPr>
              <w:spacing w:after="40" w:line="360" w:lineRule="exact"/>
              <w:jc w:val="right"/>
            </w:pPr>
            <w:r>
              <w:t>-147.3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015A70" w:rsidP="00270692">
            <w:pPr>
              <w:spacing w:after="40" w:line="360" w:lineRule="exact"/>
              <w:jc w:val="right"/>
            </w:pPr>
            <w:r>
              <w:t>-29.7</w:t>
            </w:r>
            <w:r w:rsidR="008558AD" w:rsidRPr="00B67DD8">
              <w:t>µ</w:t>
            </w:r>
            <w:r w:rsidR="008558AD">
              <w:t>m</w:t>
            </w:r>
          </w:p>
        </w:tc>
        <w:tc>
          <w:tcPr>
            <w:tcW w:w="1238" w:type="dxa"/>
          </w:tcPr>
          <w:p w:rsidR="008558AD" w:rsidRDefault="00015A70" w:rsidP="003A33B2">
            <w:pPr>
              <w:spacing w:after="40" w:line="360" w:lineRule="exact"/>
              <w:jc w:val="right"/>
            </w:pPr>
            <w:r>
              <w:t>-31.6</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015A70" w:rsidP="00202C93">
            <w:pPr>
              <w:spacing w:after="40" w:line="360" w:lineRule="exact"/>
              <w:jc w:val="right"/>
            </w:pPr>
            <w:r>
              <w:t>-149.0</w:t>
            </w:r>
            <w:r w:rsidR="00202C93">
              <w:t xml:space="preserve"> </w:t>
            </w:r>
            <w:r w:rsidR="003A3DE9" w:rsidRPr="00B67DD8">
              <w:t>µ</w:t>
            </w:r>
            <w:r w:rsidR="003A3DE9">
              <w:t>m</w:t>
            </w:r>
          </w:p>
        </w:tc>
        <w:tc>
          <w:tcPr>
            <w:tcW w:w="1238" w:type="dxa"/>
          </w:tcPr>
          <w:p w:rsidR="003A3DE9" w:rsidRDefault="00015A70" w:rsidP="007C65DB">
            <w:pPr>
              <w:spacing w:after="40" w:line="360" w:lineRule="exact"/>
              <w:jc w:val="right"/>
            </w:pPr>
            <w:r>
              <w:t>-119.5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015A70" w:rsidP="00652D62">
            <w:pPr>
              <w:spacing w:after="40" w:line="360" w:lineRule="exact"/>
              <w:jc w:val="right"/>
            </w:pPr>
            <w:r>
              <w:t>-172.0</w:t>
            </w:r>
            <w:r w:rsidR="00652D62">
              <w:t xml:space="preserve"> </w:t>
            </w:r>
            <w:r w:rsidR="003A3DE9" w:rsidRPr="00B67DD8">
              <w:t>µ</w:t>
            </w:r>
            <w:r w:rsidR="003A3DE9">
              <w:t>m</w:t>
            </w:r>
          </w:p>
        </w:tc>
        <w:tc>
          <w:tcPr>
            <w:tcW w:w="1238" w:type="dxa"/>
          </w:tcPr>
          <w:p w:rsidR="003A3DE9" w:rsidRDefault="00015A70" w:rsidP="007C65DB">
            <w:pPr>
              <w:spacing w:after="40" w:line="360" w:lineRule="exact"/>
              <w:jc w:val="right"/>
            </w:pPr>
            <w:r>
              <w:t>-136.3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015A70" w:rsidP="00652D62">
            <w:pPr>
              <w:spacing w:after="40" w:line="360" w:lineRule="exact"/>
              <w:jc w:val="right"/>
            </w:pPr>
            <w:r>
              <w:t>-165.4</w:t>
            </w:r>
            <w:r w:rsidR="003A3DE9" w:rsidRPr="00B67DD8">
              <w:t>µ</w:t>
            </w:r>
            <w:r w:rsidR="003A3DE9">
              <w:t>m</w:t>
            </w:r>
          </w:p>
        </w:tc>
        <w:tc>
          <w:tcPr>
            <w:tcW w:w="1238" w:type="dxa"/>
          </w:tcPr>
          <w:p w:rsidR="003A3DE9" w:rsidRDefault="00015A70" w:rsidP="007C65DB">
            <w:pPr>
              <w:spacing w:after="40" w:line="360" w:lineRule="exact"/>
              <w:jc w:val="right"/>
            </w:pPr>
            <w:r>
              <w:t>-98.3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015A70">
              <w:t>-130.0</w:t>
            </w:r>
            <w:r w:rsidR="003A3DE9" w:rsidRPr="00B67DD8">
              <w:t>µ</w:t>
            </w:r>
            <w:r w:rsidR="003A3DE9">
              <w:t>m</w:t>
            </w:r>
          </w:p>
        </w:tc>
        <w:tc>
          <w:tcPr>
            <w:tcW w:w="1238" w:type="dxa"/>
          </w:tcPr>
          <w:p w:rsidR="003A3DE9" w:rsidRDefault="00015A70" w:rsidP="007C65DB">
            <w:pPr>
              <w:spacing w:after="40" w:line="360" w:lineRule="exact"/>
              <w:jc w:val="right"/>
            </w:pPr>
            <w:r>
              <w:t>-105.4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015A70" w:rsidP="007C65DB">
            <w:pPr>
              <w:spacing w:after="40" w:line="360" w:lineRule="exact"/>
              <w:jc w:val="right"/>
            </w:pPr>
            <w:r>
              <w:t>-136.5</w:t>
            </w:r>
            <w:r w:rsidR="00771E7D">
              <w:t xml:space="preserve"> </w:t>
            </w:r>
            <w:r w:rsidR="003A3DE9" w:rsidRPr="00B67DD8">
              <w:t>µ</w:t>
            </w:r>
            <w:r w:rsidR="003A3DE9">
              <w:t>m</w:t>
            </w:r>
          </w:p>
        </w:tc>
        <w:tc>
          <w:tcPr>
            <w:tcW w:w="1238" w:type="dxa"/>
          </w:tcPr>
          <w:p w:rsidR="003A3DE9" w:rsidRDefault="00015A70" w:rsidP="00202C93">
            <w:pPr>
              <w:spacing w:after="40" w:line="360" w:lineRule="exact"/>
              <w:jc w:val="right"/>
            </w:pPr>
            <w:r>
              <w:t>-145.0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015A70" w:rsidP="007C65DB">
            <w:pPr>
              <w:spacing w:after="40" w:line="360" w:lineRule="exact"/>
              <w:jc w:val="right"/>
            </w:pPr>
            <w:r>
              <w:t>-151.2</w:t>
            </w:r>
            <w:r w:rsidR="00771E7D">
              <w:t xml:space="preserve"> </w:t>
            </w:r>
            <w:r w:rsidR="003A3DE9" w:rsidRPr="00B67DD8">
              <w:t>µ</w:t>
            </w:r>
            <w:r w:rsidR="003A3DE9">
              <w:t>m</w:t>
            </w:r>
          </w:p>
        </w:tc>
        <w:tc>
          <w:tcPr>
            <w:tcW w:w="1238" w:type="dxa"/>
          </w:tcPr>
          <w:p w:rsidR="003A3DE9" w:rsidRDefault="00015A70" w:rsidP="007C65DB">
            <w:pPr>
              <w:spacing w:after="40" w:line="360" w:lineRule="exact"/>
              <w:jc w:val="right"/>
            </w:pPr>
            <w:r>
              <w:t>-123.4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3D0CB5">
              <w:t>043</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3D0CB5">
              <w:t>166</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3D0CB5">
              <w:t>129</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3D0CB5">
              <w:t>182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3D0CB5">
              <w:t>099</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3D0CB5">
              <w:t>241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3D0CB5">
              <w:t>189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3D0CB5">
              <w:t>154</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3D0CB5">
              <w:t>219</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Fiducialization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F8765B" w:rsidP="007C65DB">
            <w:pPr>
              <w:spacing w:after="40" w:line="360" w:lineRule="exact"/>
              <w:jc w:val="right"/>
              <w:rPr>
                <w:szCs w:val="24"/>
              </w:rPr>
            </w:pPr>
            <w:r w:rsidRPr="00F8765B">
              <w:rPr>
                <w:szCs w:val="24"/>
              </w:rPr>
              <w:t>Quad 4065 Wire Fiducial Tooling Ball Data.txt</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bookmarkStart w:id="1" w:name="_GoBack"/>
            <w:bookmarkEnd w:id="1"/>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54" w:rsidRDefault="00B81154" w:rsidP="00AF3BFD">
      <w:r>
        <w:separator/>
      </w:r>
    </w:p>
  </w:endnote>
  <w:endnote w:type="continuationSeparator" w:id="0">
    <w:p w:rsidR="00B81154" w:rsidRDefault="00B8115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8765B">
          <w:rPr>
            <w:noProof/>
          </w:rPr>
          <w:t>8</w:t>
        </w:r>
        <w:r w:rsidR="002112D7">
          <w:rPr>
            <w:noProof/>
          </w:rPr>
          <w:fldChar w:fldCharType="end"/>
        </w:r>
        <w:r w:rsidRPr="00006E07">
          <w:t xml:space="preserve"> of </w:t>
        </w:r>
        <w:fldSimple w:instr=" NUMPAGES  ">
          <w:r w:rsidR="00F8765B">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8765B">
          <w:rPr>
            <w:noProof/>
          </w:rPr>
          <w:t>1</w:t>
        </w:r>
        <w:r w:rsidR="002112D7">
          <w:rPr>
            <w:noProof/>
          </w:rPr>
          <w:fldChar w:fldCharType="end"/>
        </w:r>
        <w:r w:rsidRPr="00006E07">
          <w:t xml:space="preserve"> of </w:t>
        </w:r>
        <w:fldSimple w:instr=" NUMPAGES  ">
          <w:r w:rsidR="00F8765B">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54" w:rsidRDefault="00B81154" w:rsidP="00AF3BFD">
      <w:r>
        <w:separator/>
      </w:r>
    </w:p>
  </w:footnote>
  <w:footnote w:type="continuationSeparator" w:id="0">
    <w:p w:rsidR="00B81154" w:rsidRDefault="00B8115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5A70"/>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0CB5"/>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B71D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33FF"/>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47D1B"/>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0D52"/>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154"/>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4ED9"/>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8765B"/>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C7A62F-2416-46B6-938C-41BC3DFC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EA9F1BD-EB41-4B6E-9556-71A759AE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27</TotalTime>
  <Pages>1</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2013-08-13T00:37:00Z</cp:lastPrinted>
  <dcterms:created xsi:type="dcterms:W3CDTF">2016-12-19T19:25:00Z</dcterms:created>
  <dcterms:modified xsi:type="dcterms:W3CDTF">2020-04-20T23:19:00Z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