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3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1"/>
        <w:gridCol w:w="3253"/>
        <w:gridCol w:w="3924"/>
        <w:gridCol w:w="991"/>
      </w:tblGrid>
      <w:tr w:rsidR="000E53C2" w:rsidRPr="00054F94" w:rsidTr="000E53C2">
        <w:trPr>
          <w:cantSplit/>
          <w:tblHeader/>
          <w:jc w:val="center"/>
        </w:trPr>
        <w:tc>
          <w:tcPr>
            <w:tcW w:w="871" w:type="dxa"/>
          </w:tcPr>
          <w:p w:rsidR="000E53C2" w:rsidRPr="000E53C2" w:rsidRDefault="000E53C2" w:rsidP="000E53C2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Item</w:t>
            </w:r>
          </w:p>
        </w:tc>
        <w:tc>
          <w:tcPr>
            <w:tcW w:w="3253" w:type="dxa"/>
          </w:tcPr>
          <w:p w:rsidR="000E53C2" w:rsidRPr="000E53C2" w:rsidRDefault="000E53C2" w:rsidP="000E53C2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Text</w:t>
            </w:r>
          </w:p>
        </w:tc>
        <w:tc>
          <w:tcPr>
            <w:tcW w:w="3924" w:type="dxa"/>
          </w:tcPr>
          <w:p w:rsidR="000E53C2" w:rsidRPr="000E53C2" w:rsidRDefault="000E53C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Result</w:t>
            </w:r>
          </w:p>
        </w:tc>
        <w:tc>
          <w:tcPr>
            <w:tcW w:w="991" w:type="dxa"/>
          </w:tcPr>
          <w:p w:rsidR="000E53C2" w:rsidRPr="000E53C2" w:rsidRDefault="000E53C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Sign</w:t>
            </w:r>
          </w:p>
        </w:tc>
      </w:tr>
      <w:tr w:rsidR="000E53C2" w:rsidRPr="00054F94" w:rsidTr="00AF7943">
        <w:trPr>
          <w:cantSplit/>
          <w:jc w:val="center"/>
        </w:trPr>
        <w:tc>
          <w:tcPr>
            <w:tcW w:w="871" w:type="dxa"/>
          </w:tcPr>
          <w:p w:rsidR="000E53C2" w:rsidRPr="000E53C2" w:rsidRDefault="000E53C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0E53C2">
              <w:rPr>
                <w:rFonts w:ascii="Verdana" w:hAnsi="Verdana"/>
                <w:b/>
                <w:sz w:val="20"/>
                <w:szCs w:val="20"/>
              </w:rPr>
              <w:t>1</w:t>
            </w:r>
          </w:p>
        </w:tc>
        <w:tc>
          <w:tcPr>
            <w:tcW w:w="3253" w:type="dxa"/>
          </w:tcPr>
          <w:p w:rsidR="000E53C2" w:rsidRPr="000E53C2" w:rsidRDefault="000E53C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Mechanical test</w:t>
            </w:r>
          </w:p>
        </w:tc>
        <w:tc>
          <w:tcPr>
            <w:tcW w:w="3924" w:type="dxa"/>
          </w:tcPr>
          <w:p w:rsidR="000E53C2" w:rsidRPr="000E53C2" w:rsidRDefault="000E53C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991" w:type="dxa"/>
          </w:tcPr>
          <w:p w:rsidR="000E53C2" w:rsidRPr="000E53C2" w:rsidRDefault="000E53C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0E53C2">
              <w:rPr>
                <w:rFonts w:ascii="Verdana" w:hAnsi="Verdana"/>
                <w:b/>
                <w:sz w:val="20"/>
                <w:szCs w:val="20"/>
              </w:rPr>
              <w:t>N/A</w:t>
            </w:r>
          </w:p>
        </w:tc>
      </w:tr>
      <w:tr w:rsidR="00AF7943" w:rsidRPr="00054F94" w:rsidTr="00AF7943">
        <w:trPr>
          <w:cantSplit/>
          <w:jc w:val="center"/>
        </w:trPr>
        <w:tc>
          <w:tcPr>
            <w:tcW w:w="871" w:type="dxa"/>
          </w:tcPr>
          <w:p w:rsidR="00403AFF" w:rsidRPr="00054F94" w:rsidRDefault="005B487C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="00403AFF" w:rsidRPr="00054F94">
              <w:rPr>
                <w:rFonts w:ascii="Verdana" w:hAnsi="Verdana"/>
                <w:sz w:val="20"/>
                <w:szCs w:val="20"/>
              </w:rPr>
              <w:t>.1</w:t>
            </w:r>
          </w:p>
        </w:tc>
        <w:tc>
          <w:tcPr>
            <w:tcW w:w="3253" w:type="dxa"/>
          </w:tcPr>
          <w:p w:rsidR="00403AFF" w:rsidRPr="00054F94" w:rsidRDefault="00403AF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Initial dimension check without magnets</w:t>
            </w:r>
          </w:p>
        </w:tc>
        <w:tc>
          <w:tcPr>
            <w:tcW w:w="3924" w:type="dxa"/>
          </w:tcPr>
          <w:p w:rsidR="00403AFF" w:rsidRPr="00054F94" w:rsidRDefault="00403AF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403AFF" w:rsidRPr="00054F94" w:rsidRDefault="00403AF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N/A</w:t>
            </w:r>
          </w:p>
        </w:tc>
      </w:tr>
      <w:tr w:rsidR="00AF7943" w:rsidRPr="00054F94" w:rsidTr="00AF7943">
        <w:trPr>
          <w:cantSplit/>
          <w:jc w:val="center"/>
        </w:trPr>
        <w:tc>
          <w:tcPr>
            <w:tcW w:w="871" w:type="dxa"/>
          </w:tcPr>
          <w:p w:rsidR="00403AFF" w:rsidRPr="00054F94" w:rsidRDefault="005B487C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="00403AFF" w:rsidRPr="00054F94">
              <w:rPr>
                <w:rFonts w:ascii="Verdana" w:hAnsi="Verdana"/>
                <w:sz w:val="20"/>
                <w:szCs w:val="20"/>
              </w:rPr>
              <w:t>.1.1</w:t>
            </w:r>
          </w:p>
        </w:tc>
        <w:tc>
          <w:tcPr>
            <w:tcW w:w="3253" w:type="dxa"/>
          </w:tcPr>
          <w:p w:rsidR="00403AFF" w:rsidRPr="00054F94" w:rsidRDefault="00F6086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Parallelism of girders</w:t>
            </w:r>
          </w:p>
          <w:p w:rsidR="00403AFF" w:rsidRPr="00054F94" w:rsidRDefault="0000530D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 the </w:t>
            </w:r>
            <w:r w:rsidR="00F6086F">
              <w:rPr>
                <w:rFonts w:ascii="Verdana" w:hAnsi="Verdana"/>
                <w:sz w:val="20"/>
                <w:szCs w:val="20"/>
              </w:rPr>
              <w:t>para</w:t>
            </w:r>
            <w:r w:rsidR="001C5371">
              <w:rPr>
                <w:rFonts w:ascii="Verdana" w:hAnsi="Verdana"/>
                <w:sz w:val="20"/>
                <w:szCs w:val="20"/>
              </w:rPr>
              <w:t>l</w:t>
            </w:r>
            <w:r w:rsidR="00F6086F">
              <w:rPr>
                <w:rFonts w:ascii="Verdana" w:hAnsi="Verdana"/>
                <w:sz w:val="20"/>
                <w:szCs w:val="20"/>
              </w:rPr>
              <w:t>lelism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of each girder by measuring </w:t>
            </w:r>
            <w:r w:rsidR="002072FD">
              <w:rPr>
                <w:rFonts w:ascii="Verdana" w:hAnsi="Verdana"/>
                <w:sz w:val="20"/>
                <w:szCs w:val="20"/>
              </w:rPr>
              <w:t>the distance in 6 points</w:t>
            </w:r>
            <w:r w:rsidR="001C5371">
              <w:rPr>
                <w:rFonts w:ascii="Verdana" w:hAnsi="Verdana"/>
                <w:sz w:val="20"/>
                <w:szCs w:val="20"/>
              </w:rPr>
              <w:t xml:space="preserve"> (10mm from transverse edges (Z=±35mm), 10mm (X=-59mm), 69mm (X=0) and 100mm (X=31) from longitudinal edge)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. </w:t>
            </w:r>
            <w:r w:rsidR="001C5371">
              <w:rPr>
                <w:rFonts w:ascii="Verdana" w:hAnsi="Verdana"/>
                <w:sz w:val="20"/>
                <w:szCs w:val="20"/>
              </w:rPr>
              <w:t>Enter the measured values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. </w:t>
            </w:r>
          </w:p>
          <w:p w:rsidR="00403AFF" w:rsidRDefault="001C5371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Measure at 3 gaps, 10mm (121mm without magnets), 50mm (161mm without magnets) and 100mm (2</w:t>
            </w:r>
            <w:r w:rsidR="00F74C62">
              <w:rPr>
                <w:rFonts w:ascii="Verdana" w:hAnsi="Verdana"/>
                <w:sz w:val="20"/>
                <w:szCs w:val="20"/>
              </w:rPr>
              <w:t>1</w:t>
            </w:r>
            <w:r>
              <w:rPr>
                <w:rFonts w:ascii="Verdana" w:hAnsi="Verdana"/>
                <w:sz w:val="20"/>
                <w:szCs w:val="20"/>
              </w:rPr>
              <w:t>1mm without magnets)</w:t>
            </w:r>
            <w:r w:rsidR="0000530D" w:rsidRPr="00054F94">
              <w:rPr>
                <w:rFonts w:ascii="Verdana" w:hAnsi="Verdana"/>
                <w:sz w:val="20"/>
                <w:szCs w:val="20"/>
              </w:rPr>
              <w:t>.</w:t>
            </w:r>
          </w:p>
          <w:p w:rsidR="002A6684" w:rsidRDefault="002A6684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2A6684" w:rsidRDefault="002A6684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Maximum deviation between measures at one gap setting 0.1mm.</w:t>
            </w:r>
          </w:p>
          <w:p w:rsidR="005B487C" w:rsidRDefault="005B487C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</w:p>
          <w:p w:rsidR="005B487C" w:rsidRPr="002A6684" w:rsidRDefault="005B487C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noProof/>
                <w:lang w:val="da-DK" w:eastAsia="da-DK"/>
              </w:rPr>
              <w:drawing>
                <wp:inline distT="0" distB="0" distL="0" distR="0" wp14:anchorId="588CEE4C" wp14:editId="4CE51B7F">
                  <wp:extent cx="1901864" cy="2122004"/>
                  <wp:effectExtent l="0" t="0" r="317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4155" cy="21580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24" w:type="dxa"/>
          </w:tcPr>
          <w:p w:rsidR="00F74C62" w:rsidRPr="000E53C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10mm gap (121mm):</w:t>
            </w:r>
          </w:p>
          <w:p w:rsidR="001C5371" w:rsidRPr="000E53C2" w:rsidRDefault="001C5371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Z</w:t>
            </w:r>
            <w:r w:rsidR="007845F3">
              <w:rPr>
                <w:rFonts w:ascii="Verdana" w:hAnsi="Verdana"/>
                <w:sz w:val="20"/>
                <w:szCs w:val="20"/>
                <w:lang w:val="sv-SE"/>
              </w:rPr>
              <w:t>=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-35:</w:t>
            </w:r>
          </w:p>
          <w:p w:rsidR="0000530D" w:rsidRPr="00CE65CA" w:rsidRDefault="0000530D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X=-</w:t>
            </w:r>
            <w:r w:rsidR="0023086F" w:rsidRPr="000E53C2">
              <w:rPr>
                <w:rFonts w:ascii="Verdana" w:hAnsi="Verdana"/>
                <w:sz w:val="20"/>
                <w:szCs w:val="20"/>
                <w:lang w:val="sv-SE"/>
              </w:rPr>
              <w:t>59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:</w:t>
            </w:r>
            <w:r w:rsidR="0023086F" w:rsidRPr="000E53C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="0023086F"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</w:t>
            </w:r>
            <w:r w:rsidR="00503450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>120,95</w:t>
            </w:r>
            <w:r w:rsidR="0023086F"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</w:t>
            </w:r>
            <w:r w:rsidR="008D460C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</w:t>
            </w:r>
            <w:r w:rsidR="00244509" w:rsidRPr="000E53C2">
              <w:rPr>
                <w:rFonts w:ascii="Verdana" w:hAnsi="Verdana"/>
                <w:sz w:val="20"/>
                <w:szCs w:val="20"/>
                <w:lang w:val="sv-SE"/>
              </w:rPr>
              <w:t>mm</w:t>
            </w:r>
          </w:p>
          <w:p w:rsidR="00244509" w:rsidRPr="00F74C62" w:rsidRDefault="00244509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</w:t>
            </w:r>
            <w:r w:rsidR="0023086F" w:rsidRPr="00F74C62">
              <w:rPr>
                <w:rFonts w:ascii="Verdana" w:hAnsi="Verdana"/>
                <w:sz w:val="20"/>
                <w:szCs w:val="20"/>
                <w:lang w:val="es-ES"/>
              </w:rPr>
              <w:t>0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:</w:t>
            </w:r>
            <w:r w:rsidR="0023086F"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="0023086F"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="0023086F"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503450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120,94</w:t>
            </w:r>
            <w:r w:rsidR="0023086F"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="008D460C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="0023086F"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244509" w:rsidRPr="00F74C62" w:rsidRDefault="0023086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X=31</w:t>
            </w:r>
            <w:r w:rsidR="00244509" w:rsidRPr="00F74C62">
              <w:rPr>
                <w:rFonts w:ascii="Verdana" w:hAnsi="Verdana"/>
                <w:sz w:val="20"/>
                <w:szCs w:val="20"/>
                <w:lang w:val="es-ES"/>
              </w:rPr>
              <w:t>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503450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120,93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="008D460C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244509" w:rsidRPr="00F74C62" w:rsidRDefault="0023086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Z=35: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X=-59: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503450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121,03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="008D460C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X=0: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503450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121,02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="008D460C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1C5371" w:rsidRPr="000E53C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X=31: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</w:t>
            </w:r>
            <w:r w:rsidR="00A11861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>121,00</w:t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</w:t>
            </w:r>
            <w:r w:rsidR="008D460C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 xml:space="preserve">mm 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>
              <w:rPr>
                <w:rFonts w:ascii="Verdana" w:hAnsi="Verdana"/>
                <w:sz w:val="20"/>
                <w:szCs w:val="20"/>
                <w:lang w:val="sv-SE"/>
              </w:rPr>
              <w:t>50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mm gap (1</w:t>
            </w:r>
            <w:r>
              <w:rPr>
                <w:rFonts w:ascii="Verdana" w:hAnsi="Verdana"/>
                <w:sz w:val="20"/>
                <w:szCs w:val="20"/>
                <w:lang w:val="sv-SE"/>
              </w:rPr>
              <w:t>6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1mm):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Z</w:t>
            </w:r>
            <w:r w:rsidR="007845F3">
              <w:rPr>
                <w:rFonts w:ascii="Verdana" w:hAnsi="Verdana"/>
                <w:sz w:val="20"/>
                <w:szCs w:val="20"/>
                <w:lang w:val="sv-SE"/>
              </w:rPr>
              <w:t>=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-35:</w:t>
            </w:r>
          </w:p>
          <w:p w:rsidR="00F74C62" w:rsidRPr="000E53C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0E53C2">
              <w:rPr>
                <w:rFonts w:ascii="Verdana" w:hAnsi="Verdana"/>
                <w:sz w:val="20"/>
                <w:szCs w:val="20"/>
                <w:lang w:val="es-ES"/>
              </w:rPr>
              <w:t>X=-59:</w:t>
            </w:r>
            <w:r w:rsidRPr="000E53C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503450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160,9</w:t>
            </w:r>
            <w:r w:rsidR="00F26860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5</w:t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="00E14E97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Pr="000E53C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X=0: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503450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160,9</w:t>
            </w:r>
            <w:r w:rsidR="00341698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4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="00E14E97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X=31: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503450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160,9</w:t>
            </w:r>
            <w:r w:rsidR="00341698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3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="00E14E97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Z=35:</w:t>
            </w:r>
          </w:p>
          <w:p w:rsidR="00F74C62" w:rsidRPr="000E53C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X=-59: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</w:t>
            </w:r>
            <w:r w:rsidR="00341698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>161,03</w:t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</w:t>
            </w:r>
            <w:r w:rsidR="008D460C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mm</w:t>
            </w:r>
          </w:p>
          <w:p w:rsidR="00F74C62" w:rsidRPr="000E53C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X=0: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</w:t>
            </w:r>
            <w:r w:rsidR="00341698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>161,02</w:t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</w:t>
            </w:r>
            <w:r w:rsidR="008D460C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X=31: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</w:t>
            </w:r>
            <w:r w:rsidR="00341698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>161,00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</w:t>
            </w:r>
            <w:r w:rsidR="008D460C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 xml:space="preserve">mm 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sv-SE"/>
              </w:rPr>
              <w:t>0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0mm gap (</w:t>
            </w:r>
            <w:r>
              <w:rPr>
                <w:rFonts w:ascii="Verdana" w:hAnsi="Verdana"/>
                <w:sz w:val="20"/>
                <w:szCs w:val="20"/>
                <w:lang w:val="sv-SE"/>
              </w:rPr>
              <w:t>21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1mm):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Z</w:t>
            </w:r>
            <w:r w:rsidR="007845F3">
              <w:rPr>
                <w:rFonts w:ascii="Verdana" w:hAnsi="Verdana"/>
                <w:sz w:val="20"/>
                <w:szCs w:val="20"/>
                <w:lang w:val="sv-SE"/>
              </w:rPr>
              <w:t>=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-35: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X=-59: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F26860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210,93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="008321CC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X=0: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F26860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210,93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="008321CC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X=31: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F26860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210,9</w:t>
            </w:r>
            <w:r w:rsidR="00341698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2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="008321CC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Z=35:</w:t>
            </w:r>
          </w:p>
          <w:p w:rsidR="00F74C62" w:rsidRPr="00AF7943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AF7943">
              <w:rPr>
                <w:rFonts w:ascii="Verdana" w:hAnsi="Verdana"/>
                <w:sz w:val="20"/>
                <w:szCs w:val="20"/>
              </w:rPr>
              <w:t>X=-59:</w:t>
            </w:r>
            <w:r w:rsidRPr="00AF7943">
              <w:rPr>
                <w:rFonts w:ascii="Verdana" w:hAnsi="Verdana"/>
                <w:sz w:val="20"/>
                <w:szCs w:val="20"/>
              </w:rPr>
              <w:tab/>
            </w:r>
            <w:r w:rsidRPr="00AF7943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="00F26860">
              <w:rPr>
                <w:rFonts w:ascii="Verdana" w:hAnsi="Verdana"/>
                <w:sz w:val="20"/>
                <w:szCs w:val="20"/>
                <w:u w:val="single"/>
              </w:rPr>
              <w:t>211,02</w:t>
            </w:r>
            <w:r w:rsidRPr="00AF7943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="008321CC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Pr="00AF7943">
              <w:rPr>
                <w:rFonts w:ascii="Verdana" w:hAnsi="Verdana"/>
                <w:sz w:val="20"/>
                <w:szCs w:val="20"/>
              </w:rPr>
              <w:t>mm</w:t>
            </w:r>
          </w:p>
          <w:p w:rsidR="00F74C62" w:rsidRPr="00AF7943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AF7943">
              <w:rPr>
                <w:rFonts w:ascii="Verdana" w:hAnsi="Verdana"/>
                <w:sz w:val="20"/>
                <w:szCs w:val="20"/>
              </w:rPr>
              <w:t>X=0:</w:t>
            </w:r>
            <w:r w:rsidRPr="00AF7943">
              <w:rPr>
                <w:rFonts w:ascii="Verdana" w:hAnsi="Verdana"/>
                <w:sz w:val="20"/>
                <w:szCs w:val="20"/>
              </w:rPr>
              <w:tab/>
            </w:r>
            <w:r w:rsidRPr="00AF7943">
              <w:rPr>
                <w:rFonts w:ascii="Verdana" w:hAnsi="Verdana"/>
                <w:sz w:val="20"/>
                <w:szCs w:val="20"/>
              </w:rPr>
              <w:tab/>
            </w:r>
            <w:r w:rsidRPr="00AF7943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="00F26860">
              <w:rPr>
                <w:rFonts w:ascii="Verdana" w:hAnsi="Verdana"/>
                <w:sz w:val="20"/>
                <w:szCs w:val="20"/>
                <w:u w:val="single"/>
              </w:rPr>
              <w:t>211,02</w:t>
            </w:r>
            <w:r w:rsidRPr="00AF7943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="008321CC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Pr="00AF7943">
              <w:rPr>
                <w:rFonts w:ascii="Verdana" w:hAnsi="Verdana"/>
                <w:sz w:val="20"/>
                <w:szCs w:val="20"/>
              </w:rPr>
              <w:t>mm</w:t>
            </w:r>
          </w:p>
          <w:p w:rsid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AF7943">
              <w:rPr>
                <w:rFonts w:ascii="Verdana" w:hAnsi="Verdana"/>
                <w:sz w:val="20"/>
                <w:szCs w:val="20"/>
              </w:rPr>
              <w:t>X=31:</w:t>
            </w:r>
            <w:r w:rsidRPr="00AF7943">
              <w:rPr>
                <w:rFonts w:ascii="Verdana" w:hAnsi="Verdana"/>
                <w:sz w:val="20"/>
                <w:szCs w:val="20"/>
              </w:rPr>
              <w:tab/>
            </w:r>
            <w:r w:rsidRPr="00AF7943">
              <w:rPr>
                <w:rFonts w:ascii="Verdana" w:hAnsi="Verdana"/>
                <w:sz w:val="20"/>
                <w:szCs w:val="20"/>
              </w:rPr>
              <w:tab/>
            </w:r>
            <w:r w:rsidRPr="00AF7943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="00341698">
              <w:rPr>
                <w:rFonts w:ascii="Verdana" w:hAnsi="Verdana"/>
                <w:sz w:val="20"/>
                <w:szCs w:val="20"/>
                <w:u w:val="single"/>
              </w:rPr>
              <w:t>211,00</w:t>
            </w:r>
            <w:r w:rsidRPr="00AF7943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="00E14E97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Pr="00AF7943">
              <w:rPr>
                <w:rFonts w:ascii="Verdana" w:hAnsi="Verdana"/>
                <w:sz w:val="20"/>
                <w:szCs w:val="20"/>
              </w:rPr>
              <w:t>mm</w:t>
            </w:r>
            <w:r w:rsidRPr="0023086F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1C5371" w:rsidRPr="00AF7943" w:rsidRDefault="001C5371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B87BAD">
              <w:rPr>
                <w:rFonts w:ascii="Verdana" w:hAnsi="Verdana"/>
                <w:sz w:val="20"/>
                <w:szCs w:val="20"/>
              </w:rPr>
              <w:t>(Meas. Equip. No:__</w:t>
            </w:r>
            <w:r w:rsidR="008321CC" w:rsidRPr="008321CC">
              <w:rPr>
                <w:rFonts w:ascii="Verdana" w:hAnsi="Verdana"/>
                <w:sz w:val="20"/>
                <w:szCs w:val="20"/>
                <w:u w:val="single"/>
              </w:rPr>
              <w:t>276</w:t>
            </w:r>
            <w:r w:rsidRPr="00B87BAD">
              <w:rPr>
                <w:rFonts w:ascii="Verdana" w:hAnsi="Verdana"/>
                <w:sz w:val="20"/>
                <w:szCs w:val="20"/>
                <w:u w:val="single"/>
              </w:rPr>
              <w:t xml:space="preserve"> _</w:t>
            </w:r>
            <w:r w:rsidRPr="00B87BAD">
              <w:rPr>
                <w:rFonts w:ascii="Verdana" w:hAnsi="Verdana"/>
                <w:sz w:val="20"/>
                <w:szCs w:val="20"/>
              </w:rPr>
              <w:t>__)</w:t>
            </w:r>
          </w:p>
        </w:tc>
        <w:tc>
          <w:tcPr>
            <w:tcW w:w="991" w:type="dxa"/>
          </w:tcPr>
          <w:p w:rsidR="00C718DF" w:rsidRDefault="00C718DF" w:rsidP="00C718DF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BGR</w:t>
            </w:r>
          </w:p>
          <w:p w:rsidR="00C718DF" w:rsidRDefault="00C718DF" w:rsidP="00C718DF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14/2-</w:t>
            </w:r>
          </w:p>
          <w:p w:rsidR="00403AFF" w:rsidRPr="00054F94" w:rsidRDefault="00C718DF" w:rsidP="00C718DF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2017</w:t>
            </w:r>
          </w:p>
        </w:tc>
      </w:tr>
      <w:tr w:rsidR="007845F3" w:rsidRPr="00054F94" w:rsidTr="00AF7943">
        <w:trPr>
          <w:cantSplit/>
          <w:jc w:val="center"/>
        </w:trPr>
        <w:tc>
          <w:tcPr>
            <w:tcW w:w="871" w:type="dxa"/>
          </w:tcPr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1.1.2</w:t>
            </w:r>
          </w:p>
        </w:tc>
        <w:tc>
          <w:tcPr>
            <w:tcW w:w="3253" w:type="dxa"/>
          </w:tcPr>
          <w:p w:rsidR="00423254" w:rsidRDefault="00423254" w:rsidP="0042325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Position of lower girder</w:t>
            </w:r>
          </w:p>
          <w:p w:rsidR="00423254" w:rsidRDefault="00423254" w:rsidP="0042325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Measure the distance between the lower girder and top of base plate, as shown:</w:t>
            </w:r>
          </w:p>
          <w:p w:rsidR="00423254" w:rsidRDefault="00423254" w:rsidP="0042325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6854">
              <w:rPr>
                <w:rFonts w:ascii="Verdana" w:hAnsi="Verdana"/>
                <w:noProof/>
                <w:sz w:val="20"/>
                <w:szCs w:val="20"/>
                <w:lang w:val="da-DK" w:eastAsia="da-DK"/>
              </w:rPr>
              <w:drawing>
                <wp:inline distT="0" distB="0" distL="0" distR="0" wp14:anchorId="3D9D4E40" wp14:editId="56CFCE81">
                  <wp:extent cx="1787627" cy="1820174"/>
                  <wp:effectExtent l="0" t="0" r="3175" b="889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8585" cy="18415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23254" w:rsidRDefault="00423254" w:rsidP="0042325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7845F3" w:rsidRPr="001F7814" w:rsidRDefault="00423254" w:rsidP="00423254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criteria:162,5</w:t>
            </w:r>
            <w:r w:rsidRPr="00622D67">
              <w:rPr>
                <w:rFonts w:ascii="Verdana" w:hAnsi="Verdana"/>
                <w:i/>
                <w:sz w:val="20"/>
                <w:szCs w:val="20"/>
              </w:rPr>
              <w:t>±</w:t>
            </w:r>
            <w:r>
              <w:rPr>
                <w:rFonts w:ascii="Verdana" w:hAnsi="Verdana"/>
                <w:i/>
                <w:sz w:val="20"/>
                <w:szCs w:val="20"/>
              </w:rPr>
              <w:t>1</w:t>
            </w:r>
          </w:p>
        </w:tc>
        <w:tc>
          <w:tcPr>
            <w:tcW w:w="3924" w:type="dxa"/>
          </w:tcPr>
          <w:p w:rsidR="00423254" w:rsidRPr="00CE65CA" w:rsidRDefault="00423254" w:rsidP="0042325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CE65CA">
              <w:rPr>
                <w:rFonts w:ascii="Verdana" w:hAnsi="Verdana"/>
                <w:sz w:val="20"/>
                <w:szCs w:val="20"/>
              </w:rPr>
              <w:t>10mm gap (121mm):</w:t>
            </w:r>
          </w:p>
          <w:p w:rsidR="00423254" w:rsidRPr="00CE65CA" w:rsidRDefault="00423254" w:rsidP="0042325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423254" w:rsidRPr="00CE65CA" w:rsidRDefault="00423254" w:rsidP="0042325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423254" w:rsidRPr="00CE65CA" w:rsidRDefault="00423254" w:rsidP="0042325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423254" w:rsidRPr="00CE65CA" w:rsidRDefault="00423254" w:rsidP="0042325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423254" w:rsidRPr="00CE65CA" w:rsidRDefault="00423254" w:rsidP="0042325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6854">
              <w:rPr>
                <w:rFonts w:ascii="Verdana" w:hAnsi="Verdana"/>
                <w:sz w:val="20"/>
                <w:szCs w:val="20"/>
              </w:rPr>
              <w:t>Distance measured</w:t>
            </w:r>
            <w:r w:rsidRPr="00CE65CA">
              <w:rPr>
                <w:rFonts w:ascii="Verdana" w:hAnsi="Verdana"/>
                <w:sz w:val="20"/>
                <w:szCs w:val="20"/>
              </w:rPr>
              <w:t>:</w:t>
            </w:r>
            <w:r w:rsidRPr="00CE65CA">
              <w:rPr>
                <w:rFonts w:ascii="Verdana" w:hAnsi="Verdana"/>
                <w:sz w:val="20"/>
                <w:szCs w:val="20"/>
              </w:rPr>
              <w:tab/>
            </w:r>
            <w:r w:rsidR="00C005AE" w:rsidRPr="00CE65CA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="00C718DF">
              <w:rPr>
                <w:rFonts w:ascii="Verdana" w:hAnsi="Verdana"/>
                <w:sz w:val="20"/>
                <w:szCs w:val="20"/>
                <w:u w:val="single"/>
              </w:rPr>
              <w:t>162,5</w:t>
            </w:r>
            <w:r w:rsidR="00C005AE" w:rsidRPr="00CE65CA">
              <w:rPr>
                <w:rFonts w:ascii="Verdana" w:hAnsi="Verdana"/>
                <w:sz w:val="20"/>
                <w:szCs w:val="20"/>
                <w:u w:val="single"/>
              </w:rPr>
              <w:t xml:space="preserve">mm          </w:t>
            </w:r>
          </w:p>
          <w:p w:rsidR="007845F3" w:rsidRPr="00CE65CA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7845F3" w:rsidRDefault="00C718DF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BGR</w:t>
            </w:r>
          </w:p>
          <w:p w:rsidR="00C718DF" w:rsidRDefault="00C718DF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14/2-</w:t>
            </w:r>
          </w:p>
          <w:p w:rsidR="00C718DF" w:rsidRPr="00054F94" w:rsidRDefault="00C718DF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2017</w:t>
            </w:r>
          </w:p>
        </w:tc>
      </w:tr>
      <w:tr w:rsidR="007845F3" w:rsidRPr="00054F94" w:rsidTr="00AF7943">
        <w:trPr>
          <w:cantSplit/>
          <w:jc w:val="center"/>
        </w:trPr>
        <w:tc>
          <w:tcPr>
            <w:tcW w:w="871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3253" w:type="dxa"/>
          </w:tcPr>
          <w:p w:rsidR="007845F3" w:rsidRPr="000E53C2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E53C2">
              <w:rPr>
                <w:rFonts w:ascii="Verdana" w:hAnsi="Verdana"/>
                <w:sz w:val="20"/>
                <w:szCs w:val="20"/>
              </w:rPr>
              <w:t>Gap tests with magnets</w:t>
            </w:r>
          </w:p>
        </w:tc>
        <w:tc>
          <w:tcPr>
            <w:tcW w:w="3924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N/A</w:t>
            </w:r>
          </w:p>
        </w:tc>
      </w:tr>
      <w:tr w:rsidR="001E4400" w:rsidRPr="00054F94" w:rsidTr="00AF7943">
        <w:trPr>
          <w:cantSplit/>
          <w:jc w:val="center"/>
        </w:trPr>
        <w:tc>
          <w:tcPr>
            <w:tcW w:w="871" w:type="dxa"/>
          </w:tcPr>
          <w:p w:rsidR="001E4400" w:rsidRDefault="001E4400" w:rsidP="001E440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1.2.0</w:t>
            </w:r>
          </w:p>
        </w:tc>
        <w:tc>
          <w:tcPr>
            <w:tcW w:w="3253" w:type="dxa"/>
          </w:tcPr>
          <w:p w:rsidR="001E4400" w:rsidRDefault="001E4400" w:rsidP="001E440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Securing Encoder head and ruler positions</w:t>
            </w:r>
          </w:p>
          <w:p w:rsidR="001E4400" w:rsidRDefault="001E4400" w:rsidP="001E440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After checking that encoder head and ruler distance is correct in full range: </w:t>
            </w:r>
          </w:p>
          <w:p w:rsidR="001E4400" w:rsidRDefault="001E4400" w:rsidP="001E440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Tighten M5 bolts for ruler bracket to 5 Nm. Tighten M2.5 bolts holding encoder head to 0.5 Nm.</w:t>
            </w:r>
          </w:p>
          <w:p w:rsidR="001E4400" w:rsidRDefault="001E4400" w:rsidP="001E440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Apply Loctite 7414 on the 4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boltheads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.</w:t>
            </w:r>
          </w:p>
          <w:p w:rsidR="001E4400" w:rsidRPr="000E53C2" w:rsidRDefault="001E4400" w:rsidP="001E440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YES</w:t>
            </w:r>
          </w:p>
        </w:tc>
        <w:tc>
          <w:tcPr>
            <w:tcW w:w="3924" w:type="dxa"/>
          </w:tcPr>
          <w:p w:rsidR="001E4400" w:rsidRPr="00442FB1" w:rsidRDefault="001E4400" w:rsidP="001E440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442FB1">
              <w:rPr>
                <w:rFonts w:ascii="Verdana" w:hAnsi="Verdana"/>
                <w:sz w:val="20"/>
                <w:szCs w:val="20"/>
              </w:rPr>
              <w:t>Has Loctite 7414 been applied</w:t>
            </w:r>
            <w:proofErr w:type="gramEnd"/>
            <w:r w:rsidRPr="00442FB1">
              <w:rPr>
                <w:rFonts w:ascii="Verdana" w:hAnsi="Verdana"/>
                <w:sz w:val="20"/>
                <w:szCs w:val="20"/>
              </w:rPr>
              <w:t xml:space="preserve"> to the bolts? (4 pcs.)</w:t>
            </w:r>
          </w:p>
          <w:p w:rsidR="001E4400" w:rsidRPr="00442FB1" w:rsidRDefault="001E4400" w:rsidP="001E4400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C0114F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442FB1">
              <w:rPr>
                <w:rFonts w:ascii="Verdana" w:hAnsi="Verdana"/>
                <w:sz w:val="20"/>
                <w:szCs w:val="20"/>
              </w:rPr>
              <w:t xml:space="preserve"> / NO</w:t>
            </w:r>
          </w:p>
          <w:p w:rsidR="001E4400" w:rsidRPr="00442FB1" w:rsidRDefault="001E4400" w:rsidP="001E440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1E4400" w:rsidRDefault="00C0114F" w:rsidP="001E440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3/5-2017</w:t>
            </w:r>
          </w:p>
          <w:p w:rsidR="00C0114F" w:rsidRPr="00054F94" w:rsidRDefault="00C0114F" w:rsidP="001E440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GUNI</w:t>
            </w:r>
          </w:p>
        </w:tc>
      </w:tr>
      <w:tr w:rsidR="007845F3" w:rsidRPr="00054F94" w:rsidTr="00AF7943">
        <w:trPr>
          <w:cantSplit/>
          <w:jc w:val="center"/>
        </w:trPr>
        <w:tc>
          <w:tcPr>
            <w:tcW w:w="871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.2.1</w:t>
            </w:r>
          </w:p>
        </w:tc>
        <w:tc>
          <w:tcPr>
            <w:tcW w:w="3253" w:type="dxa"/>
          </w:tcPr>
          <w:p w:rsidR="00080300" w:rsidRDefault="00080300" w:rsidP="0008030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Adjust the 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gap to </w:t>
            </w:r>
            <w:r>
              <w:rPr>
                <w:rFonts w:ascii="Verdana" w:hAnsi="Verdana"/>
                <w:sz w:val="20"/>
                <w:szCs w:val="20"/>
              </w:rPr>
              <w:t>10</w:t>
            </w:r>
            <w:r w:rsidRPr="00054F94">
              <w:rPr>
                <w:rFonts w:ascii="Verdana" w:hAnsi="Verdana"/>
                <w:sz w:val="20"/>
                <w:szCs w:val="20"/>
              </w:rPr>
              <w:t>mm</w:t>
            </w:r>
            <w:proofErr w:type="gramStart"/>
            <w:r w:rsidRPr="00054F94">
              <w:rPr>
                <w:rFonts w:ascii="Verdana" w:hAnsi="Verdana"/>
                <w:sz w:val="20"/>
                <w:szCs w:val="20"/>
              </w:rPr>
              <w:t>.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br/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Draw a </w:t>
            </w:r>
            <w:r>
              <w:rPr>
                <w:rFonts w:ascii="Verdana" w:hAnsi="Verdana"/>
                <w:sz w:val="20"/>
                <w:szCs w:val="20"/>
              </w:rPr>
              <w:t xml:space="preserve">10.00 </w:t>
            </w:r>
            <w:r w:rsidRPr="00054F94">
              <w:rPr>
                <w:rFonts w:ascii="Verdana" w:hAnsi="Verdana"/>
                <w:sz w:val="20"/>
                <w:szCs w:val="20"/>
              </w:rPr>
              <w:t>mm ceramic block through the magnet gap and check that it can be pulled through the entire gap.</w:t>
            </w:r>
          </w:p>
          <w:p w:rsidR="007845F3" w:rsidRDefault="00080300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Set offset parameters in motor and encoder software.</w:t>
            </w: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3924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054F94">
              <w:rPr>
                <w:rFonts w:ascii="Verdana" w:hAnsi="Verdana"/>
                <w:sz w:val="20"/>
                <w:szCs w:val="20"/>
              </w:rPr>
              <w:t xml:space="preserve">Can the </w:t>
            </w:r>
            <w:r>
              <w:rPr>
                <w:rFonts w:ascii="Verdana" w:hAnsi="Verdana"/>
                <w:sz w:val="20"/>
                <w:szCs w:val="20"/>
              </w:rPr>
              <w:t>10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 xml:space="preserve">00 </w:t>
            </w:r>
            <w:r w:rsidRPr="00054F94">
              <w:rPr>
                <w:rFonts w:ascii="Verdana" w:hAnsi="Verdana"/>
                <w:sz w:val="20"/>
                <w:szCs w:val="20"/>
              </w:rPr>
              <w:t>mm block be pulled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054F94">
              <w:rPr>
                <w:rFonts w:ascii="Verdana" w:hAnsi="Verdana"/>
                <w:sz w:val="20"/>
                <w:szCs w:val="20"/>
              </w:rPr>
              <w:t>through the entire gap?</w:t>
            </w: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C0114F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2A6684">
              <w:rPr>
                <w:rFonts w:ascii="Verdana" w:hAnsi="Verdana"/>
                <w:sz w:val="20"/>
                <w:szCs w:val="20"/>
              </w:rPr>
              <w:t>NO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B87BAD">
              <w:rPr>
                <w:rFonts w:ascii="Verdana" w:hAnsi="Verdana"/>
                <w:sz w:val="20"/>
                <w:szCs w:val="20"/>
              </w:rPr>
              <w:t>(Meas. Equip. No:__</w:t>
            </w:r>
            <w:r w:rsidR="00C0114F">
              <w:rPr>
                <w:rFonts w:ascii="Verdana" w:hAnsi="Verdana"/>
                <w:sz w:val="20"/>
                <w:szCs w:val="20"/>
              </w:rPr>
              <w:t>276</w:t>
            </w:r>
            <w:r w:rsidRPr="00B87BAD">
              <w:rPr>
                <w:rFonts w:ascii="Verdana" w:hAnsi="Verdana"/>
                <w:sz w:val="20"/>
                <w:szCs w:val="20"/>
              </w:rPr>
              <w:t>__)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7845F3" w:rsidRPr="001205B4" w:rsidRDefault="007845F3" w:rsidP="00C0114F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Encoder raw value: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="00C0114F" w:rsidRPr="00C0114F">
              <w:rPr>
                <w:rFonts w:ascii="Verdana" w:hAnsi="Verdana"/>
                <w:sz w:val="20"/>
                <w:szCs w:val="20"/>
                <w:u w:val="single"/>
              </w:rPr>
              <w:t>389168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    _</w:t>
            </w:r>
          </w:p>
        </w:tc>
        <w:tc>
          <w:tcPr>
            <w:tcW w:w="991" w:type="dxa"/>
          </w:tcPr>
          <w:p w:rsidR="007845F3" w:rsidRDefault="00C0114F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3/5-2017</w:t>
            </w:r>
          </w:p>
          <w:p w:rsidR="00C0114F" w:rsidRPr="00054F94" w:rsidRDefault="00C0114F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GUNI</w:t>
            </w:r>
          </w:p>
        </w:tc>
      </w:tr>
      <w:tr w:rsidR="007845F3" w:rsidRPr="00054F94" w:rsidTr="00AF7943">
        <w:trPr>
          <w:cantSplit/>
          <w:jc w:val="center"/>
        </w:trPr>
        <w:tc>
          <w:tcPr>
            <w:tcW w:w="871" w:type="dxa"/>
            <w:shd w:val="clear" w:color="auto" w:fill="auto"/>
          </w:tcPr>
          <w:p w:rsidR="007845F3" w:rsidRPr="00B87BAD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Pr="00B87BAD">
              <w:rPr>
                <w:rFonts w:ascii="Verdana" w:hAnsi="Verdana"/>
                <w:sz w:val="20"/>
                <w:szCs w:val="20"/>
              </w:rPr>
              <w:t>.2.2</w:t>
            </w:r>
          </w:p>
        </w:tc>
        <w:tc>
          <w:tcPr>
            <w:tcW w:w="3253" w:type="dxa"/>
            <w:shd w:val="clear" w:color="auto" w:fill="auto"/>
          </w:tcPr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Set the gap to </w:t>
            </w:r>
            <w:r>
              <w:rPr>
                <w:rFonts w:ascii="Verdana" w:hAnsi="Verdana"/>
                <w:sz w:val="20"/>
                <w:szCs w:val="20"/>
              </w:rPr>
              <w:t>100</w:t>
            </w:r>
            <w:r w:rsidRPr="00054F94">
              <w:rPr>
                <w:rFonts w:ascii="Verdana" w:hAnsi="Verdana"/>
                <w:sz w:val="20"/>
                <w:szCs w:val="20"/>
              </w:rPr>
              <w:t>mm</w:t>
            </w:r>
            <w:r>
              <w:rPr>
                <w:rFonts w:ascii="Verdana" w:hAnsi="Verdana"/>
                <w:sz w:val="20"/>
                <w:szCs w:val="20"/>
              </w:rPr>
              <w:t xml:space="preserve"> as indicated by the </w:t>
            </w:r>
            <w:r w:rsidR="00080300">
              <w:rPr>
                <w:rFonts w:ascii="Verdana" w:hAnsi="Verdana"/>
                <w:sz w:val="20"/>
                <w:szCs w:val="20"/>
              </w:rPr>
              <w:t>motor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br/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Draw a </w:t>
            </w:r>
            <w:r>
              <w:rPr>
                <w:rFonts w:ascii="Verdana" w:hAnsi="Verdana"/>
                <w:sz w:val="20"/>
                <w:szCs w:val="20"/>
              </w:rPr>
              <w:t xml:space="preserve">100.00 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 ceramic block through the magnet gap and check that it </w:t>
            </w:r>
            <w:proofErr w:type="gramStart"/>
            <w:r w:rsidRPr="00054F94">
              <w:rPr>
                <w:rFonts w:ascii="Verdana" w:hAnsi="Verdana"/>
                <w:sz w:val="20"/>
                <w:szCs w:val="20"/>
              </w:rPr>
              <w:t>can be pulled</w:t>
            </w:r>
            <w:proofErr w:type="gramEnd"/>
            <w:r w:rsidRPr="00054F94">
              <w:rPr>
                <w:rFonts w:ascii="Verdana" w:hAnsi="Verdana"/>
                <w:sz w:val="20"/>
                <w:szCs w:val="20"/>
              </w:rPr>
              <w:t xml:space="preserve"> through the entire gap.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7845F3" w:rsidRPr="00B87BAD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Yes</w:t>
            </w:r>
          </w:p>
        </w:tc>
        <w:tc>
          <w:tcPr>
            <w:tcW w:w="3924" w:type="dxa"/>
            <w:shd w:val="clear" w:color="auto" w:fill="auto"/>
          </w:tcPr>
          <w:p w:rsidR="007845F3" w:rsidRPr="00B87BAD" w:rsidRDefault="007845F3" w:rsidP="007845F3">
            <w:pPr>
              <w:pStyle w:val="DFBodytext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B87BAD">
              <w:rPr>
                <w:rFonts w:ascii="Verdana" w:hAnsi="Verdana"/>
                <w:sz w:val="20"/>
                <w:szCs w:val="20"/>
              </w:rPr>
              <w:t>Can the 100.00mm block be pulled</w:t>
            </w:r>
            <w:proofErr w:type="gramEnd"/>
            <w:r w:rsidRPr="00B87BAD">
              <w:rPr>
                <w:rFonts w:ascii="Verdana" w:hAnsi="Verdana"/>
                <w:sz w:val="20"/>
                <w:szCs w:val="20"/>
              </w:rPr>
              <w:t xml:space="preserve"> through the entire gap?</w:t>
            </w:r>
          </w:p>
          <w:p w:rsidR="007845F3" w:rsidRPr="00B87BAD" w:rsidRDefault="007845F3" w:rsidP="007845F3">
            <w:pPr>
              <w:pStyle w:val="DFBodytext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C0114F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B87BAD">
              <w:rPr>
                <w:rFonts w:ascii="Verdana" w:hAnsi="Verdana"/>
                <w:sz w:val="20"/>
                <w:szCs w:val="20"/>
              </w:rPr>
              <w:t xml:space="preserve"> / NO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B87BAD">
              <w:rPr>
                <w:rFonts w:ascii="Verdana" w:hAnsi="Verdana"/>
                <w:sz w:val="20"/>
                <w:szCs w:val="20"/>
              </w:rPr>
              <w:t>(Meas. Equip. No:__</w:t>
            </w:r>
            <w:r w:rsidR="00C0114F">
              <w:rPr>
                <w:rFonts w:ascii="Verdana" w:hAnsi="Verdana"/>
                <w:sz w:val="20"/>
                <w:szCs w:val="20"/>
              </w:rPr>
              <w:t>276</w:t>
            </w:r>
            <w:r w:rsidRPr="00B87BAD">
              <w:rPr>
                <w:rFonts w:ascii="Verdana" w:hAnsi="Verdana"/>
                <w:sz w:val="20"/>
                <w:szCs w:val="20"/>
              </w:rPr>
              <w:t>__)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Encoder raw value: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  </w:t>
            </w:r>
            <w:r w:rsidR="00C0114F" w:rsidRPr="00C0114F">
              <w:rPr>
                <w:rFonts w:ascii="Verdana" w:hAnsi="Verdana"/>
                <w:sz w:val="20"/>
                <w:szCs w:val="20"/>
                <w:u w:val="single"/>
              </w:rPr>
              <w:t>2190815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_</w:t>
            </w: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</w:tcPr>
          <w:p w:rsidR="007845F3" w:rsidRDefault="00C0114F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3/5-2017</w:t>
            </w:r>
          </w:p>
          <w:p w:rsidR="00C0114F" w:rsidRPr="00054F94" w:rsidRDefault="00C0114F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GUNI</w:t>
            </w:r>
          </w:p>
        </w:tc>
      </w:tr>
      <w:tr w:rsidR="007845F3" w:rsidRPr="00054F94" w:rsidTr="00CD716D">
        <w:trPr>
          <w:cantSplit/>
          <w:jc w:val="center"/>
        </w:trPr>
        <w:tc>
          <w:tcPr>
            <w:tcW w:w="871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.2.3</w:t>
            </w:r>
          </w:p>
        </w:tc>
        <w:tc>
          <w:tcPr>
            <w:tcW w:w="3253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Set the gap to </w:t>
            </w:r>
            <w:r>
              <w:rPr>
                <w:rFonts w:ascii="Verdana" w:hAnsi="Verdana"/>
                <w:sz w:val="20"/>
                <w:szCs w:val="20"/>
              </w:rPr>
              <w:t>10</w:t>
            </w:r>
            <w:r w:rsidRPr="00054F94">
              <w:rPr>
                <w:rFonts w:ascii="Verdana" w:hAnsi="Verdana"/>
                <w:sz w:val="20"/>
                <w:szCs w:val="20"/>
              </w:rPr>
              <w:t>mm. Open the gap to 1</w:t>
            </w:r>
            <w:r>
              <w:rPr>
                <w:rFonts w:ascii="Verdana" w:hAnsi="Verdana"/>
                <w:sz w:val="20"/>
                <w:szCs w:val="20"/>
              </w:rPr>
              <w:t>5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mm. </w:t>
            </w:r>
            <w:r>
              <w:rPr>
                <w:rFonts w:ascii="Verdana" w:hAnsi="Verdana"/>
                <w:sz w:val="20"/>
                <w:szCs w:val="20"/>
              </w:rPr>
              <w:t xml:space="preserve">Reset a dial gauge installed 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between the girders </w:t>
            </w:r>
            <w:r>
              <w:rPr>
                <w:rFonts w:ascii="Verdana" w:hAnsi="Verdana"/>
                <w:sz w:val="20"/>
                <w:szCs w:val="20"/>
              </w:rPr>
              <w:t>to zero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. Close the gap to </w:t>
            </w:r>
            <w:r>
              <w:rPr>
                <w:rFonts w:ascii="Verdana" w:hAnsi="Verdana"/>
                <w:sz w:val="20"/>
                <w:szCs w:val="20"/>
              </w:rPr>
              <w:t>10</w:t>
            </w:r>
            <w:r w:rsidRPr="00054F94">
              <w:rPr>
                <w:rFonts w:ascii="Verdana" w:hAnsi="Verdana"/>
                <w:sz w:val="20"/>
                <w:szCs w:val="20"/>
              </w:rPr>
              <w:t>mm. Open the gap to 1</w:t>
            </w:r>
            <w:r>
              <w:rPr>
                <w:rFonts w:ascii="Verdana" w:hAnsi="Verdana"/>
                <w:sz w:val="20"/>
                <w:szCs w:val="20"/>
              </w:rPr>
              <w:t>5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 and </w:t>
            </w:r>
            <w:r>
              <w:rPr>
                <w:rFonts w:ascii="Verdana" w:hAnsi="Verdana"/>
                <w:sz w:val="20"/>
                <w:szCs w:val="20"/>
              </w:rPr>
              <w:t>read the dial gauge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. Repeat </w:t>
            </w:r>
            <w:r>
              <w:rPr>
                <w:rFonts w:ascii="Verdana" w:hAnsi="Verdana"/>
                <w:sz w:val="20"/>
                <w:szCs w:val="20"/>
              </w:rPr>
              <w:t>the measurements 3 times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</w:p>
          <w:p w:rsidR="007845F3" w:rsidRPr="0013410E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Accept criteria: </w:t>
            </w:r>
            <w:r w:rsidRPr="0013410E">
              <w:rPr>
                <w:rFonts w:ascii="Verdana" w:hAnsi="Verdana"/>
                <w:i/>
                <w:sz w:val="20"/>
                <w:szCs w:val="20"/>
              </w:rPr>
              <w:t xml:space="preserve">Maximum allowable difference between measurements 1 to 3 </w:t>
            </w:r>
            <w:r>
              <w:rPr>
                <w:rFonts w:ascii="Verdana" w:hAnsi="Verdana"/>
                <w:i/>
                <w:sz w:val="20"/>
                <w:szCs w:val="20"/>
              </w:rPr>
              <w:t>is 40µ</w:t>
            </w:r>
            <w:r w:rsidRPr="0013410E">
              <w:rPr>
                <w:rFonts w:ascii="Verdana" w:hAnsi="Verdana"/>
                <w:i/>
                <w:sz w:val="20"/>
                <w:szCs w:val="20"/>
              </w:rPr>
              <w:t>m</w:t>
            </w:r>
            <w:r>
              <w:rPr>
                <w:rFonts w:ascii="Verdana" w:hAnsi="Verdana"/>
                <w:i/>
                <w:sz w:val="20"/>
                <w:szCs w:val="20"/>
              </w:rPr>
              <w:t>.</w:t>
            </w:r>
          </w:p>
        </w:tc>
        <w:tc>
          <w:tcPr>
            <w:tcW w:w="3924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Distance between girders (opening):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Initial dial setting: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="00662571">
              <w:rPr>
                <w:rFonts w:ascii="Verdana" w:hAnsi="Verdana"/>
                <w:sz w:val="20"/>
                <w:szCs w:val="20"/>
                <w:u w:val="single"/>
              </w:rPr>
              <w:t>0.000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</w:t>
            </w:r>
            <w:r w:rsidR="001E4400">
              <w:rPr>
                <w:rFonts w:ascii="Verdana" w:hAnsi="Verdana"/>
                <w:sz w:val="20"/>
                <w:szCs w:val="20"/>
              </w:rPr>
              <w:t>m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Measurement </w:t>
            </w: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="00662571">
              <w:rPr>
                <w:rFonts w:ascii="Verdana" w:hAnsi="Verdana"/>
                <w:sz w:val="20"/>
                <w:szCs w:val="20"/>
                <w:u w:val="single"/>
              </w:rPr>
              <w:t>0.002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</w:t>
            </w:r>
            <w:r w:rsidR="001E4400">
              <w:rPr>
                <w:rFonts w:ascii="Verdana" w:hAnsi="Verdana"/>
                <w:sz w:val="20"/>
                <w:szCs w:val="20"/>
              </w:rPr>
              <w:t>m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Measurement </w:t>
            </w:r>
            <w:r>
              <w:rPr>
                <w:rFonts w:ascii="Verdana" w:hAnsi="Verdana"/>
                <w:sz w:val="20"/>
                <w:szCs w:val="20"/>
              </w:rPr>
              <w:t>2</w:t>
            </w:r>
            <w:r w:rsidRPr="00054F94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="00662571">
              <w:rPr>
                <w:rFonts w:ascii="Verdana" w:hAnsi="Verdana"/>
                <w:sz w:val="20"/>
                <w:szCs w:val="20"/>
                <w:u w:val="single"/>
              </w:rPr>
              <w:t>0.002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</w:t>
            </w:r>
            <w:r w:rsidR="001E4400">
              <w:rPr>
                <w:rFonts w:ascii="Verdana" w:hAnsi="Verdana"/>
                <w:sz w:val="20"/>
                <w:szCs w:val="20"/>
              </w:rPr>
              <w:t>m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Measurement </w:t>
            </w:r>
            <w:r>
              <w:rPr>
                <w:rFonts w:ascii="Verdana" w:hAnsi="Verdana"/>
                <w:sz w:val="20"/>
                <w:szCs w:val="20"/>
              </w:rPr>
              <w:t>3</w:t>
            </w:r>
            <w:r w:rsidRPr="00054F94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="00662571">
              <w:rPr>
                <w:rFonts w:ascii="Verdana" w:hAnsi="Verdana"/>
                <w:sz w:val="20"/>
                <w:szCs w:val="20"/>
                <w:u w:val="single"/>
              </w:rPr>
              <w:t>0.002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</w:t>
            </w:r>
            <w:r w:rsidR="001E4400">
              <w:rPr>
                <w:rFonts w:ascii="Verdana" w:hAnsi="Verdana"/>
                <w:sz w:val="20"/>
                <w:szCs w:val="20"/>
              </w:rPr>
              <w:t>m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Max. difference: 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="00662571">
              <w:rPr>
                <w:rFonts w:ascii="Verdana" w:hAnsi="Verdana"/>
                <w:sz w:val="20"/>
                <w:szCs w:val="20"/>
                <w:u w:val="single"/>
              </w:rPr>
              <w:t>0.002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</w:t>
            </w:r>
            <w:r w:rsidR="001E4400">
              <w:rPr>
                <w:rFonts w:ascii="Verdana" w:hAnsi="Verdana"/>
                <w:sz w:val="20"/>
                <w:szCs w:val="20"/>
              </w:rPr>
              <w:t>m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7845F3" w:rsidRDefault="00662571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10/5-2017</w:t>
            </w:r>
          </w:p>
          <w:p w:rsidR="00662571" w:rsidRPr="00054F94" w:rsidRDefault="00662571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GUNI</w:t>
            </w:r>
          </w:p>
        </w:tc>
      </w:tr>
      <w:tr w:rsidR="007845F3" w:rsidRPr="00054F94" w:rsidTr="00CD716D">
        <w:trPr>
          <w:cantSplit/>
          <w:jc w:val="center"/>
        </w:trPr>
        <w:tc>
          <w:tcPr>
            <w:tcW w:w="871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.2.</w:t>
            </w:r>
            <w:r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3253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Set the gap to </w:t>
            </w:r>
            <w:r>
              <w:rPr>
                <w:rFonts w:ascii="Verdana" w:hAnsi="Verdana"/>
                <w:sz w:val="20"/>
                <w:szCs w:val="20"/>
              </w:rPr>
              <w:t>15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mm. </w:t>
            </w:r>
            <w:r>
              <w:rPr>
                <w:rFonts w:ascii="Verdana" w:hAnsi="Verdana"/>
                <w:sz w:val="20"/>
                <w:szCs w:val="20"/>
              </w:rPr>
              <w:t>Close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the gap to 1</w:t>
            </w:r>
            <w:r>
              <w:rPr>
                <w:rFonts w:ascii="Verdana" w:hAnsi="Verdana"/>
                <w:sz w:val="20"/>
                <w:szCs w:val="20"/>
              </w:rPr>
              <w:t>0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mm. </w:t>
            </w:r>
            <w:r>
              <w:rPr>
                <w:rFonts w:ascii="Verdana" w:hAnsi="Verdana"/>
                <w:sz w:val="20"/>
                <w:szCs w:val="20"/>
              </w:rPr>
              <w:t xml:space="preserve">Reset a dial gauge installed 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between the girders </w:t>
            </w:r>
            <w:r>
              <w:rPr>
                <w:rFonts w:ascii="Verdana" w:hAnsi="Verdana"/>
                <w:sz w:val="20"/>
                <w:szCs w:val="20"/>
              </w:rPr>
              <w:t>to zero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. </w:t>
            </w:r>
            <w:r>
              <w:rPr>
                <w:rFonts w:ascii="Verdana" w:hAnsi="Verdana"/>
                <w:sz w:val="20"/>
                <w:szCs w:val="20"/>
              </w:rPr>
              <w:t>Open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the gap to </w:t>
            </w:r>
            <w:r>
              <w:rPr>
                <w:rFonts w:ascii="Verdana" w:hAnsi="Verdana"/>
                <w:sz w:val="20"/>
                <w:szCs w:val="20"/>
              </w:rPr>
              <w:t>15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mm. </w:t>
            </w:r>
            <w:r>
              <w:rPr>
                <w:rFonts w:ascii="Verdana" w:hAnsi="Verdana"/>
                <w:sz w:val="20"/>
                <w:szCs w:val="20"/>
              </w:rPr>
              <w:t>Close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the gap to 1</w:t>
            </w:r>
            <w:r>
              <w:rPr>
                <w:rFonts w:ascii="Verdana" w:hAnsi="Verdana"/>
                <w:sz w:val="20"/>
                <w:szCs w:val="20"/>
              </w:rPr>
              <w:t>0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 and </w:t>
            </w:r>
            <w:r>
              <w:rPr>
                <w:rFonts w:ascii="Verdana" w:hAnsi="Verdana"/>
                <w:sz w:val="20"/>
                <w:szCs w:val="20"/>
              </w:rPr>
              <w:t>read the dial gauge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. Repeat </w:t>
            </w:r>
            <w:r>
              <w:rPr>
                <w:rFonts w:ascii="Verdana" w:hAnsi="Verdana"/>
                <w:sz w:val="20"/>
                <w:szCs w:val="20"/>
              </w:rPr>
              <w:t>the measurements 3 times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</w:p>
          <w:p w:rsidR="007845F3" w:rsidRPr="0013410E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Accept criteria: </w:t>
            </w:r>
            <w:r w:rsidRPr="0013410E">
              <w:rPr>
                <w:rFonts w:ascii="Verdana" w:hAnsi="Verdana"/>
                <w:i/>
                <w:sz w:val="20"/>
                <w:szCs w:val="20"/>
              </w:rPr>
              <w:t xml:space="preserve">Maximum allowable difference between measurements 1 to 3 </w:t>
            </w:r>
            <w:r>
              <w:rPr>
                <w:rFonts w:ascii="Verdana" w:hAnsi="Verdana"/>
                <w:i/>
                <w:sz w:val="20"/>
                <w:szCs w:val="20"/>
              </w:rPr>
              <w:t>is 40µ</w:t>
            </w:r>
            <w:r w:rsidRPr="0013410E">
              <w:rPr>
                <w:rFonts w:ascii="Verdana" w:hAnsi="Verdana"/>
                <w:i/>
                <w:sz w:val="20"/>
                <w:szCs w:val="20"/>
              </w:rPr>
              <w:t>m</w:t>
            </w:r>
            <w:r>
              <w:rPr>
                <w:rFonts w:ascii="Verdana" w:hAnsi="Verdana"/>
                <w:i/>
                <w:sz w:val="20"/>
                <w:szCs w:val="20"/>
              </w:rPr>
              <w:t>.</w:t>
            </w:r>
          </w:p>
        </w:tc>
        <w:tc>
          <w:tcPr>
            <w:tcW w:w="3924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Distance between girders (opening):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Initial dial setting: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662571">
              <w:rPr>
                <w:rFonts w:ascii="Verdana" w:hAnsi="Verdana"/>
                <w:sz w:val="20"/>
                <w:szCs w:val="20"/>
                <w:u w:val="single"/>
              </w:rPr>
              <w:t>0.000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</w:t>
            </w:r>
            <w:r w:rsidR="001E4400">
              <w:rPr>
                <w:rFonts w:ascii="Verdana" w:hAnsi="Verdana"/>
                <w:sz w:val="20"/>
                <w:szCs w:val="20"/>
              </w:rPr>
              <w:t>m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Measurement </w:t>
            </w: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662571">
              <w:rPr>
                <w:rFonts w:ascii="Verdana" w:hAnsi="Verdana"/>
                <w:sz w:val="20"/>
                <w:szCs w:val="20"/>
                <w:u w:val="single"/>
              </w:rPr>
              <w:t>0.000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</w:t>
            </w:r>
            <w:r w:rsidR="001E4400">
              <w:rPr>
                <w:rFonts w:ascii="Verdana" w:hAnsi="Verdana"/>
                <w:sz w:val="20"/>
                <w:szCs w:val="20"/>
              </w:rPr>
              <w:t>m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Measurement </w:t>
            </w:r>
            <w:r>
              <w:rPr>
                <w:rFonts w:ascii="Verdana" w:hAnsi="Verdana"/>
                <w:sz w:val="20"/>
                <w:szCs w:val="20"/>
              </w:rPr>
              <w:t>2</w:t>
            </w:r>
            <w:r w:rsidRPr="00054F94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662571">
              <w:rPr>
                <w:rFonts w:ascii="Verdana" w:hAnsi="Verdana"/>
                <w:sz w:val="20"/>
                <w:szCs w:val="20"/>
                <w:u w:val="single"/>
              </w:rPr>
              <w:t>0.000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</w:t>
            </w:r>
            <w:r w:rsidR="001E4400">
              <w:rPr>
                <w:rFonts w:ascii="Verdana" w:hAnsi="Verdana"/>
                <w:sz w:val="20"/>
                <w:szCs w:val="20"/>
              </w:rPr>
              <w:t>m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Measurement </w:t>
            </w:r>
            <w:r>
              <w:rPr>
                <w:rFonts w:ascii="Verdana" w:hAnsi="Verdana"/>
                <w:sz w:val="20"/>
                <w:szCs w:val="20"/>
              </w:rPr>
              <w:t>3</w:t>
            </w:r>
            <w:r w:rsidRPr="00054F94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662571">
              <w:rPr>
                <w:rFonts w:ascii="Verdana" w:hAnsi="Verdana"/>
                <w:sz w:val="20"/>
                <w:szCs w:val="20"/>
                <w:u w:val="single"/>
              </w:rPr>
              <w:t>0.000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</w:t>
            </w:r>
            <w:r w:rsidR="001E4400">
              <w:rPr>
                <w:rFonts w:ascii="Verdana" w:hAnsi="Verdana"/>
                <w:sz w:val="20"/>
                <w:szCs w:val="20"/>
              </w:rPr>
              <w:t>m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Max. difference: 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662571">
              <w:rPr>
                <w:rFonts w:ascii="Verdana" w:hAnsi="Verdana"/>
                <w:sz w:val="20"/>
                <w:szCs w:val="20"/>
                <w:u w:val="single"/>
              </w:rPr>
              <w:t>0.000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</w:t>
            </w:r>
            <w:r w:rsidR="001E4400">
              <w:rPr>
                <w:rFonts w:ascii="Verdana" w:hAnsi="Verdana"/>
                <w:sz w:val="20"/>
                <w:szCs w:val="20"/>
              </w:rPr>
              <w:t>m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7845F3" w:rsidRPr="00BF70B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7845F3" w:rsidRDefault="00662571" w:rsidP="007845F3">
            <w:r>
              <w:t>10/5-2017</w:t>
            </w:r>
          </w:p>
          <w:p w:rsidR="00662571" w:rsidRPr="005B487C" w:rsidRDefault="00662571" w:rsidP="007845F3">
            <w:r>
              <w:t>GUNI</w:t>
            </w:r>
          </w:p>
        </w:tc>
      </w:tr>
      <w:tr w:rsidR="007845F3" w:rsidRPr="00054F94" w:rsidTr="00AF7943">
        <w:trPr>
          <w:cantSplit/>
          <w:jc w:val="center"/>
        </w:trPr>
        <w:tc>
          <w:tcPr>
            <w:tcW w:w="8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.3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F</w:t>
            </w:r>
            <w:r w:rsidRPr="00054F94">
              <w:rPr>
                <w:rFonts w:ascii="Verdana" w:hAnsi="Verdana"/>
                <w:sz w:val="20"/>
                <w:szCs w:val="20"/>
              </w:rPr>
              <w:t>iducialization</w:t>
            </w:r>
            <w:proofErr w:type="spellEnd"/>
            <w:r w:rsidR="00080300">
              <w:rPr>
                <w:rFonts w:ascii="Verdana" w:hAnsi="Verdana"/>
                <w:sz w:val="20"/>
                <w:szCs w:val="20"/>
              </w:rPr>
              <w:t xml:space="preserve"> (performed after magnetic measurement)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N/A</w:t>
            </w:r>
          </w:p>
        </w:tc>
      </w:tr>
      <w:tr w:rsidR="007845F3" w:rsidRPr="00054F94" w:rsidTr="00AF7943">
        <w:trPr>
          <w:cantSplit/>
          <w:jc w:val="center"/>
        </w:trPr>
        <w:tc>
          <w:tcPr>
            <w:tcW w:w="871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.3</w:t>
            </w:r>
            <w:r>
              <w:rPr>
                <w:rFonts w:ascii="Verdana" w:hAnsi="Verdana"/>
                <w:sz w:val="20"/>
                <w:szCs w:val="20"/>
              </w:rPr>
              <w:t>.1</w:t>
            </w:r>
          </w:p>
        </w:tc>
        <w:tc>
          <w:tcPr>
            <w:tcW w:w="3253" w:type="dxa"/>
          </w:tcPr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Target holder positions.</w:t>
            </w:r>
            <w:r>
              <w:rPr>
                <w:rFonts w:ascii="Verdana" w:hAnsi="Verdana"/>
                <w:sz w:val="20"/>
                <w:szCs w:val="20"/>
              </w:rPr>
              <w:t xml:space="preserve"> Set the gap to 10 mm.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Measure the distance (X, Y, Z) from beam center to </w:t>
            </w:r>
            <w:r>
              <w:rPr>
                <w:rFonts w:ascii="Verdana" w:hAnsi="Verdana"/>
                <w:sz w:val="20"/>
                <w:szCs w:val="20"/>
              </w:rPr>
              <w:t xml:space="preserve">the 15 </w:t>
            </w:r>
            <w:r w:rsidRPr="00054F94">
              <w:rPr>
                <w:rFonts w:ascii="Verdana" w:hAnsi="Verdana"/>
                <w:sz w:val="20"/>
                <w:szCs w:val="20"/>
              </w:rPr>
              <w:t>target holder centers (center of reference hole at reference face)</w:t>
            </w:r>
            <w:r>
              <w:rPr>
                <w:rFonts w:ascii="Verdana" w:hAnsi="Verdana"/>
                <w:sz w:val="20"/>
                <w:szCs w:val="20"/>
              </w:rPr>
              <w:t>. Use laser tracker or measuring arm to measure the positions.</w:t>
            </w:r>
          </w:p>
          <w:p w:rsidR="007845F3" w:rsidRPr="00AA5FA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Accept Criteria: The target points </w:t>
            </w:r>
            <w:proofErr w:type="gramStart"/>
            <w:r>
              <w:rPr>
                <w:rFonts w:ascii="Verdana" w:hAnsi="Verdana"/>
                <w:i/>
                <w:sz w:val="20"/>
                <w:szCs w:val="20"/>
              </w:rPr>
              <w:t>has been checked</w:t>
            </w:r>
            <w:proofErr w:type="gramEnd"/>
            <w:r>
              <w:rPr>
                <w:rFonts w:ascii="Verdana" w:hAnsi="Verdana"/>
                <w:i/>
                <w:sz w:val="20"/>
                <w:szCs w:val="20"/>
              </w:rPr>
              <w:t xml:space="preserve"> and the file is correct.</w:t>
            </w: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24" w:type="dxa"/>
          </w:tcPr>
          <w:p w:rsidR="007845F3" w:rsidRPr="00054F94" w:rsidRDefault="007845F3" w:rsidP="007845F3">
            <w:pPr>
              <w:rPr>
                <w:rFonts w:ascii="Verdana" w:hAnsi="Verdana"/>
              </w:rPr>
            </w:pPr>
          </w:p>
          <w:p w:rsidR="007845F3" w:rsidRDefault="007845F3" w:rsidP="007845F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Save the positions in file “&lt;Phase Shifter No.&gt; Target Positions.pdf”.</w:t>
            </w: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Is the target points checked and file </w:t>
            </w: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correct </w:t>
            </w:r>
            <w:r w:rsidRPr="00054F94">
              <w:rPr>
                <w:rFonts w:ascii="Verdana" w:hAnsi="Verdana"/>
                <w:sz w:val="20"/>
                <w:szCs w:val="20"/>
              </w:rPr>
              <w:tab/>
            </w:r>
            <w:r w:rsidRPr="00054F94">
              <w:rPr>
                <w:rFonts w:ascii="Verdana" w:hAnsi="Verdana"/>
                <w:sz w:val="20"/>
                <w:szCs w:val="20"/>
              </w:rPr>
              <w:tab/>
            </w:r>
            <w:r w:rsidRPr="00C11F6B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AA5FA3">
              <w:rPr>
                <w:rFonts w:ascii="Verdana" w:hAnsi="Verdana"/>
                <w:sz w:val="20"/>
                <w:szCs w:val="20"/>
              </w:rPr>
              <w:t>NO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(Meas. Equip. No: </w:t>
            </w:r>
            <w:r w:rsidRPr="00054F94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C11F6B">
              <w:rPr>
                <w:rFonts w:ascii="Verdana" w:hAnsi="Verdana"/>
                <w:sz w:val="20"/>
                <w:szCs w:val="20"/>
                <w:u w:val="single"/>
              </w:rPr>
              <w:t>1686-S</w:t>
            </w:r>
            <w:r w:rsidRPr="00054F94">
              <w:rPr>
                <w:rFonts w:ascii="Verdana" w:hAnsi="Verdana"/>
                <w:sz w:val="20"/>
                <w:szCs w:val="20"/>
                <w:u w:val="single"/>
              </w:rPr>
              <w:t xml:space="preserve">      </w:t>
            </w:r>
            <w:r w:rsidRPr="00054F94">
              <w:rPr>
                <w:rFonts w:ascii="Verdana" w:hAnsi="Verdana"/>
                <w:sz w:val="20"/>
                <w:szCs w:val="20"/>
              </w:rPr>
              <w:t>)</w:t>
            </w:r>
          </w:p>
          <w:p w:rsidR="00080300" w:rsidRDefault="00080300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080300" w:rsidRDefault="00080300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Encoder raw value: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  </w:t>
            </w:r>
            <w:r w:rsidR="00C11F6B" w:rsidRPr="00C11F6B">
              <w:rPr>
                <w:rFonts w:ascii="Verdana" w:hAnsi="Verdana"/>
                <w:sz w:val="20"/>
                <w:szCs w:val="20"/>
                <w:u w:val="single"/>
              </w:rPr>
              <w:t>389168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  _</w:t>
            </w:r>
          </w:p>
          <w:p w:rsidR="00080300" w:rsidRPr="00054F94" w:rsidRDefault="00080300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7845F3" w:rsidRDefault="00C11F6B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10/5-2017</w:t>
            </w:r>
          </w:p>
          <w:p w:rsidR="00C11F6B" w:rsidRPr="00054F94" w:rsidRDefault="00C11F6B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GUNI</w:t>
            </w:r>
          </w:p>
        </w:tc>
      </w:tr>
      <w:tr w:rsidR="007845F3" w:rsidRPr="00054F94" w:rsidTr="00AF7943">
        <w:trPr>
          <w:cantSplit/>
          <w:jc w:val="center"/>
        </w:trPr>
        <w:tc>
          <w:tcPr>
            <w:tcW w:w="871" w:type="dxa"/>
          </w:tcPr>
          <w:p w:rsidR="007845F3" w:rsidRPr="00054F94" w:rsidRDefault="007845F3" w:rsidP="007845F3">
            <w:pPr>
              <w:pStyle w:val="DFBodytext"/>
              <w:pageBreakBefore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1F540F">
              <w:lastRenderedPageBreak/>
              <w:br w:type="page"/>
            </w:r>
            <w:r w:rsidRPr="001F540F">
              <w:br w:type="page"/>
            </w:r>
            <w: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3253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Stop and switch settings</w:t>
            </w:r>
          </w:p>
        </w:tc>
        <w:tc>
          <w:tcPr>
            <w:tcW w:w="3924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N/A</w:t>
            </w:r>
          </w:p>
        </w:tc>
      </w:tr>
      <w:tr w:rsidR="00EA3B36" w:rsidRPr="0030710D" w:rsidTr="00AF7943">
        <w:trPr>
          <w:cantSplit/>
          <w:jc w:val="center"/>
        </w:trPr>
        <w:tc>
          <w:tcPr>
            <w:tcW w:w="871" w:type="dxa"/>
          </w:tcPr>
          <w:p w:rsidR="00EA3B36" w:rsidRPr="00054F94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>4</w:t>
            </w:r>
            <w:r w:rsidRPr="00054F94">
              <w:rPr>
                <w:rFonts w:ascii="Verdana" w:hAnsi="Verdana"/>
                <w:sz w:val="20"/>
                <w:szCs w:val="20"/>
              </w:rPr>
              <w:t>.1</w:t>
            </w:r>
          </w:p>
        </w:tc>
        <w:tc>
          <w:tcPr>
            <w:tcW w:w="3253" w:type="dxa"/>
          </w:tcPr>
          <w:p w:rsidR="00EA3B36" w:rsidRPr="00054F94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H</w:t>
            </w:r>
            <w:r>
              <w:rPr>
                <w:rFonts w:ascii="Verdana" w:hAnsi="Verdana"/>
                <w:sz w:val="20"/>
                <w:szCs w:val="20"/>
              </w:rPr>
              <w:t>ard stop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</w:p>
          <w:p w:rsidR="00EA3B36" w:rsidRPr="00054F94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Hard stop setting (encoder read gap where the hard stop is reached)</w:t>
            </w:r>
          </w:p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Accept criteria: </w:t>
            </w:r>
          </w:p>
          <w:p w:rsidR="00EA3B36" w:rsidRPr="00054F94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9.8mm &lt; “Hard stop setting” &lt; 9.9mm</w:t>
            </w:r>
            <w:r>
              <w:rPr>
                <w:rFonts w:ascii="Verdana" w:hAnsi="Verdana"/>
                <w:i/>
                <w:sz w:val="20"/>
                <w:szCs w:val="20"/>
              </w:rPr>
              <w:br/>
            </w:r>
            <w:r>
              <w:rPr>
                <w:rFonts w:ascii="Verdana" w:hAnsi="Verdana"/>
                <w:sz w:val="20"/>
                <w:szCs w:val="20"/>
              </w:rPr>
              <w:br/>
              <w:t>Note: Attempt to bring to Hard stop setting as close to 9.8mm as possible to increase adjustment range for limit and abort switches.</w:t>
            </w:r>
          </w:p>
        </w:tc>
        <w:tc>
          <w:tcPr>
            <w:tcW w:w="3924" w:type="dxa"/>
          </w:tcPr>
          <w:p w:rsidR="00EA3B36" w:rsidRPr="00054F94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EA3B36" w:rsidRPr="00054F94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Hard stop setting: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A309E7">
              <w:rPr>
                <w:rFonts w:ascii="Verdana" w:hAnsi="Verdana"/>
                <w:sz w:val="20"/>
                <w:szCs w:val="20"/>
                <w:u w:val="single"/>
              </w:rPr>
              <w:t>9.805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EA3B36" w:rsidRPr="00A309E7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EA3B36" w:rsidRPr="00A309E7" w:rsidRDefault="00EA3B36" w:rsidP="00EA3B36">
            <w:pPr>
              <w:pStyle w:val="DFBodytext"/>
              <w:tabs>
                <w:tab w:val="left" w:pos="1301"/>
              </w:tabs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A309E7">
              <w:rPr>
                <w:rFonts w:ascii="Verdana" w:hAnsi="Verdana"/>
                <w:sz w:val="20"/>
                <w:szCs w:val="20"/>
              </w:rPr>
              <w:tab/>
            </w:r>
          </w:p>
        </w:tc>
        <w:tc>
          <w:tcPr>
            <w:tcW w:w="991" w:type="dxa"/>
          </w:tcPr>
          <w:p w:rsidR="00EA3B36" w:rsidRDefault="00A309E7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5/5-2017</w:t>
            </w:r>
          </w:p>
          <w:p w:rsidR="00A309E7" w:rsidRPr="00A309E7" w:rsidRDefault="00A309E7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GUNI</w:t>
            </w:r>
          </w:p>
        </w:tc>
      </w:tr>
      <w:tr w:rsidR="001E4400" w:rsidRPr="0030710D" w:rsidTr="00AF7943">
        <w:trPr>
          <w:cantSplit/>
          <w:jc w:val="center"/>
        </w:trPr>
        <w:tc>
          <w:tcPr>
            <w:tcW w:w="871" w:type="dxa"/>
          </w:tcPr>
          <w:p w:rsidR="001E4400" w:rsidRPr="00403AFF" w:rsidRDefault="001E4400" w:rsidP="001E440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1.4</w:t>
            </w:r>
            <w:r w:rsidRPr="00403AFF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3253" w:type="dxa"/>
          </w:tcPr>
          <w:p w:rsidR="001E4400" w:rsidRDefault="001E4400" w:rsidP="001E440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Abort switches (Honeywell).</w:t>
            </w:r>
          </w:p>
          <w:p w:rsidR="001E4400" w:rsidRDefault="001E4400" w:rsidP="001E440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Abort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switch setting (encoder read gap where the switch activates)</w:t>
            </w:r>
          </w:p>
          <w:p w:rsidR="001E4400" w:rsidRDefault="001E4400" w:rsidP="001E4400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Accept Criteria </w:t>
            </w:r>
            <w:r>
              <w:rPr>
                <w:rFonts w:ascii="Verdana" w:hAnsi="Verdana"/>
                <w:i/>
                <w:sz w:val="20"/>
                <w:szCs w:val="20"/>
              </w:rPr>
              <w:br/>
              <w:t xml:space="preserve">@ Closed Gap: </w:t>
            </w:r>
          </w:p>
          <w:p w:rsidR="001E4400" w:rsidRPr="007051AB" w:rsidRDefault="001E4400" w:rsidP="001E4400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“Hard stop setting” ≤ “Honeywell Closed gap activation” &lt;9.9 mm or “Omron Closed gap activation”</w:t>
            </w:r>
            <w:r>
              <w:rPr>
                <w:rFonts w:ascii="Verdana" w:hAnsi="Verdana"/>
                <w:i/>
                <w:sz w:val="20"/>
                <w:szCs w:val="20"/>
              </w:rPr>
              <w:br/>
            </w:r>
          </w:p>
          <w:p w:rsidR="001E4400" w:rsidRDefault="001E4400" w:rsidP="001E4400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@ Open Gap: </w:t>
            </w:r>
          </w:p>
          <w:p w:rsidR="001E4400" w:rsidRPr="001D09CA" w:rsidRDefault="001E4400" w:rsidP="001E4400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100.5 mm or “Omron Open gap activation” </w:t>
            </w:r>
            <w:r>
              <w:rPr>
                <w:rFonts w:ascii="Verdana" w:hAnsi="Verdana"/>
                <w:i/>
                <w:sz w:val="20"/>
                <w:szCs w:val="20"/>
              </w:rPr>
              <w:br/>
              <w:t>≤ “Honeywell Open gap activation” &lt; 101mm</w:t>
            </w:r>
          </w:p>
        </w:tc>
        <w:tc>
          <w:tcPr>
            <w:tcW w:w="3924" w:type="dxa"/>
          </w:tcPr>
          <w:p w:rsidR="001E4400" w:rsidRDefault="001E4400" w:rsidP="001E440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1E4400" w:rsidRDefault="001E4400" w:rsidP="001E440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Honeywell Closed Gap activation</w:t>
            </w:r>
            <w:r w:rsidRPr="00403AFF">
              <w:rPr>
                <w:rFonts w:ascii="Verdana" w:hAnsi="Verdana"/>
                <w:sz w:val="20"/>
                <w:szCs w:val="20"/>
              </w:rPr>
              <w:t>:</w:t>
            </w:r>
          </w:p>
          <w:p w:rsidR="001E4400" w:rsidRDefault="001E4400" w:rsidP="001E440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</w:t>
            </w:r>
            <w:r w:rsidR="003D184D">
              <w:rPr>
                <w:rFonts w:ascii="Verdana" w:hAnsi="Verdana"/>
                <w:sz w:val="20"/>
                <w:szCs w:val="20"/>
                <w:u w:val="single"/>
              </w:rPr>
              <w:t>9.855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1E4400" w:rsidRPr="00403AFF" w:rsidRDefault="001E4400" w:rsidP="001E440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1E4400" w:rsidRDefault="001E4400" w:rsidP="001E440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Honeywell Open Gap activation</w:t>
            </w:r>
            <w:r w:rsidRPr="00403AFF">
              <w:rPr>
                <w:rFonts w:ascii="Verdana" w:hAnsi="Verdana"/>
                <w:sz w:val="20"/>
                <w:szCs w:val="20"/>
              </w:rPr>
              <w:t>:</w:t>
            </w:r>
          </w:p>
          <w:p w:rsidR="001E4400" w:rsidRDefault="001E4400" w:rsidP="001E440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</w:t>
            </w:r>
            <w:r w:rsidR="003D184D" w:rsidRPr="003D184D">
              <w:rPr>
                <w:rFonts w:ascii="Verdana" w:hAnsi="Verdana"/>
                <w:sz w:val="20"/>
                <w:szCs w:val="20"/>
                <w:u w:val="single"/>
              </w:rPr>
              <w:t>100.693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1E4400" w:rsidRPr="007051AB" w:rsidRDefault="001E4400" w:rsidP="001E440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1E4400" w:rsidRDefault="003D184D" w:rsidP="001E440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10/5-2017</w:t>
            </w:r>
          </w:p>
          <w:p w:rsidR="003D184D" w:rsidRPr="000E53C2" w:rsidRDefault="003D184D" w:rsidP="001E440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GUNI</w:t>
            </w:r>
          </w:p>
        </w:tc>
      </w:tr>
      <w:tr w:rsidR="001E4400" w:rsidRPr="0030710D" w:rsidTr="00AF7943">
        <w:trPr>
          <w:cantSplit/>
          <w:jc w:val="center"/>
        </w:trPr>
        <w:tc>
          <w:tcPr>
            <w:tcW w:w="871" w:type="dxa"/>
          </w:tcPr>
          <w:p w:rsidR="001E4400" w:rsidRDefault="001E4400" w:rsidP="001E440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1.4.3</w:t>
            </w:r>
          </w:p>
        </w:tc>
        <w:tc>
          <w:tcPr>
            <w:tcW w:w="3253" w:type="dxa"/>
          </w:tcPr>
          <w:p w:rsidR="001E4400" w:rsidRDefault="001E4400" w:rsidP="001E440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Limit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switch</w:t>
            </w:r>
            <w:r>
              <w:rPr>
                <w:rFonts w:ascii="Verdana" w:hAnsi="Verdana"/>
                <w:sz w:val="20"/>
                <w:szCs w:val="20"/>
              </w:rPr>
              <w:t>es (Omron).</w:t>
            </w:r>
          </w:p>
          <w:p w:rsidR="001E4400" w:rsidRDefault="001E4400" w:rsidP="001E440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Limit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switch setting (encoder read gap where the switch activates)</w:t>
            </w:r>
          </w:p>
          <w:p w:rsidR="001E4400" w:rsidRDefault="001E4400" w:rsidP="001E440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Approach closed gap from 30 mm gap with 5 mm/s. Back off to 10.1 mm. Approach with 0.01 mm/s. Repeat. Record value for second slow approach.</w:t>
            </w:r>
          </w:p>
          <w:p w:rsidR="001E4400" w:rsidRDefault="001E4400" w:rsidP="001E440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Approach open gap from 90 mm gap with 5 mm/s. Back off to 99.9 mm. Approach with 0.01 mm/s. Repeat. Record value for second slow approach.</w:t>
            </w:r>
          </w:p>
          <w:p w:rsidR="001E4400" w:rsidRDefault="001E4400" w:rsidP="001E4400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Accept Criteria: </w:t>
            </w:r>
          </w:p>
          <w:p w:rsidR="001E4400" w:rsidRDefault="001E4400" w:rsidP="001E4400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@Closed Gap: </w:t>
            </w:r>
          </w:p>
          <w:p w:rsidR="001E4400" w:rsidRPr="007051AB" w:rsidRDefault="001E4400" w:rsidP="001E4400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9.9mm ≤ “Omron Closed gap activation” &lt; 10mm</w:t>
            </w:r>
          </w:p>
          <w:p w:rsidR="001E4400" w:rsidRDefault="001E4400" w:rsidP="001E4400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@Open Gap: </w:t>
            </w:r>
          </w:p>
          <w:p w:rsidR="001E4400" w:rsidRDefault="001E4400" w:rsidP="001E4400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100.1mm ≤ “Omron Open gap activation” &lt; 100.5mm</w:t>
            </w:r>
          </w:p>
          <w:p w:rsidR="001E4400" w:rsidRPr="001C6134" w:rsidRDefault="001E4400" w:rsidP="001E440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24" w:type="dxa"/>
          </w:tcPr>
          <w:p w:rsidR="001E4400" w:rsidRDefault="001E4400" w:rsidP="001E440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1E4400" w:rsidRDefault="001E4400" w:rsidP="001E440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Omron Closed Gap activation</w:t>
            </w:r>
            <w:r w:rsidRPr="00403AFF">
              <w:rPr>
                <w:rFonts w:ascii="Verdana" w:hAnsi="Verdana"/>
                <w:sz w:val="20"/>
                <w:szCs w:val="20"/>
              </w:rPr>
              <w:t>:</w:t>
            </w:r>
          </w:p>
          <w:p w:rsidR="001E4400" w:rsidRDefault="001E4400" w:rsidP="001E440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</w:t>
            </w:r>
            <w:r w:rsidR="00EC471E">
              <w:rPr>
                <w:rFonts w:ascii="Verdana" w:hAnsi="Verdana"/>
                <w:sz w:val="20"/>
                <w:szCs w:val="20"/>
                <w:u w:val="single"/>
              </w:rPr>
              <w:t>9.965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1E4400" w:rsidRDefault="001E4400" w:rsidP="001E440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  <w:t>Encoder raw value:</w:t>
            </w:r>
          </w:p>
          <w:p w:rsidR="001E4400" w:rsidRPr="008F55C3" w:rsidRDefault="001E4400" w:rsidP="001E440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  <w:u w:val="single"/>
              </w:rPr>
              <w:tab/>
            </w:r>
            <w:r w:rsidR="00EC471E" w:rsidRPr="00EC471E">
              <w:rPr>
                <w:rFonts w:ascii="Verdana" w:hAnsi="Verdana"/>
                <w:sz w:val="20"/>
                <w:szCs w:val="20"/>
                <w:u w:val="single"/>
              </w:rPr>
              <w:t>388472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ab/>
            </w:r>
          </w:p>
          <w:p w:rsidR="001E4400" w:rsidRPr="00403AFF" w:rsidRDefault="001E4400" w:rsidP="001E440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1E4400" w:rsidRDefault="001E4400" w:rsidP="001E440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Omron Open Gap activation</w:t>
            </w:r>
            <w:r w:rsidRPr="00403AFF">
              <w:rPr>
                <w:rFonts w:ascii="Verdana" w:hAnsi="Verdana"/>
                <w:sz w:val="20"/>
                <w:szCs w:val="20"/>
              </w:rPr>
              <w:t>:</w:t>
            </w:r>
          </w:p>
          <w:p w:rsidR="001E4400" w:rsidRDefault="001E4400" w:rsidP="001E440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</w:t>
            </w:r>
            <w:r w:rsidR="00EC471E" w:rsidRPr="00EC471E">
              <w:rPr>
                <w:rFonts w:ascii="Verdana" w:hAnsi="Verdana"/>
                <w:sz w:val="20"/>
                <w:szCs w:val="20"/>
                <w:u w:val="single"/>
              </w:rPr>
              <w:t>100.296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1E4400" w:rsidRDefault="001E4400" w:rsidP="001E440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  <w:t>Encoder raw value:</w:t>
            </w:r>
          </w:p>
          <w:p w:rsidR="001E4400" w:rsidRPr="008F55C3" w:rsidRDefault="001E4400" w:rsidP="001E440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  <w:u w:val="single"/>
              </w:rPr>
              <w:tab/>
            </w:r>
            <w:r w:rsidR="00EC471E" w:rsidRPr="00EC471E">
              <w:rPr>
                <w:rFonts w:ascii="Verdana" w:hAnsi="Verdana"/>
                <w:sz w:val="20"/>
                <w:szCs w:val="20"/>
                <w:u w:val="single"/>
              </w:rPr>
              <w:t>2195075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ab/>
            </w:r>
          </w:p>
          <w:p w:rsidR="001E4400" w:rsidRDefault="001E4400" w:rsidP="001E440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1E4400" w:rsidRPr="007051AB" w:rsidRDefault="001E4400" w:rsidP="001E440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1E4400" w:rsidRDefault="00EC471E" w:rsidP="001E440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10/5-2017</w:t>
            </w:r>
          </w:p>
          <w:p w:rsidR="00EC471E" w:rsidRPr="000E53C2" w:rsidRDefault="00EC471E" w:rsidP="001E440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GUNI</w:t>
            </w:r>
          </w:p>
        </w:tc>
      </w:tr>
      <w:tr w:rsidR="001E4400" w:rsidRPr="0030710D" w:rsidTr="00AF7943">
        <w:trPr>
          <w:cantSplit/>
          <w:jc w:val="center"/>
        </w:trPr>
        <w:tc>
          <w:tcPr>
            <w:tcW w:w="871" w:type="dxa"/>
          </w:tcPr>
          <w:p w:rsidR="001E4400" w:rsidRPr="00442FB1" w:rsidRDefault="001E4400" w:rsidP="001E440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42FB1">
              <w:rPr>
                <w:rFonts w:ascii="Verdana" w:hAnsi="Verdana"/>
                <w:sz w:val="20"/>
                <w:szCs w:val="20"/>
              </w:rPr>
              <w:t>1.4.4</w:t>
            </w:r>
          </w:p>
        </w:tc>
        <w:tc>
          <w:tcPr>
            <w:tcW w:w="3253" w:type="dxa"/>
          </w:tcPr>
          <w:p w:rsidR="001E4400" w:rsidRPr="00442FB1" w:rsidRDefault="001E4400" w:rsidP="001E440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42FB1">
              <w:rPr>
                <w:rFonts w:ascii="Verdana" w:hAnsi="Verdana"/>
                <w:sz w:val="20"/>
                <w:szCs w:val="20"/>
              </w:rPr>
              <w:t>Securing limit switch positions</w:t>
            </w:r>
          </w:p>
          <w:p w:rsidR="001E4400" w:rsidRPr="00442FB1" w:rsidRDefault="001E4400" w:rsidP="001E440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42FB1">
              <w:rPr>
                <w:rFonts w:ascii="Verdana" w:hAnsi="Verdana"/>
                <w:sz w:val="20"/>
                <w:szCs w:val="20"/>
              </w:rPr>
              <w:t>Tighten M4 bolts holding limit switch brackets to 3.5 Nm.</w:t>
            </w:r>
          </w:p>
          <w:p w:rsidR="001E4400" w:rsidRPr="00442FB1" w:rsidRDefault="001E4400" w:rsidP="001E440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42FB1">
              <w:rPr>
                <w:rFonts w:ascii="Verdana" w:hAnsi="Verdana"/>
                <w:sz w:val="20"/>
                <w:szCs w:val="20"/>
              </w:rPr>
              <w:t xml:space="preserve">Apply Loctite 7414 on 4 bracket bolt heads and on limit switch top </w:t>
            </w:r>
            <w:proofErr w:type="gramStart"/>
            <w:r w:rsidRPr="00442FB1">
              <w:rPr>
                <w:rFonts w:ascii="Verdana" w:hAnsi="Verdana"/>
                <w:sz w:val="20"/>
                <w:szCs w:val="20"/>
              </w:rPr>
              <w:t>nut</w:t>
            </w:r>
            <w:proofErr w:type="gramEnd"/>
            <w:r w:rsidRPr="00442FB1">
              <w:rPr>
                <w:rFonts w:ascii="Verdana" w:hAnsi="Verdana"/>
                <w:sz w:val="20"/>
                <w:szCs w:val="20"/>
              </w:rPr>
              <w:t xml:space="preserve"> (both on bracket side and on limit switch side).</w:t>
            </w:r>
          </w:p>
          <w:p w:rsidR="001E4400" w:rsidRPr="00442FB1" w:rsidRDefault="001E4400" w:rsidP="001E440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42FB1">
              <w:rPr>
                <w:rFonts w:ascii="Verdana" w:hAnsi="Verdana"/>
                <w:i/>
                <w:sz w:val="20"/>
                <w:szCs w:val="20"/>
              </w:rPr>
              <w:t>Accept criteria: Yes</w:t>
            </w:r>
          </w:p>
          <w:p w:rsidR="001E4400" w:rsidRPr="00442FB1" w:rsidRDefault="001E4400" w:rsidP="001E440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24" w:type="dxa"/>
          </w:tcPr>
          <w:p w:rsidR="001E4400" w:rsidRPr="00442FB1" w:rsidRDefault="001E4400" w:rsidP="001E440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442FB1">
              <w:rPr>
                <w:rFonts w:ascii="Verdana" w:hAnsi="Verdana"/>
                <w:sz w:val="20"/>
                <w:szCs w:val="20"/>
              </w:rPr>
              <w:t>Has Loctite 7414 been applied</w:t>
            </w:r>
            <w:proofErr w:type="gramEnd"/>
            <w:r w:rsidRPr="00442FB1">
              <w:rPr>
                <w:rFonts w:ascii="Verdana" w:hAnsi="Verdana"/>
                <w:sz w:val="20"/>
                <w:szCs w:val="20"/>
              </w:rPr>
              <w:t xml:space="preserve"> to the bolts? (4 pcs.)</w:t>
            </w:r>
          </w:p>
          <w:p w:rsidR="001E4400" w:rsidRPr="00442FB1" w:rsidRDefault="001E4400" w:rsidP="001E4400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3D184D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442FB1">
              <w:rPr>
                <w:rFonts w:ascii="Verdana" w:hAnsi="Verdana"/>
                <w:sz w:val="20"/>
                <w:szCs w:val="20"/>
              </w:rPr>
              <w:t xml:space="preserve"> / NO</w:t>
            </w:r>
          </w:p>
          <w:p w:rsidR="001E4400" w:rsidRPr="00442FB1" w:rsidRDefault="001E4400" w:rsidP="001E440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442FB1">
              <w:rPr>
                <w:rFonts w:ascii="Verdana" w:hAnsi="Verdana"/>
                <w:sz w:val="20"/>
                <w:szCs w:val="20"/>
              </w:rPr>
              <w:t>Has Loctite 7414 been applied</w:t>
            </w:r>
            <w:proofErr w:type="gramEnd"/>
            <w:r w:rsidRPr="00442FB1">
              <w:rPr>
                <w:rFonts w:ascii="Verdana" w:hAnsi="Verdana"/>
                <w:sz w:val="20"/>
                <w:szCs w:val="20"/>
              </w:rPr>
              <w:t xml:space="preserve"> to the limit switch upper nuts?</w:t>
            </w:r>
          </w:p>
          <w:p w:rsidR="001E4400" w:rsidRPr="00442FB1" w:rsidRDefault="001E4400" w:rsidP="001E4400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3D184D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442FB1">
              <w:rPr>
                <w:rFonts w:ascii="Verdana" w:hAnsi="Verdana"/>
                <w:sz w:val="20"/>
                <w:szCs w:val="20"/>
              </w:rPr>
              <w:t xml:space="preserve"> / NO</w:t>
            </w:r>
          </w:p>
          <w:p w:rsidR="001E4400" w:rsidRPr="00442FB1" w:rsidRDefault="001E4400" w:rsidP="001E440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1E4400" w:rsidRDefault="003D184D" w:rsidP="001E440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10/5-2017</w:t>
            </w:r>
          </w:p>
          <w:p w:rsidR="003D184D" w:rsidRPr="000E53C2" w:rsidRDefault="003D184D" w:rsidP="001E440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GUNI</w:t>
            </w:r>
          </w:p>
        </w:tc>
      </w:tr>
      <w:tr w:rsidR="00EA3B36" w:rsidRPr="0030710D" w:rsidTr="00AF7943">
        <w:trPr>
          <w:cantSplit/>
          <w:jc w:val="center"/>
        </w:trPr>
        <w:tc>
          <w:tcPr>
            <w:tcW w:w="871" w:type="dxa"/>
          </w:tcPr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1.5</w:t>
            </w:r>
          </w:p>
        </w:tc>
        <w:tc>
          <w:tcPr>
            <w:tcW w:w="3253" w:type="dxa"/>
          </w:tcPr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Brake test</w:t>
            </w:r>
          </w:p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Set the gap to 10.5mm. Note the exact encoder reading. Turn off the power supply for the brake and the motor controller. Read the gap.</w:t>
            </w:r>
          </w:p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EA3B36" w:rsidRPr="003A44BE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The gap shall not change by more than 0.05mm.</w:t>
            </w:r>
          </w:p>
        </w:tc>
        <w:tc>
          <w:tcPr>
            <w:tcW w:w="3924" w:type="dxa"/>
          </w:tcPr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Gap initial setting:    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FF1A64">
              <w:rPr>
                <w:rFonts w:ascii="Verdana" w:hAnsi="Verdana"/>
                <w:sz w:val="20"/>
                <w:szCs w:val="20"/>
                <w:u w:val="single"/>
              </w:rPr>
              <w:t>10.502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Encoder raw value:</w:t>
            </w:r>
          </w:p>
          <w:p w:rsidR="00EA3B36" w:rsidRPr="008F55C3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  <w:u w:val="single"/>
              </w:rPr>
              <w:tab/>
            </w:r>
            <w:r w:rsidR="00FF1A64" w:rsidRPr="00FF1A64">
              <w:rPr>
                <w:rFonts w:ascii="Verdana" w:hAnsi="Verdana"/>
                <w:sz w:val="20"/>
                <w:szCs w:val="20"/>
                <w:u w:val="single"/>
              </w:rPr>
              <w:t>399214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ab/>
            </w:r>
          </w:p>
          <w:p w:rsidR="00EA3B36" w:rsidRPr="00054F94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Gap after power off: 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</w:t>
            </w:r>
            <w:r w:rsidR="00FF1A64">
              <w:rPr>
                <w:rFonts w:ascii="Verdana" w:hAnsi="Verdana"/>
                <w:sz w:val="20"/>
                <w:szCs w:val="20"/>
                <w:u w:val="single"/>
              </w:rPr>
              <w:t>10.501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Encoder raw value:</w:t>
            </w:r>
          </w:p>
          <w:p w:rsidR="00EA3B36" w:rsidRPr="00004361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  <w:u w:val="single"/>
              </w:rPr>
              <w:tab/>
            </w:r>
            <w:r w:rsidR="00FF1A64" w:rsidRPr="00FF1A64">
              <w:rPr>
                <w:rFonts w:ascii="Verdana" w:hAnsi="Verdana"/>
                <w:sz w:val="20"/>
                <w:szCs w:val="20"/>
                <w:u w:val="single"/>
              </w:rPr>
              <w:t>399189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ab/>
            </w:r>
          </w:p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EA3B36" w:rsidRDefault="00FF1A64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10/5-2017</w:t>
            </w:r>
          </w:p>
          <w:p w:rsidR="00FF1A64" w:rsidRPr="000E53C2" w:rsidRDefault="00FF1A64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GUNI</w:t>
            </w:r>
          </w:p>
        </w:tc>
      </w:tr>
      <w:tr w:rsidR="00EA3B36" w:rsidRPr="00403AFF" w:rsidTr="00AF7943">
        <w:trPr>
          <w:cantSplit/>
          <w:jc w:val="center"/>
        </w:trPr>
        <w:tc>
          <w:tcPr>
            <w:tcW w:w="871" w:type="dxa"/>
          </w:tcPr>
          <w:p w:rsidR="00EA3B36" w:rsidRPr="00D37E33" w:rsidRDefault="00EA3B36" w:rsidP="00EA3B36">
            <w:pPr>
              <w:pStyle w:val="DFBodytext"/>
              <w:pageBreakBefore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D37E33">
              <w:rPr>
                <w:b/>
              </w:rPr>
              <w:lastRenderedPageBreak/>
              <w:t>2</w:t>
            </w:r>
          </w:p>
        </w:tc>
        <w:tc>
          <w:tcPr>
            <w:tcW w:w="3253" w:type="dxa"/>
          </w:tcPr>
          <w:p w:rsidR="00EA3B36" w:rsidRPr="00D37E33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D37E33">
              <w:rPr>
                <w:rFonts w:ascii="Verdana" w:hAnsi="Verdana"/>
                <w:b/>
                <w:sz w:val="20"/>
                <w:szCs w:val="20"/>
              </w:rPr>
              <w:t>Magnetic Test</w:t>
            </w:r>
          </w:p>
        </w:tc>
        <w:tc>
          <w:tcPr>
            <w:tcW w:w="3924" w:type="dxa"/>
          </w:tcPr>
          <w:p w:rsidR="00EA3B36" w:rsidRPr="00D37E33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991" w:type="dxa"/>
          </w:tcPr>
          <w:p w:rsidR="00EA3B36" w:rsidRPr="00D37E33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D37E33">
              <w:rPr>
                <w:rFonts w:ascii="Verdana" w:hAnsi="Verdana"/>
                <w:b/>
                <w:sz w:val="20"/>
                <w:szCs w:val="20"/>
              </w:rPr>
              <w:t>N/A</w:t>
            </w:r>
          </w:p>
        </w:tc>
      </w:tr>
      <w:tr w:rsidR="00EA3B36" w:rsidRPr="00403AFF" w:rsidTr="00AF7943">
        <w:trPr>
          <w:cantSplit/>
          <w:jc w:val="center"/>
        </w:trPr>
        <w:tc>
          <w:tcPr>
            <w:tcW w:w="871" w:type="dxa"/>
          </w:tcPr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2.1</w:t>
            </w:r>
          </w:p>
        </w:tc>
        <w:tc>
          <w:tcPr>
            <w:tcW w:w="3253" w:type="dxa"/>
          </w:tcPr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Magnetic measurements</w:t>
            </w:r>
          </w:p>
        </w:tc>
        <w:tc>
          <w:tcPr>
            <w:tcW w:w="3924" w:type="dxa"/>
          </w:tcPr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EA3B36" w:rsidRPr="00403AFF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</w:tr>
      <w:tr w:rsidR="00EA3B36" w:rsidRPr="00403AFF" w:rsidTr="00AF7943">
        <w:trPr>
          <w:cantSplit/>
          <w:jc w:val="center"/>
        </w:trPr>
        <w:tc>
          <w:tcPr>
            <w:tcW w:w="871" w:type="dxa"/>
          </w:tcPr>
          <w:p w:rsidR="00EA3B36" w:rsidRPr="00403AFF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  <w:r w:rsidRPr="00403AFF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>2.1</w:t>
            </w:r>
          </w:p>
        </w:tc>
        <w:tc>
          <w:tcPr>
            <w:tcW w:w="3253" w:type="dxa"/>
          </w:tcPr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Stretch wire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measurements at all gaps in x=-</w:t>
            </w:r>
            <w:r>
              <w:rPr>
                <w:rFonts w:ascii="Verdana" w:hAnsi="Verdana"/>
                <w:sz w:val="20"/>
                <w:szCs w:val="20"/>
              </w:rPr>
              <w:t>1</w:t>
            </w:r>
            <w:r w:rsidRPr="00403AFF">
              <w:rPr>
                <w:rFonts w:ascii="Verdana" w:hAnsi="Verdana"/>
                <w:sz w:val="20"/>
                <w:szCs w:val="20"/>
              </w:rPr>
              <w:t>0 through x=</w:t>
            </w:r>
            <w:r>
              <w:rPr>
                <w:rFonts w:ascii="Verdana" w:hAnsi="Verdana"/>
                <w:sz w:val="20"/>
                <w:szCs w:val="20"/>
              </w:rPr>
              <w:t>1</w:t>
            </w:r>
            <w:r w:rsidRPr="00403AFF">
              <w:rPr>
                <w:rFonts w:ascii="Verdana" w:hAnsi="Verdana"/>
                <w:sz w:val="20"/>
                <w:szCs w:val="20"/>
              </w:rPr>
              <w:t>0 in 2 mm steps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  <w:p w:rsidR="00EA3B36" w:rsidRPr="00403AFF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At all gaps shall both 1</w:t>
            </w:r>
            <w:r w:rsidRPr="005C14E0">
              <w:rPr>
                <w:rFonts w:ascii="Verdana" w:hAnsi="Verdana"/>
                <w:sz w:val="20"/>
                <w:szCs w:val="20"/>
                <w:vertAlign w:val="superscript"/>
              </w:rPr>
              <w:t>st</w:t>
            </w:r>
            <w:r>
              <w:rPr>
                <w:rFonts w:ascii="Verdana" w:hAnsi="Verdana"/>
                <w:sz w:val="20"/>
                <w:szCs w:val="20"/>
              </w:rPr>
              <w:t xml:space="preserve"> and 2</w:t>
            </w:r>
            <w:r w:rsidRPr="005C14E0">
              <w:rPr>
                <w:rFonts w:ascii="Verdana" w:hAnsi="Verdana"/>
                <w:sz w:val="20"/>
                <w:szCs w:val="20"/>
                <w:vertAlign w:val="superscript"/>
              </w:rPr>
              <w:t>nd</w:t>
            </w:r>
            <w:r>
              <w:rPr>
                <w:rFonts w:ascii="Verdana" w:hAnsi="Verdana"/>
                <w:sz w:val="20"/>
                <w:szCs w:val="20"/>
              </w:rPr>
              <w:t xml:space="preserve"> integral scans be performed</w:t>
            </w:r>
          </w:p>
          <w:p w:rsidR="00EA3B36" w:rsidRDefault="00EA3B36" w:rsidP="00EA3B36">
            <w:pPr>
              <w:pStyle w:val="DFBodytext"/>
              <w:numPr>
                <w:ilvl w:val="0"/>
                <w:numId w:val="32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mm </w:t>
            </w:r>
            <w:r>
              <w:rPr>
                <w:rFonts w:ascii="Verdana" w:hAnsi="Verdana"/>
                <w:sz w:val="20"/>
                <w:szCs w:val="20"/>
              </w:rPr>
              <w:t>gap</w:t>
            </w:r>
          </w:p>
          <w:p w:rsidR="00EA3B36" w:rsidRPr="00403AFF" w:rsidRDefault="00EA3B36" w:rsidP="00EA3B36">
            <w:pPr>
              <w:pStyle w:val="DFBodytext"/>
              <w:numPr>
                <w:ilvl w:val="0"/>
                <w:numId w:val="32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15.0 mm gap</w:t>
            </w:r>
          </w:p>
          <w:p w:rsidR="00EA3B36" w:rsidRPr="00403AFF" w:rsidRDefault="00EA3B36" w:rsidP="00EA3B36">
            <w:pPr>
              <w:pStyle w:val="DFBodytext"/>
              <w:numPr>
                <w:ilvl w:val="0"/>
                <w:numId w:val="32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20.0 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mm </w:t>
            </w:r>
            <w:r>
              <w:rPr>
                <w:rFonts w:ascii="Verdana" w:hAnsi="Verdana"/>
                <w:sz w:val="20"/>
                <w:szCs w:val="20"/>
              </w:rPr>
              <w:t>gap</w:t>
            </w:r>
          </w:p>
          <w:p w:rsidR="00EA3B36" w:rsidRPr="00403AFF" w:rsidRDefault="00EA3B36" w:rsidP="00EA3B36">
            <w:pPr>
              <w:pStyle w:val="DFBodytext"/>
              <w:numPr>
                <w:ilvl w:val="0"/>
                <w:numId w:val="32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30.0 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mm </w:t>
            </w:r>
            <w:r>
              <w:rPr>
                <w:rFonts w:ascii="Verdana" w:hAnsi="Verdana"/>
                <w:sz w:val="20"/>
                <w:szCs w:val="20"/>
              </w:rPr>
              <w:t>gap</w:t>
            </w:r>
          </w:p>
          <w:p w:rsidR="00EA3B36" w:rsidRPr="006D7A52" w:rsidRDefault="00EA3B36" w:rsidP="00EA3B36">
            <w:pPr>
              <w:pStyle w:val="DFBodytext"/>
              <w:numPr>
                <w:ilvl w:val="0"/>
                <w:numId w:val="32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100.0 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mm </w:t>
            </w:r>
            <w:r>
              <w:rPr>
                <w:rFonts w:ascii="Verdana" w:hAnsi="Verdana"/>
                <w:sz w:val="20"/>
                <w:szCs w:val="20"/>
              </w:rPr>
              <w:t>gap</w:t>
            </w:r>
          </w:p>
        </w:tc>
        <w:tc>
          <w:tcPr>
            <w:tcW w:w="3924" w:type="dxa"/>
          </w:tcPr>
          <w:p w:rsidR="00EA3B36" w:rsidRPr="00403AFF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Enter results in </w:t>
            </w:r>
            <w:r w:rsidRPr="00403AFF">
              <w:rPr>
                <w:rFonts w:ascii="Verdana" w:hAnsi="Verdana"/>
                <w:sz w:val="20"/>
                <w:szCs w:val="20"/>
              </w:rPr>
              <w:t>separate report</w:t>
            </w:r>
          </w:p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EA3B36" w:rsidRPr="00403AFF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(Meas. Equip. No: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="00C975BE">
              <w:rPr>
                <w:rFonts w:ascii="Verdana" w:hAnsi="Verdana"/>
                <w:sz w:val="20"/>
                <w:szCs w:val="20"/>
                <w:u w:val="single"/>
              </w:rPr>
              <w:t xml:space="preserve">1784-D  </w:t>
            </w:r>
            <w:r w:rsidR="00C975BE" w:rsidRPr="00403AFF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SW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DVM)</w:t>
            </w:r>
          </w:p>
        </w:tc>
        <w:tc>
          <w:tcPr>
            <w:tcW w:w="991" w:type="dxa"/>
          </w:tcPr>
          <w:p w:rsidR="00EA3B36" w:rsidRDefault="00C975BE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10/5-2017</w:t>
            </w:r>
          </w:p>
          <w:p w:rsidR="00C975BE" w:rsidRPr="00403AFF" w:rsidRDefault="00C975BE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GUNI</w:t>
            </w:r>
          </w:p>
        </w:tc>
      </w:tr>
      <w:tr w:rsidR="00EA3B36" w:rsidRPr="00403AFF" w:rsidTr="00AF7943">
        <w:trPr>
          <w:cantSplit/>
          <w:jc w:val="center"/>
        </w:trPr>
        <w:tc>
          <w:tcPr>
            <w:tcW w:w="871" w:type="dxa"/>
          </w:tcPr>
          <w:p w:rsidR="00EA3B36" w:rsidRPr="00403AFF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2.2.2</w:t>
            </w:r>
          </w:p>
        </w:tc>
        <w:tc>
          <w:tcPr>
            <w:tcW w:w="3253" w:type="dxa"/>
          </w:tcPr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3AFF">
              <w:rPr>
                <w:rFonts w:ascii="Verdana" w:hAnsi="Verdana"/>
                <w:sz w:val="20"/>
                <w:szCs w:val="20"/>
              </w:rPr>
              <w:t>Hall probe measurements at intermediate gaps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Before and after each measurement series, reference magnetic field and magnet array temperature 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must be logged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in order to perform temperature correction.</w:t>
            </w:r>
          </w:p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600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mm</w:t>
            </w:r>
            <w:r>
              <w:rPr>
                <w:rFonts w:ascii="Verdana" w:hAnsi="Verdana"/>
                <w:sz w:val="20"/>
                <w:szCs w:val="20"/>
              </w:rPr>
              <w:t xml:space="preserve"> scans</w:t>
            </w:r>
            <w:r w:rsidRPr="00403AFF">
              <w:rPr>
                <w:rFonts w:ascii="Verdana" w:hAnsi="Verdana"/>
                <w:sz w:val="20"/>
                <w:szCs w:val="20"/>
              </w:rPr>
              <w:t>.</w:t>
            </w:r>
          </w:p>
          <w:p w:rsidR="00EA3B36" w:rsidRPr="00403AFF" w:rsidRDefault="00EA3B36" w:rsidP="00EA3B36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mm gap (x=0)</w:t>
            </w:r>
          </w:p>
          <w:p w:rsidR="00EA3B36" w:rsidRPr="00403AFF" w:rsidRDefault="00EA3B36" w:rsidP="00EA3B36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12.0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mm gap (x=0)</w:t>
            </w:r>
          </w:p>
          <w:p w:rsidR="00EA3B36" w:rsidRPr="00403AFF" w:rsidRDefault="00EA3B36" w:rsidP="00EA3B36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15.0 </w:t>
            </w:r>
            <w:r w:rsidRPr="00403AFF">
              <w:rPr>
                <w:rFonts w:ascii="Verdana" w:hAnsi="Verdana"/>
                <w:sz w:val="20"/>
                <w:szCs w:val="20"/>
              </w:rPr>
              <w:t>mm gap (x=0)</w:t>
            </w:r>
          </w:p>
          <w:p w:rsidR="00EA3B36" w:rsidRPr="00403AFF" w:rsidRDefault="00EA3B36" w:rsidP="00EA3B36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20.0 </w:t>
            </w:r>
            <w:r w:rsidRPr="00403AFF">
              <w:rPr>
                <w:rFonts w:ascii="Verdana" w:hAnsi="Verdana"/>
                <w:sz w:val="20"/>
                <w:szCs w:val="20"/>
              </w:rPr>
              <w:t>mm gap (x=0)</w:t>
            </w:r>
          </w:p>
          <w:p w:rsidR="00EA3B36" w:rsidRPr="00403AFF" w:rsidRDefault="00EA3B36" w:rsidP="00EA3B36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30.0 </w:t>
            </w:r>
            <w:r w:rsidRPr="00403AFF">
              <w:rPr>
                <w:rFonts w:ascii="Verdana" w:hAnsi="Verdana"/>
                <w:sz w:val="20"/>
                <w:szCs w:val="20"/>
              </w:rPr>
              <w:t>mm gap (x=0)</w:t>
            </w:r>
          </w:p>
          <w:p w:rsidR="00EA3B36" w:rsidRPr="00310054" w:rsidRDefault="00EA3B36" w:rsidP="00EA3B36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100.0 </w:t>
            </w:r>
            <w:r w:rsidRPr="00403AFF">
              <w:rPr>
                <w:rFonts w:ascii="Verdana" w:hAnsi="Verdana"/>
                <w:sz w:val="20"/>
                <w:szCs w:val="20"/>
              </w:rPr>
              <w:t>mm gap (x=0))</w:t>
            </w:r>
          </w:p>
        </w:tc>
        <w:tc>
          <w:tcPr>
            <w:tcW w:w="3924" w:type="dxa"/>
          </w:tcPr>
          <w:p w:rsidR="00EA3B36" w:rsidRPr="00403AFF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Enter results in </w:t>
            </w:r>
            <w:r w:rsidRPr="00403AFF">
              <w:rPr>
                <w:rFonts w:ascii="Verdana" w:hAnsi="Verdana"/>
                <w:sz w:val="20"/>
                <w:szCs w:val="20"/>
              </w:rPr>
              <w:t>separate report</w:t>
            </w:r>
          </w:p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C975BE" w:rsidRPr="00403AFF" w:rsidRDefault="00EA3B36" w:rsidP="00C975B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3AFF">
              <w:rPr>
                <w:rFonts w:ascii="Verdana" w:hAnsi="Verdana"/>
                <w:sz w:val="20"/>
                <w:szCs w:val="20"/>
              </w:rPr>
              <w:t xml:space="preserve">(Meas. Equip. </w:t>
            </w:r>
            <w:r w:rsidR="00C975BE" w:rsidRPr="00403AFF">
              <w:rPr>
                <w:rFonts w:ascii="Verdana" w:hAnsi="Verdana"/>
                <w:sz w:val="20"/>
                <w:szCs w:val="20"/>
              </w:rPr>
              <w:t>No</w:t>
            </w:r>
            <w:r w:rsidR="00C975BE">
              <w:rPr>
                <w:rFonts w:ascii="Verdana" w:hAnsi="Verdana"/>
                <w:sz w:val="20"/>
                <w:szCs w:val="20"/>
              </w:rPr>
              <w:t xml:space="preserve">: </w:t>
            </w:r>
            <w:r w:rsidR="00C975BE">
              <w:rPr>
                <w:rFonts w:ascii="Verdana" w:hAnsi="Verdana"/>
                <w:sz w:val="20"/>
                <w:szCs w:val="20"/>
                <w:u w:val="single"/>
              </w:rPr>
              <w:t xml:space="preserve">1718 </w:t>
            </w:r>
            <w:r w:rsidR="00C975BE" w:rsidRPr="00403AFF">
              <w:rPr>
                <w:rFonts w:ascii="Verdana" w:hAnsi="Verdana"/>
                <w:sz w:val="20"/>
                <w:szCs w:val="20"/>
              </w:rPr>
              <w:t>Hall DVM X)</w:t>
            </w:r>
          </w:p>
          <w:p w:rsidR="00C975BE" w:rsidRDefault="00C975BE" w:rsidP="00C975B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C975BE" w:rsidRPr="00403AFF" w:rsidRDefault="00C975BE" w:rsidP="00C975B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3AFF">
              <w:rPr>
                <w:rFonts w:ascii="Verdana" w:hAnsi="Verdana"/>
                <w:sz w:val="20"/>
                <w:szCs w:val="20"/>
              </w:rPr>
              <w:t>(Meas. Equip. No: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1720 </w:t>
            </w:r>
            <w:r w:rsidRPr="00403AFF">
              <w:rPr>
                <w:rFonts w:ascii="Verdana" w:hAnsi="Verdana"/>
                <w:sz w:val="20"/>
                <w:szCs w:val="20"/>
              </w:rPr>
              <w:t>Hall DVM S)</w:t>
            </w:r>
          </w:p>
          <w:p w:rsidR="00C975BE" w:rsidRDefault="00C975BE" w:rsidP="00C975B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C975BE" w:rsidRDefault="00C975BE" w:rsidP="00C975B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3AFF">
              <w:rPr>
                <w:rFonts w:ascii="Verdana" w:hAnsi="Verdana"/>
                <w:sz w:val="20"/>
                <w:szCs w:val="20"/>
              </w:rPr>
              <w:t xml:space="preserve">(Meas. Equip. </w:t>
            </w:r>
            <w:r>
              <w:rPr>
                <w:rFonts w:ascii="Verdana" w:hAnsi="Verdana"/>
                <w:sz w:val="20"/>
                <w:szCs w:val="20"/>
              </w:rPr>
              <w:t>No: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1719 </w:t>
            </w:r>
            <w:r w:rsidRPr="00403AFF">
              <w:rPr>
                <w:rFonts w:ascii="Verdana" w:hAnsi="Verdana"/>
                <w:sz w:val="20"/>
                <w:szCs w:val="20"/>
              </w:rPr>
              <w:t>Hall DVM Z)</w:t>
            </w:r>
          </w:p>
          <w:p w:rsidR="00C975BE" w:rsidRDefault="00C975BE" w:rsidP="00C975B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EA3B36" w:rsidRPr="00403AFF" w:rsidRDefault="00C975BE" w:rsidP="00C975B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3AFF">
              <w:rPr>
                <w:rFonts w:ascii="Verdana" w:hAnsi="Verdana"/>
                <w:sz w:val="20"/>
                <w:szCs w:val="20"/>
              </w:rPr>
              <w:t xml:space="preserve">(Meas. </w:t>
            </w:r>
            <w:r w:rsidRPr="00A81FC5">
              <w:rPr>
                <w:rFonts w:ascii="Verdana" w:hAnsi="Verdana"/>
                <w:sz w:val="20"/>
                <w:szCs w:val="20"/>
              </w:rPr>
              <w:t>Equip. No:</w:t>
            </w:r>
            <w:r w:rsidRPr="00A81FC5">
              <w:rPr>
                <w:rFonts w:ascii="Verdana" w:hAnsi="Verdana"/>
                <w:sz w:val="20"/>
                <w:szCs w:val="20"/>
                <w:u w:val="single"/>
              </w:rPr>
              <w:t xml:space="preserve"> 1279-S </w:t>
            </w:r>
            <w:r w:rsidRPr="00A81FC5">
              <w:rPr>
                <w:rFonts w:ascii="Verdana" w:hAnsi="Verdana"/>
                <w:sz w:val="20"/>
                <w:szCs w:val="20"/>
              </w:rPr>
              <w:t>Temp DVM)</w:t>
            </w:r>
          </w:p>
        </w:tc>
        <w:tc>
          <w:tcPr>
            <w:tcW w:w="991" w:type="dxa"/>
          </w:tcPr>
          <w:p w:rsidR="00EA3B36" w:rsidRDefault="00C975BE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10/5-2017</w:t>
            </w:r>
          </w:p>
          <w:p w:rsidR="00C975BE" w:rsidRPr="00403AFF" w:rsidRDefault="00C975BE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GUNI</w:t>
            </w:r>
          </w:p>
        </w:tc>
      </w:tr>
      <w:tr w:rsidR="00EA3B36" w:rsidRPr="00403AFF" w:rsidTr="00AF7943">
        <w:trPr>
          <w:cantSplit/>
          <w:jc w:val="center"/>
        </w:trPr>
        <w:tc>
          <w:tcPr>
            <w:tcW w:w="871" w:type="dxa"/>
          </w:tcPr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2.2.3</w:t>
            </w:r>
          </w:p>
        </w:tc>
        <w:tc>
          <w:tcPr>
            <w:tcW w:w="3253" w:type="dxa"/>
          </w:tcPr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Hall probe off-center measurements.</w:t>
            </w:r>
          </w:p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Before and after each measurement series, reference magnetic field and magnet array temperature 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must be logged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in order to perform temperature correction.</w:t>
            </w:r>
          </w:p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600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mm</w:t>
            </w:r>
            <w:r>
              <w:rPr>
                <w:rFonts w:ascii="Verdana" w:hAnsi="Verdana"/>
                <w:sz w:val="20"/>
                <w:szCs w:val="20"/>
              </w:rPr>
              <w:t xml:space="preserve"> scans</w:t>
            </w:r>
            <w:r w:rsidRPr="00403AFF">
              <w:rPr>
                <w:rFonts w:ascii="Verdana" w:hAnsi="Verdana"/>
                <w:sz w:val="20"/>
                <w:szCs w:val="20"/>
              </w:rPr>
              <w:t>.</w:t>
            </w:r>
          </w:p>
          <w:p w:rsidR="00EA3B36" w:rsidRDefault="00EA3B36" w:rsidP="00EA3B36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mm gap (x=</w:t>
            </w:r>
            <w:r>
              <w:rPr>
                <w:rFonts w:ascii="Verdana" w:hAnsi="Verdana"/>
                <w:sz w:val="20"/>
                <w:szCs w:val="20"/>
              </w:rPr>
              <w:t>-2</w:t>
            </w:r>
            <w:r w:rsidRPr="00403AFF">
              <w:rPr>
                <w:rFonts w:ascii="Verdana" w:hAnsi="Verdana"/>
                <w:sz w:val="20"/>
                <w:szCs w:val="20"/>
              </w:rPr>
              <w:t>)</w:t>
            </w:r>
          </w:p>
          <w:p w:rsidR="00EA3B36" w:rsidRDefault="00EA3B36" w:rsidP="00EA3B36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 mm gap (x=-1)</w:t>
            </w:r>
          </w:p>
          <w:p w:rsidR="00EA3B36" w:rsidRPr="00403AFF" w:rsidRDefault="00EA3B36" w:rsidP="00EA3B36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 mm gap (x=1)</w:t>
            </w:r>
          </w:p>
          <w:p w:rsidR="00EA3B36" w:rsidRDefault="00EA3B36" w:rsidP="00EA3B36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 mm gap (x=2</w:t>
            </w:r>
            <w:r w:rsidRPr="00403AFF">
              <w:rPr>
                <w:rFonts w:ascii="Verdana" w:hAnsi="Verdana"/>
                <w:sz w:val="20"/>
                <w:szCs w:val="20"/>
              </w:rPr>
              <w:t>)</w:t>
            </w:r>
          </w:p>
          <w:p w:rsidR="00EA3B36" w:rsidRDefault="00EA3B36" w:rsidP="00EA3B36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30.0 mm gap (x=-2)</w:t>
            </w:r>
          </w:p>
          <w:p w:rsidR="00EA3B36" w:rsidRDefault="00EA3B36" w:rsidP="00EA3B36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30.0 mm gap (x=-1)</w:t>
            </w:r>
          </w:p>
          <w:p w:rsidR="00EA3B36" w:rsidRDefault="00EA3B36" w:rsidP="00EA3B36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30.0 mm gap (x=1)</w:t>
            </w:r>
          </w:p>
          <w:p w:rsidR="00EA3B36" w:rsidRDefault="001E4400" w:rsidP="00EA3B36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30.</w:t>
            </w:r>
            <w:r w:rsidR="00EA3B36">
              <w:rPr>
                <w:rFonts w:ascii="Verdana" w:hAnsi="Verdana"/>
                <w:sz w:val="20"/>
                <w:szCs w:val="20"/>
              </w:rPr>
              <w:t>0 mm gap (x=2)</w:t>
            </w:r>
          </w:p>
          <w:p w:rsidR="001E4400" w:rsidRPr="00664611" w:rsidRDefault="001E4400" w:rsidP="001E4400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  <w:lang w:val="es-ES"/>
              </w:rPr>
            </w:pPr>
            <w:r w:rsidRPr="00664611">
              <w:rPr>
                <w:rFonts w:ascii="Verdana" w:hAnsi="Verdana"/>
                <w:sz w:val="20"/>
                <w:szCs w:val="20"/>
                <w:lang w:val="es-ES"/>
              </w:rPr>
              <w:t>10.0 mm gap (y=-0.2)</w:t>
            </w:r>
          </w:p>
          <w:p w:rsidR="001E4400" w:rsidRPr="00403AFF" w:rsidRDefault="001E4400" w:rsidP="001E4400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 mm gap (y=-0.1)</w:t>
            </w:r>
          </w:p>
          <w:p w:rsidR="001E4400" w:rsidRPr="00403AFF" w:rsidRDefault="001E4400" w:rsidP="001E4400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 mm gap (y=0.1)</w:t>
            </w:r>
          </w:p>
          <w:p w:rsidR="001E4400" w:rsidRPr="001E4400" w:rsidRDefault="001E4400" w:rsidP="001E4400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 mm gap (y=0.2)</w:t>
            </w:r>
          </w:p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24" w:type="dxa"/>
          </w:tcPr>
          <w:p w:rsidR="00EA3B36" w:rsidRPr="00403AFF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Enter results in </w:t>
            </w:r>
            <w:r w:rsidRPr="00403AFF">
              <w:rPr>
                <w:rFonts w:ascii="Verdana" w:hAnsi="Verdana"/>
                <w:sz w:val="20"/>
                <w:szCs w:val="20"/>
              </w:rPr>
              <w:t>separate report</w:t>
            </w:r>
          </w:p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C975BE" w:rsidRPr="00403AFF" w:rsidRDefault="00EA3B36" w:rsidP="00C975B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3AFF">
              <w:rPr>
                <w:rFonts w:ascii="Verdana" w:hAnsi="Verdana"/>
                <w:sz w:val="20"/>
                <w:szCs w:val="20"/>
              </w:rPr>
              <w:t xml:space="preserve">(Meas. Equip. </w:t>
            </w:r>
            <w:r w:rsidR="00C975BE" w:rsidRPr="00403AFF">
              <w:rPr>
                <w:rFonts w:ascii="Verdana" w:hAnsi="Verdana"/>
                <w:sz w:val="20"/>
                <w:szCs w:val="20"/>
              </w:rPr>
              <w:t>No</w:t>
            </w:r>
            <w:r w:rsidR="00C975BE">
              <w:rPr>
                <w:rFonts w:ascii="Verdana" w:hAnsi="Verdana"/>
                <w:sz w:val="20"/>
                <w:szCs w:val="20"/>
              </w:rPr>
              <w:t xml:space="preserve">: </w:t>
            </w:r>
            <w:r w:rsidR="00C975BE">
              <w:rPr>
                <w:rFonts w:ascii="Verdana" w:hAnsi="Verdana"/>
                <w:sz w:val="20"/>
                <w:szCs w:val="20"/>
                <w:u w:val="single"/>
              </w:rPr>
              <w:t xml:space="preserve">1718 </w:t>
            </w:r>
            <w:r w:rsidR="00C975BE" w:rsidRPr="00403AFF">
              <w:rPr>
                <w:rFonts w:ascii="Verdana" w:hAnsi="Verdana"/>
                <w:sz w:val="20"/>
                <w:szCs w:val="20"/>
              </w:rPr>
              <w:t>Hall DVM X)</w:t>
            </w:r>
          </w:p>
          <w:p w:rsidR="00C975BE" w:rsidRDefault="00C975BE" w:rsidP="00C975B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C975BE" w:rsidRPr="00403AFF" w:rsidRDefault="00C975BE" w:rsidP="00C975B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3AFF">
              <w:rPr>
                <w:rFonts w:ascii="Verdana" w:hAnsi="Verdana"/>
                <w:sz w:val="20"/>
                <w:szCs w:val="20"/>
              </w:rPr>
              <w:t>(Meas. Equip. No: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1720 </w:t>
            </w:r>
            <w:r w:rsidRPr="00403AFF">
              <w:rPr>
                <w:rFonts w:ascii="Verdana" w:hAnsi="Verdana"/>
                <w:sz w:val="20"/>
                <w:szCs w:val="20"/>
              </w:rPr>
              <w:t>Hall DVM S)</w:t>
            </w:r>
          </w:p>
          <w:p w:rsidR="00C975BE" w:rsidRDefault="00C975BE" w:rsidP="00C975B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C975BE" w:rsidRDefault="00C975BE" w:rsidP="00C975B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3AFF">
              <w:rPr>
                <w:rFonts w:ascii="Verdana" w:hAnsi="Verdana"/>
                <w:sz w:val="20"/>
                <w:szCs w:val="20"/>
              </w:rPr>
              <w:t xml:space="preserve">(Meas. Equip. </w:t>
            </w:r>
            <w:r>
              <w:rPr>
                <w:rFonts w:ascii="Verdana" w:hAnsi="Verdana"/>
                <w:sz w:val="20"/>
                <w:szCs w:val="20"/>
              </w:rPr>
              <w:t>No: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1719 </w:t>
            </w:r>
            <w:r w:rsidRPr="00403AFF">
              <w:rPr>
                <w:rFonts w:ascii="Verdana" w:hAnsi="Verdana"/>
                <w:sz w:val="20"/>
                <w:szCs w:val="20"/>
              </w:rPr>
              <w:t>Hall DVM Z)</w:t>
            </w:r>
          </w:p>
          <w:p w:rsidR="00C975BE" w:rsidRDefault="00C975BE" w:rsidP="00C975B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EA3B36" w:rsidRDefault="00C975BE" w:rsidP="00C975B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3AFF">
              <w:rPr>
                <w:rFonts w:ascii="Verdana" w:hAnsi="Verdana"/>
                <w:sz w:val="20"/>
                <w:szCs w:val="20"/>
              </w:rPr>
              <w:t xml:space="preserve">(Meas. </w:t>
            </w:r>
            <w:r w:rsidRPr="00A81FC5">
              <w:rPr>
                <w:rFonts w:ascii="Verdana" w:hAnsi="Verdana"/>
                <w:sz w:val="20"/>
                <w:szCs w:val="20"/>
              </w:rPr>
              <w:t>Equip. No:</w:t>
            </w:r>
            <w:r w:rsidRPr="00A81FC5">
              <w:rPr>
                <w:rFonts w:ascii="Verdana" w:hAnsi="Verdana"/>
                <w:sz w:val="20"/>
                <w:szCs w:val="20"/>
                <w:u w:val="single"/>
              </w:rPr>
              <w:t xml:space="preserve"> 1279-S </w:t>
            </w:r>
            <w:r w:rsidRPr="00A81FC5">
              <w:rPr>
                <w:rFonts w:ascii="Verdana" w:hAnsi="Verdana"/>
                <w:sz w:val="20"/>
                <w:szCs w:val="20"/>
              </w:rPr>
              <w:t>Temp DVM)</w:t>
            </w:r>
          </w:p>
        </w:tc>
        <w:tc>
          <w:tcPr>
            <w:tcW w:w="991" w:type="dxa"/>
          </w:tcPr>
          <w:p w:rsidR="00EA3B36" w:rsidRDefault="00C975BE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10/5-2017</w:t>
            </w:r>
          </w:p>
          <w:p w:rsidR="00C975BE" w:rsidRPr="00403AFF" w:rsidRDefault="00C975BE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GUNI</w:t>
            </w:r>
          </w:p>
        </w:tc>
      </w:tr>
    </w:tbl>
    <w:p w:rsidR="00080300" w:rsidRDefault="00080300">
      <w:r>
        <w:br w:type="page"/>
      </w:r>
    </w:p>
    <w:tbl>
      <w:tblPr>
        <w:tblW w:w="903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1"/>
        <w:gridCol w:w="3253"/>
        <w:gridCol w:w="3924"/>
        <w:gridCol w:w="991"/>
      </w:tblGrid>
      <w:tr w:rsidR="007845F3" w:rsidRPr="00403AFF" w:rsidTr="00AF7943">
        <w:trPr>
          <w:cantSplit/>
          <w:jc w:val="center"/>
        </w:trPr>
        <w:tc>
          <w:tcPr>
            <w:tcW w:w="871" w:type="dxa"/>
          </w:tcPr>
          <w:p w:rsidR="007845F3" w:rsidRPr="006D7A52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6D7A52">
              <w:rPr>
                <w:rFonts w:ascii="Verdana" w:hAnsi="Verdana"/>
                <w:b/>
                <w:sz w:val="20"/>
                <w:szCs w:val="20"/>
              </w:rPr>
              <w:lastRenderedPageBreak/>
              <w:t>3</w:t>
            </w:r>
          </w:p>
        </w:tc>
        <w:tc>
          <w:tcPr>
            <w:tcW w:w="3253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054F94">
              <w:rPr>
                <w:rFonts w:ascii="Verdana" w:hAnsi="Verdana"/>
                <w:b/>
                <w:sz w:val="20"/>
                <w:szCs w:val="20"/>
              </w:rPr>
              <w:t>General appearance</w:t>
            </w:r>
          </w:p>
        </w:tc>
        <w:tc>
          <w:tcPr>
            <w:tcW w:w="3924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N/A</w:t>
            </w:r>
          </w:p>
        </w:tc>
      </w:tr>
      <w:tr w:rsidR="007845F3" w:rsidRPr="00403AFF" w:rsidTr="00AF7943">
        <w:trPr>
          <w:cantSplit/>
          <w:jc w:val="center"/>
        </w:trPr>
        <w:tc>
          <w:tcPr>
            <w:tcW w:w="871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  <w:r w:rsidRPr="00054F94">
              <w:rPr>
                <w:rFonts w:ascii="Verdana" w:hAnsi="Verdana"/>
                <w:sz w:val="20"/>
                <w:szCs w:val="20"/>
              </w:rPr>
              <w:t>.1</w:t>
            </w:r>
          </w:p>
        </w:tc>
        <w:tc>
          <w:tcPr>
            <w:tcW w:w="3253" w:type="dxa"/>
          </w:tcPr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Visual check</w:t>
            </w:r>
          </w:p>
          <w:p w:rsidR="007845F3" w:rsidRPr="002A668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Yes</w:t>
            </w:r>
          </w:p>
        </w:tc>
        <w:tc>
          <w:tcPr>
            <w:tcW w:w="3924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Is the visual appearance acceptable?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CB7260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F6086F">
              <w:rPr>
                <w:rFonts w:ascii="Verdana" w:hAnsi="Verdana"/>
                <w:sz w:val="20"/>
                <w:szCs w:val="20"/>
              </w:rPr>
              <w:t>NO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proofErr w:type="gramStart"/>
            <w:r>
              <w:rPr>
                <w:rFonts w:ascii="Verdana" w:hAnsi="Verdana"/>
                <w:sz w:val="20"/>
                <w:szCs w:val="20"/>
              </w:rPr>
              <w:t>Are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both screens installed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as per drawing</w:t>
            </w:r>
            <w:r w:rsidRPr="00054F94">
              <w:rPr>
                <w:rFonts w:ascii="Verdana" w:hAnsi="Verdana"/>
                <w:sz w:val="20"/>
                <w:szCs w:val="20"/>
              </w:rPr>
              <w:t>?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CB7260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F6086F">
              <w:rPr>
                <w:rFonts w:ascii="Verdana" w:hAnsi="Verdana"/>
                <w:sz w:val="20"/>
                <w:szCs w:val="20"/>
              </w:rPr>
              <w:t>NO</w:t>
            </w: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proofErr w:type="gramStart"/>
            <w:r>
              <w:rPr>
                <w:rFonts w:ascii="Verdana" w:hAnsi="Verdana"/>
                <w:sz w:val="20"/>
                <w:szCs w:val="20"/>
              </w:rPr>
              <w:t>Are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all labels installed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as per drawing</w:t>
            </w:r>
            <w:r w:rsidRPr="00054F94">
              <w:rPr>
                <w:rFonts w:ascii="Verdana" w:hAnsi="Verdana"/>
                <w:sz w:val="20"/>
                <w:szCs w:val="20"/>
              </w:rPr>
              <w:t>?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CB7260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F6086F">
              <w:rPr>
                <w:rFonts w:ascii="Verdana" w:hAnsi="Verdana"/>
                <w:sz w:val="20"/>
                <w:szCs w:val="20"/>
              </w:rPr>
              <w:t>NO</w:t>
            </w:r>
          </w:p>
          <w:p w:rsidR="00080300" w:rsidRDefault="001E4400" w:rsidP="0008030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proofErr w:type="gramStart"/>
            <w:r>
              <w:rPr>
                <w:rFonts w:ascii="Verdana" w:hAnsi="Verdana"/>
                <w:sz w:val="20"/>
                <w:szCs w:val="20"/>
              </w:rPr>
              <w:t>Has Loctite 7414</w:t>
            </w:r>
            <w:r w:rsidR="00080300">
              <w:rPr>
                <w:rFonts w:ascii="Verdana" w:hAnsi="Verdana"/>
                <w:sz w:val="20"/>
                <w:szCs w:val="20"/>
              </w:rPr>
              <w:t xml:space="preserve"> been applied</w:t>
            </w:r>
            <w:proofErr w:type="gramEnd"/>
            <w:r w:rsidR="00080300">
              <w:rPr>
                <w:rFonts w:ascii="Verdana" w:hAnsi="Verdana"/>
                <w:sz w:val="20"/>
                <w:szCs w:val="20"/>
              </w:rPr>
              <w:t xml:space="preserve"> to the bolts? (8 pcs.)</w:t>
            </w:r>
          </w:p>
          <w:p w:rsidR="00080300" w:rsidRPr="00054F94" w:rsidRDefault="00080300" w:rsidP="001E4400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CB7260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F6086F">
              <w:rPr>
                <w:rFonts w:ascii="Verdana" w:hAnsi="Verdana"/>
                <w:sz w:val="20"/>
                <w:szCs w:val="20"/>
              </w:rPr>
              <w:t>NO</w:t>
            </w:r>
          </w:p>
        </w:tc>
        <w:tc>
          <w:tcPr>
            <w:tcW w:w="991" w:type="dxa"/>
          </w:tcPr>
          <w:p w:rsidR="007845F3" w:rsidRDefault="00E84656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11/5-2017</w:t>
            </w:r>
          </w:p>
          <w:p w:rsidR="00E84656" w:rsidRPr="00403AFF" w:rsidRDefault="00E84656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GUNI</w:t>
            </w:r>
          </w:p>
        </w:tc>
      </w:tr>
      <w:tr w:rsidR="007845F3" w:rsidRPr="00403AFF" w:rsidTr="00AF7943">
        <w:trPr>
          <w:cantSplit/>
          <w:jc w:val="center"/>
        </w:trPr>
        <w:tc>
          <w:tcPr>
            <w:tcW w:w="871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  <w:r w:rsidRPr="00054F94">
              <w:rPr>
                <w:rFonts w:ascii="Verdana" w:hAnsi="Verdana"/>
                <w:sz w:val="20"/>
                <w:szCs w:val="20"/>
              </w:rPr>
              <w:t>.2</w:t>
            </w:r>
          </w:p>
        </w:tc>
        <w:tc>
          <w:tcPr>
            <w:tcW w:w="3253" w:type="dxa"/>
          </w:tcPr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Corrosion protection</w:t>
            </w: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Yes</w:t>
            </w:r>
          </w:p>
        </w:tc>
        <w:tc>
          <w:tcPr>
            <w:tcW w:w="3924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Are all surfaces corrosion protected?</w:t>
            </w: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CB7260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F6086F">
              <w:rPr>
                <w:rFonts w:ascii="Verdana" w:hAnsi="Verdana"/>
                <w:sz w:val="20"/>
                <w:szCs w:val="20"/>
              </w:rPr>
              <w:t>NO</w:t>
            </w:r>
          </w:p>
        </w:tc>
        <w:tc>
          <w:tcPr>
            <w:tcW w:w="991" w:type="dxa"/>
          </w:tcPr>
          <w:p w:rsidR="007845F3" w:rsidRDefault="00E84656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11/5-2017</w:t>
            </w:r>
          </w:p>
          <w:p w:rsidR="00E84656" w:rsidRPr="00403AFF" w:rsidRDefault="00E84656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GUNI</w:t>
            </w:r>
          </w:p>
        </w:tc>
      </w:tr>
    </w:tbl>
    <w:p w:rsidR="00DC3B65" w:rsidRPr="00885381" w:rsidRDefault="00DC3B65" w:rsidP="00474359">
      <w:pPr>
        <w:rPr>
          <w:rFonts w:ascii="Verdana" w:hAnsi="Verdana"/>
        </w:rPr>
      </w:pPr>
      <w:bookmarkStart w:id="0" w:name="_GoBack"/>
      <w:bookmarkEnd w:id="0"/>
    </w:p>
    <w:sectPr w:rsidR="00DC3B65" w:rsidRPr="00885381" w:rsidSect="00474359">
      <w:headerReference w:type="default" r:id="rId10"/>
      <w:footerReference w:type="default" r:id="rId11"/>
      <w:headerReference w:type="first" r:id="rId12"/>
      <w:pgSz w:w="11907" w:h="16840" w:code="9"/>
      <w:pgMar w:top="2155" w:right="1701" w:bottom="851" w:left="1418" w:header="68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71B6" w:rsidRDefault="007671B6">
      <w:r>
        <w:separator/>
      </w:r>
    </w:p>
  </w:endnote>
  <w:endnote w:type="continuationSeparator" w:id="0">
    <w:p w:rsidR="007671B6" w:rsidRDefault="00767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B9F" w:rsidRPr="008F44EB" w:rsidRDefault="00C45B9F" w:rsidP="00E33CE0">
    <w:pPr>
      <w:pStyle w:val="Footer"/>
      <w:jc w:val="right"/>
      <w:rPr>
        <w:rFonts w:cs="Tahoma"/>
        <w:color w:val="808080"/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71B6" w:rsidRDefault="007671B6">
      <w:r>
        <w:separator/>
      </w:r>
    </w:p>
  </w:footnote>
  <w:footnote w:type="continuationSeparator" w:id="0">
    <w:p w:rsidR="007671B6" w:rsidRDefault="007671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B9F" w:rsidRDefault="00C45B9F" w:rsidP="004B4DEA">
    <w:pPr>
      <w:pStyle w:val="Header"/>
      <w:tabs>
        <w:tab w:val="clear" w:pos="8640"/>
        <w:tab w:val="right" w:pos="7513"/>
      </w:tabs>
      <w:rPr>
        <w:rFonts w:ascii="Verdana" w:hAnsi="Verdana"/>
        <w:i/>
        <w:sz w:val="18"/>
        <w:szCs w:val="18"/>
      </w:rPr>
    </w:pPr>
    <w:r>
      <w:rPr>
        <w:i/>
        <w:noProof/>
        <w:u w:val="single"/>
        <w:lang w:val="da-DK" w:eastAsia="da-DK"/>
      </w:rPr>
      <w:drawing>
        <wp:anchor distT="0" distB="0" distL="114300" distR="114300" simplePos="0" relativeHeight="251661312" behindDoc="1" locked="0" layoutInCell="1" allowOverlap="1" wp14:anchorId="73512AFC" wp14:editId="0BEAF21F">
          <wp:simplePos x="0" y="0"/>
          <wp:positionH relativeFrom="column">
            <wp:posOffset>4911725</wp:posOffset>
          </wp:positionH>
          <wp:positionV relativeFrom="paragraph">
            <wp:posOffset>44450</wp:posOffset>
          </wp:positionV>
          <wp:extent cx="1547495" cy="313055"/>
          <wp:effectExtent l="0" t="0" r="0" b="0"/>
          <wp:wrapTight wrapText="bothSides">
            <wp:wrapPolygon edited="0">
              <wp:start x="0" y="0"/>
              <wp:lineTo x="0" y="19716"/>
              <wp:lineTo x="21272" y="19716"/>
              <wp:lineTo x="21272" y="0"/>
              <wp:lineTo x="0" y="0"/>
            </wp:wrapPolygon>
          </wp:wrapTight>
          <wp:docPr id="3" name="Bille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7495" cy="313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/>
        <w:i/>
        <w:sz w:val="18"/>
        <w:szCs w:val="18"/>
        <w:u w:val="single"/>
      </w:rPr>
      <w:t>Acceptance Test Procedure</w:t>
    </w:r>
    <w:r>
      <w:rPr>
        <w:rFonts w:ascii="Verdana" w:hAnsi="Verdana"/>
        <w:i/>
        <w:sz w:val="18"/>
        <w:szCs w:val="18"/>
        <w:u w:val="single"/>
      </w:rPr>
      <w:tab/>
    </w:r>
    <w:r>
      <w:rPr>
        <w:rFonts w:ascii="Verdana" w:hAnsi="Verdana"/>
        <w:i/>
        <w:sz w:val="18"/>
        <w:szCs w:val="18"/>
        <w:u w:val="single"/>
      </w:rPr>
      <w:tab/>
      <w:t>502</w:t>
    </w:r>
    <w:r w:rsidR="00607674">
      <w:rPr>
        <w:rFonts w:ascii="Verdana" w:hAnsi="Verdana"/>
        <w:i/>
        <w:sz w:val="18"/>
        <w:szCs w:val="18"/>
        <w:u w:val="single"/>
      </w:rPr>
      <w:t>955</w:t>
    </w:r>
  </w:p>
  <w:p w:rsidR="00C45B9F" w:rsidRPr="00511A61" w:rsidRDefault="00C45B9F" w:rsidP="004B4DEA">
    <w:pPr>
      <w:pStyle w:val="Header"/>
      <w:tabs>
        <w:tab w:val="clear" w:pos="8640"/>
        <w:tab w:val="right" w:pos="7513"/>
      </w:tabs>
      <w:rPr>
        <w:i/>
        <w:lang w:val="en-GB"/>
      </w:rPr>
    </w:pPr>
    <w:r>
      <w:rPr>
        <w:rFonts w:ascii="Verdana" w:hAnsi="Verdana"/>
        <w:i/>
        <w:sz w:val="18"/>
        <w:szCs w:val="18"/>
        <w:lang w:val="en-GB"/>
      </w:rPr>
      <w:t xml:space="preserve">SLAC Phase shifter </w:t>
    </w:r>
    <w:r w:rsidR="00607674">
      <w:rPr>
        <w:rFonts w:ascii="Verdana" w:hAnsi="Verdana"/>
        <w:i/>
        <w:sz w:val="18"/>
        <w:szCs w:val="18"/>
        <w:lang w:val="en-GB"/>
      </w:rPr>
      <w:t>SXR</w:t>
    </w:r>
    <w:r w:rsidRPr="00511A61">
      <w:rPr>
        <w:rFonts w:ascii="Verdana" w:hAnsi="Verdana"/>
        <w:i/>
        <w:sz w:val="18"/>
        <w:szCs w:val="18"/>
        <w:lang w:val="en-GB"/>
      </w:rPr>
      <w:tab/>
    </w:r>
    <w:r w:rsidRPr="00511A61">
      <w:rPr>
        <w:rFonts w:ascii="Verdana" w:hAnsi="Verdana"/>
        <w:i/>
        <w:sz w:val="18"/>
        <w:szCs w:val="18"/>
        <w:lang w:val="en-GB"/>
      </w:rPr>
      <w:tab/>
      <w:t xml:space="preserve">Page </w:t>
    </w:r>
    <w:r w:rsidRPr="00AE2D25">
      <w:rPr>
        <w:rFonts w:ascii="Verdana" w:hAnsi="Verdana"/>
        <w:i/>
        <w:sz w:val="18"/>
        <w:szCs w:val="18"/>
      </w:rPr>
      <w:fldChar w:fldCharType="begin"/>
    </w:r>
    <w:r w:rsidRPr="00511A61">
      <w:rPr>
        <w:rFonts w:ascii="Verdana" w:hAnsi="Verdana"/>
        <w:i/>
        <w:sz w:val="18"/>
        <w:szCs w:val="18"/>
        <w:lang w:val="en-GB"/>
      </w:rPr>
      <w:instrText xml:space="preserve"> PAGE </w:instrText>
    </w:r>
    <w:r w:rsidRPr="00AE2D25">
      <w:rPr>
        <w:rFonts w:ascii="Verdana" w:hAnsi="Verdana"/>
        <w:i/>
        <w:sz w:val="18"/>
        <w:szCs w:val="18"/>
      </w:rPr>
      <w:fldChar w:fldCharType="separate"/>
    </w:r>
    <w:r w:rsidR="00605736">
      <w:rPr>
        <w:rFonts w:ascii="Verdana" w:hAnsi="Verdana"/>
        <w:i/>
        <w:noProof/>
        <w:sz w:val="18"/>
        <w:szCs w:val="18"/>
        <w:lang w:val="en-GB"/>
      </w:rPr>
      <w:t>6</w:t>
    </w:r>
    <w:r w:rsidRPr="00AE2D25">
      <w:rPr>
        <w:rFonts w:ascii="Verdana" w:hAnsi="Verdana"/>
        <w:i/>
        <w:sz w:val="18"/>
        <w:szCs w:val="18"/>
      </w:rPr>
      <w:fldChar w:fldCharType="end"/>
    </w:r>
    <w:r w:rsidRPr="00511A61">
      <w:rPr>
        <w:rFonts w:ascii="Verdana" w:hAnsi="Verdana"/>
        <w:i/>
        <w:sz w:val="18"/>
        <w:szCs w:val="18"/>
        <w:lang w:val="en-GB"/>
      </w:rPr>
      <w:t xml:space="preserve"> of </w:t>
    </w:r>
    <w:r w:rsidRPr="00AE2D25">
      <w:rPr>
        <w:rFonts w:ascii="Verdana" w:hAnsi="Verdana"/>
        <w:i/>
        <w:sz w:val="18"/>
        <w:szCs w:val="18"/>
      </w:rPr>
      <w:fldChar w:fldCharType="begin"/>
    </w:r>
    <w:r w:rsidRPr="00511A61">
      <w:rPr>
        <w:rFonts w:ascii="Verdana" w:hAnsi="Verdana"/>
        <w:i/>
        <w:sz w:val="18"/>
        <w:szCs w:val="18"/>
        <w:lang w:val="en-GB"/>
      </w:rPr>
      <w:instrText xml:space="preserve"> NUMPAGES  </w:instrText>
    </w:r>
    <w:r w:rsidRPr="00AE2D25">
      <w:rPr>
        <w:rFonts w:ascii="Verdana" w:hAnsi="Verdana"/>
        <w:i/>
        <w:sz w:val="18"/>
        <w:szCs w:val="18"/>
      </w:rPr>
      <w:fldChar w:fldCharType="separate"/>
    </w:r>
    <w:r w:rsidR="00605736">
      <w:rPr>
        <w:rFonts w:ascii="Verdana" w:hAnsi="Verdana"/>
        <w:i/>
        <w:noProof/>
        <w:sz w:val="18"/>
        <w:szCs w:val="18"/>
        <w:lang w:val="en-GB"/>
      </w:rPr>
      <w:t>10</w:t>
    </w:r>
    <w:r w:rsidRPr="00AE2D25">
      <w:rPr>
        <w:rFonts w:ascii="Verdana" w:hAnsi="Verdana"/>
        <w:i/>
        <w:sz w:val="18"/>
        <w:szCs w:val="18"/>
      </w:rPr>
      <w:fldChar w:fldCharType="end"/>
    </w:r>
  </w:p>
  <w:p w:rsidR="00C45B9F" w:rsidRPr="00511A61" w:rsidRDefault="00C45B9F" w:rsidP="00404C2F">
    <w:pPr>
      <w:tabs>
        <w:tab w:val="left" w:pos="7230"/>
        <w:tab w:val="left" w:pos="8647"/>
      </w:tabs>
      <w:spacing w:line="276" w:lineRule="auto"/>
      <w:rPr>
        <w:rFonts w:ascii="Verdana" w:hAnsi="Verdana" w:cs="Tahoma"/>
        <w:color w:val="808080"/>
        <w:sz w:val="18"/>
        <w:szCs w:val="18"/>
        <w:lang w:val="en-GB"/>
      </w:rPr>
    </w:pPr>
  </w:p>
  <w:tbl>
    <w:tblPr>
      <w:tblW w:w="9039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93"/>
      <w:gridCol w:w="2287"/>
      <w:gridCol w:w="2126"/>
      <w:gridCol w:w="2533"/>
    </w:tblGrid>
    <w:tr w:rsidR="00C45B9F" w:rsidRPr="00403AFF" w:rsidTr="00C45B9F">
      <w:trPr>
        <w:cantSplit/>
        <w:tblHeader/>
        <w:jc w:val="center"/>
      </w:trPr>
      <w:tc>
        <w:tcPr>
          <w:tcW w:w="9039" w:type="dxa"/>
          <w:gridSpan w:val="4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jc w:val="center"/>
            <w:rPr>
              <w:rFonts w:ascii="Verdana" w:hAnsi="Verdana"/>
              <w:b/>
              <w:sz w:val="20"/>
              <w:szCs w:val="20"/>
            </w:rPr>
          </w:pPr>
          <w:r>
            <w:rPr>
              <w:rFonts w:ascii="Verdana" w:hAnsi="Verdana"/>
              <w:b/>
              <w:sz w:val="20"/>
              <w:szCs w:val="20"/>
            </w:rPr>
            <w:t>Phase shifter</w:t>
          </w:r>
          <w:r w:rsidRPr="00403AFF">
            <w:rPr>
              <w:rFonts w:ascii="Verdana" w:hAnsi="Verdana"/>
              <w:b/>
              <w:sz w:val="20"/>
              <w:szCs w:val="20"/>
            </w:rPr>
            <w:t xml:space="preserve"> Acceptance test</w:t>
          </w:r>
        </w:p>
      </w:tc>
    </w:tr>
    <w:tr w:rsidR="00C45B9F" w:rsidRPr="00403AFF" w:rsidTr="009A3EF2">
      <w:trPr>
        <w:cantSplit/>
        <w:tblHeader/>
        <w:jc w:val="center"/>
      </w:trPr>
      <w:tc>
        <w:tcPr>
          <w:tcW w:w="2093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 xml:space="preserve">Phase shifter </w:t>
          </w:r>
          <w:r w:rsidRPr="00403AFF">
            <w:rPr>
              <w:rFonts w:ascii="Verdana" w:hAnsi="Verdana"/>
              <w:sz w:val="20"/>
              <w:szCs w:val="20"/>
            </w:rPr>
            <w:t xml:space="preserve"> No.</w:t>
          </w:r>
        </w:p>
      </w:tc>
      <w:tc>
        <w:tcPr>
          <w:tcW w:w="2287" w:type="dxa"/>
        </w:tcPr>
        <w:sdt>
          <w:sdtPr>
            <w:rPr>
              <w:rFonts w:ascii="Verdana" w:hAnsi="Verdana"/>
              <w:b/>
              <w:sz w:val="20"/>
              <w:szCs w:val="20"/>
            </w:rPr>
            <w:alias w:val="Keywords"/>
            <w:tag w:val=""/>
            <w:id w:val="236057216"/>
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<w:text/>
          </w:sdtPr>
          <w:sdtEndPr/>
          <w:sdtContent>
            <w:p w:rsidR="00C45B9F" w:rsidRPr="00403AFF" w:rsidRDefault="00272D09" w:rsidP="000E53C2">
              <w:pPr>
                <w:pStyle w:val="DFBodytext"/>
                <w:spacing w:before="120" w:after="120"/>
                <w:ind w:left="0"/>
                <w:rPr>
                  <w:rFonts w:ascii="Verdana" w:hAnsi="Verdana"/>
                  <w:b/>
                  <w:sz w:val="20"/>
                  <w:szCs w:val="20"/>
                </w:rPr>
              </w:pPr>
              <w:r>
                <w:rPr>
                  <w:rFonts w:ascii="Verdana" w:hAnsi="Verdana"/>
                  <w:b/>
                  <w:sz w:val="20"/>
                  <w:szCs w:val="20"/>
                  <w:lang w:val="da-DK"/>
                </w:rPr>
                <w:t>16349</w:t>
              </w:r>
            </w:p>
          </w:sdtContent>
        </w:sdt>
      </w:tc>
      <w:tc>
        <w:tcPr>
          <w:tcW w:w="2126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>Phase shifter type</w:t>
          </w:r>
        </w:p>
      </w:tc>
      <w:tc>
        <w:tcPr>
          <w:tcW w:w="2533" w:type="dxa"/>
        </w:tcPr>
        <w:p w:rsidR="00C45B9F" w:rsidRPr="00403AFF" w:rsidRDefault="00607674" w:rsidP="000E53C2">
          <w:pPr>
            <w:pStyle w:val="DFBodytext"/>
            <w:spacing w:before="120" w:after="120"/>
            <w:ind w:left="0"/>
            <w:rPr>
              <w:rFonts w:ascii="Verdana" w:hAnsi="Verdana"/>
              <w:b/>
              <w:sz w:val="20"/>
              <w:szCs w:val="20"/>
            </w:rPr>
          </w:pPr>
          <w:r>
            <w:rPr>
              <w:rFonts w:ascii="Verdana" w:hAnsi="Verdana"/>
              <w:b/>
              <w:sz w:val="20"/>
              <w:szCs w:val="20"/>
            </w:rPr>
            <w:t>SXR</w:t>
          </w:r>
        </w:p>
      </w:tc>
    </w:tr>
    <w:tr w:rsidR="00607674" w:rsidRPr="00403AFF" w:rsidTr="009A3EF2">
      <w:trPr>
        <w:cantSplit/>
        <w:tblHeader/>
        <w:jc w:val="center"/>
      </w:trPr>
      <w:tc>
        <w:tcPr>
          <w:tcW w:w="2093" w:type="dxa"/>
        </w:tcPr>
        <w:p w:rsidR="00607674" w:rsidRPr="00403AFF" w:rsidRDefault="00607674" w:rsidP="00607674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 w:rsidRPr="00403AFF">
            <w:rPr>
              <w:rFonts w:ascii="Verdana" w:hAnsi="Verdana"/>
              <w:sz w:val="20"/>
              <w:szCs w:val="20"/>
            </w:rPr>
            <w:t>Project No.</w:t>
          </w:r>
        </w:p>
      </w:tc>
      <w:tc>
        <w:tcPr>
          <w:tcW w:w="2287" w:type="dxa"/>
        </w:tcPr>
        <w:p w:rsidR="00607674" w:rsidRPr="00403AFF" w:rsidRDefault="00607674" w:rsidP="00607674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 w:rsidRPr="00403AFF">
            <w:rPr>
              <w:rFonts w:ascii="Verdana" w:hAnsi="Verdana"/>
              <w:sz w:val="20"/>
              <w:szCs w:val="20"/>
            </w:rPr>
            <w:t>50</w:t>
          </w:r>
          <w:r>
            <w:rPr>
              <w:rFonts w:ascii="Verdana" w:hAnsi="Verdana"/>
              <w:sz w:val="20"/>
              <w:szCs w:val="20"/>
            </w:rPr>
            <w:t>2955</w:t>
          </w:r>
        </w:p>
      </w:tc>
      <w:tc>
        <w:tcPr>
          <w:tcW w:w="2126" w:type="dxa"/>
        </w:tcPr>
        <w:p w:rsidR="00607674" w:rsidRPr="00403AFF" w:rsidRDefault="00607674" w:rsidP="00607674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 w:rsidRPr="00403AFF">
            <w:rPr>
              <w:rFonts w:ascii="Verdana" w:hAnsi="Verdana"/>
              <w:sz w:val="20"/>
              <w:szCs w:val="20"/>
            </w:rPr>
            <w:t>Drawing No.</w:t>
          </w:r>
        </w:p>
      </w:tc>
      <w:tc>
        <w:tcPr>
          <w:tcW w:w="2533" w:type="dxa"/>
        </w:tcPr>
        <w:p w:rsidR="00607674" w:rsidRPr="00403AFF" w:rsidRDefault="00607674" w:rsidP="00607674">
          <w:pPr>
            <w:pStyle w:val="DFBodytext"/>
            <w:spacing w:before="120"/>
            <w:ind w:left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>7103031614</w:t>
          </w:r>
        </w:p>
      </w:tc>
    </w:tr>
    <w:tr w:rsidR="00607674" w:rsidRPr="00403AFF" w:rsidTr="00C45B9F">
      <w:trPr>
        <w:cantSplit/>
        <w:tblHeader/>
        <w:jc w:val="center"/>
      </w:trPr>
      <w:tc>
        <w:tcPr>
          <w:tcW w:w="9039" w:type="dxa"/>
          <w:gridSpan w:val="4"/>
          <w:shd w:val="clear" w:color="auto" w:fill="auto"/>
        </w:tcPr>
        <w:p w:rsidR="00607674" w:rsidRPr="000E53C2" w:rsidRDefault="00607674" w:rsidP="00607674">
          <w:pPr>
            <w:pStyle w:val="DFBodytext"/>
            <w:spacing w:before="120" w:after="120"/>
            <w:ind w:left="0"/>
            <w:jc w:val="center"/>
            <w:rPr>
              <w:rFonts w:ascii="Verdana" w:hAnsi="Verdana"/>
              <w:sz w:val="20"/>
              <w:szCs w:val="20"/>
            </w:rPr>
          </w:pPr>
          <w:r w:rsidRPr="002A6684">
            <w:rPr>
              <w:rFonts w:ascii="Verdana" w:hAnsi="Verdana"/>
              <w:i/>
              <w:sz w:val="20"/>
              <w:szCs w:val="20"/>
            </w:rPr>
            <w:t>All results shall fall within the accept criteria mentioned or the deviation shall be signed off by Project Engineer or Project Manager.</w:t>
          </w:r>
        </w:p>
      </w:tc>
    </w:tr>
  </w:tbl>
  <w:p w:rsidR="00C45B9F" w:rsidRPr="00272D09" w:rsidRDefault="00C45B9F" w:rsidP="000E53C2">
    <w:pPr>
      <w:tabs>
        <w:tab w:val="left" w:pos="8080"/>
        <w:tab w:val="left" w:pos="8647"/>
      </w:tabs>
      <w:spacing w:line="276" w:lineRule="auto"/>
      <w:rPr>
        <w:rFonts w:ascii="Verdana" w:hAnsi="Verdana" w:cs="Tahoma"/>
        <w:color w:val="808080"/>
        <w:sz w:val="18"/>
        <w:szCs w:val="18"/>
      </w:rPr>
    </w:pPr>
    <w:bookmarkStart w:id="1" w:name="Firmanavn"/>
    <w:bookmarkEnd w:id="1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B9F" w:rsidRDefault="00C45B9F">
    <w:pPr>
      <w:pStyle w:val="Header"/>
    </w:pPr>
    <w:r>
      <w:rPr>
        <w:noProof/>
        <w:lang w:val="da-DK" w:eastAsia="da-DK"/>
      </w:rPr>
      <w:drawing>
        <wp:anchor distT="0" distB="0" distL="114300" distR="114300" simplePos="0" relativeHeight="251658240" behindDoc="1" locked="0" layoutInCell="1" allowOverlap="1" wp14:anchorId="0DD6C0D8" wp14:editId="02B0C416">
          <wp:simplePos x="0" y="0"/>
          <wp:positionH relativeFrom="column">
            <wp:posOffset>4912995</wp:posOffset>
          </wp:positionH>
          <wp:positionV relativeFrom="paragraph">
            <wp:posOffset>40640</wp:posOffset>
          </wp:positionV>
          <wp:extent cx="1551305" cy="313690"/>
          <wp:effectExtent l="0" t="0" r="0" b="0"/>
          <wp:wrapTight wrapText="bothSides">
            <wp:wrapPolygon edited="0">
              <wp:start x="0" y="0"/>
              <wp:lineTo x="0" y="19676"/>
              <wp:lineTo x="21220" y="19676"/>
              <wp:lineTo x="21220" y="0"/>
              <wp:lineTo x="0" y="0"/>
            </wp:wrapPolygon>
          </wp:wrapTight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1305" cy="313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45B9F" w:rsidRDefault="00C45B9F">
    <w:pPr>
      <w:pStyle w:val="Header"/>
    </w:pPr>
  </w:p>
  <w:p w:rsidR="00C45B9F" w:rsidRDefault="00C45B9F">
    <w:pPr>
      <w:pStyle w:val="Header"/>
    </w:pPr>
  </w:p>
  <w:tbl>
    <w:tblPr>
      <w:tblW w:w="9039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93"/>
      <w:gridCol w:w="3137"/>
      <w:gridCol w:w="2126"/>
      <w:gridCol w:w="1683"/>
    </w:tblGrid>
    <w:tr w:rsidR="00C45B9F" w:rsidRPr="00403AFF" w:rsidTr="00C45B9F">
      <w:trPr>
        <w:cantSplit/>
        <w:tblHeader/>
        <w:jc w:val="center"/>
      </w:trPr>
      <w:tc>
        <w:tcPr>
          <w:tcW w:w="9039" w:type="dxa"/>
          <w:gridSpan w:val="4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jc w:val="center"/>
            <w:rPr>
              <w:rFonts w:ascii="Verdana" w:hAnsi="Verdana"/>
              <w:b/>
              <w:sz w:val="20"/>
              <w:szCs w:val="20"/>
            </w:rPr>
          </w:pPr>
          <w:r>
            <w:rPr>
              <w:rFonts w:ascii="Verdana" w:hAnsi="Verdana"/>
              <w:b/>
              <w:sz w:val="20"/>
              <w:szCs w:val="20"/>
            </w:rPr>
            <w:t>Phase shifter</w:t>
          </w:r>
          <w:r w:rsidRPr="00403AFF">
            <w:rPr>
              <w:rFonts w:ascii="Verdana" w:hAnsi="Verdana"/>
              <w:b/>
              <w:sz w:val="20"/>
              <w:szCs w:val="20"/>
            </w:rPr>
            <w:t xml:space="preserve"> Acceptance test</w:t>
          </w:r>
        </w:p>
      </w:tc>
    </w:tr>
    <w:tr w:rsidR="00C45B9F" w:rsidRPr="00403AFF" w:rsidTr="00607674">
      <w:trPr>
        <w:cantSplit/>
        <w:tblHeader/>
        <w:jc w:val="center"/>
      </w:trPr>
      <w:tc>
        <w:tcPr>
          <w:tcW w:w="2093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 xml:space="preserve">Phase shifter </w:t>
          </w:r>
          <w:r w:rsidRPr="00403AFF">
            <w:rPr>
              <w:rFonts w:ascii="Verdana" w:hAnsi="Verdana"/>
              <w:sz w:val="20"/>
              <w:szCs w:val="20"/>
            </w:rPr>
            <w:t xml:space="preserve"> No.</w:t>
          </w:r>
        </w:p>
      </w:tc>
      <w:tc>
        <w:tcPr>
          <w:tcW w:w="3137" w:type="dxa"/>
        </w:tcPr>
        <w:sdt>
          <w:sdtPr>
            <w:rPr>
              <w:rFonts w:ascii="Verdana" w:hAnsi="Verdana"/>
              <w:b/>
              <w:sz w:val="20"/>
              <w:szCs w:val="20"/>
            </w:rPr>
            <w:alias w:val="Keywords"/>
            <w:tag w:val=""/>
            <w:id w:val="-343705026"/>
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<w:text/>
          </w:sdtPr>
          <w:sdtEndPr/>
          <w:sdtContent>
            <w:p w:rsidR="00C45B9F" w:rsidRPr="00403AFF" w:rsidRDefault="00272D09" w:rsidP="00315E62">
              <w:pPr>
                <w:pStyle w:val="DFBodytext"/>
                <w:spacing w:before="120" w:after="120"/>
                <w:ind w:left="0"/>
                <w:rPr>
                  <w:rFonts w:ascii="Verdana" w:hAnsi="Verdana"/>
                  <w:b/>
                  <w:sz w:val="20"/>
                  <w:szCs w:val="20"/>
                </w:rPr>
              </w:pPr>
              <w:r>
                <w:rPr>
                  <w:rFonts w:ascii="Verdana" w:hAnsi="Verdana"/>
                  <w:b/>
                  <w:sz w:val="20"/>
                  <w:szCs w:val="20"/>
                  <w:lang w:val="da-DK"/>
                </w:rPr>
                <w:t>16349</w:t>
              </w:r>
            </w:p>
          </w:sdtContent>
        </w:sdt>
      </w:tc>
      <w:tc>
        <w:tcPr>
          <w:tcW w:w="2126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>Phase shifter type</w:t>
          </w:r>
        </w:p>
      </w:tc>
      <w:tc>
        <w:tcPr>
          <w:tcW w:w="1683" w:type="dxa"/>
        </w:tcPr>
        <w:p w:rsidR="00C45B9F" w:rsidRPr="00403AFF" w:rsidRDefault="00C45B9F" w:rsidP="00607674">
          <w:pPr>
            <w:pStyle w:val="DFBodytext"/>
            <w:spacing w:before="120" w:after="120"/>
            <w:ind w:left="0"/>
            <w:rPr>
              <w:rFonts w:ascii="Verdana" w:hAnsi="Verdana"/>
              <w:b/>
              <w:sz w:val="20"/>
              <w:szCs w:val="20"/>
            </w:rPr>
          </w:pPr>
          <w:r>
            <w:rPr>
              <w:rFonts w:ascii="Verdana" w:hAnsi="Verdana"/>
              <w:b/>
              <w:sz w:val="20"/>
              <w:szCs w:val="20"/>
            </w:rPr>
            <w:t>SXR</w:t>
          </w:r>
        </w:p>
      </w:tc>
    </w:tr>
    <w:tr w:rsidR="00C45B9F" w:rsidRPr="00403AFF" w:rsidTr="00607674">
      <w:trPr>
        <w:cantSplit/>
        <w:tblHeader/>
        <w:jc w:val="center"/>
      </w:trPr>
      <w:tc>
        <w:tcPr>
          <w:tcW w:w="2093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 w:rsidRPr="00403AFF">
            <w:rPr>
              <w:rFonts w:ascii="Verdana" w:hAnsi="Verdana"/>
              <w:sz w:val="20"/>
              <w:szCs w:val="20"/>
            </w:rPr>
            <w:t>Project No.</w:t>
          </w:r>
        </w:p>
      </w:tc>
      <w:tc>
        <w:tcPr>
          <w:tcW w:w="3137" w:type="dxa"/>
        </w:tcPr>
        <w:p w:rsidR="00C45B9F" w:rsidRPr="00403AFF" w:rsidRDefault="00C45B9F" w:rsidP="00AB7788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 w:rsidRPr="00403AFF">
            <w:rPr>
              <w:rFonts w:ascii="Verdana" w:hAnsi="Verdana"/>
              <w:sz w:val="20"/>
              <w:szCs w:val="20"/>
            </w:rPr>
            <w:t>50</w:t>
          </w:r>
          <w:r>
            <w:rPr>
              <w:rFonts w:ascii="Verdana" w:hAnsi="Verdana"/>
              <w:sz w:val="20"/>
              <w:szCs w:val="20"/>
            </w:rPr>
            <w:t>2</w:t>
          </w:r>
          <w:r w:rsidR="00AB7788">
            <w:rPr>
              <w:rFonts w:ascii="Verdana" w:hAnsi="Verdana"/>
              <w:sz w:val="20"/>
              <w:szCs w:val="20"/>
            </w:rPr>
            <w:t>955</w:t>
          </w:r>
        </w:p>
      </w:tc>
      <w:tc>
        <w:tcPr>
          <w:tcW w:w="2126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 w:rsidRPr="00403AFF">
            <w:rPr>
              <w:rFonts w:ascii="Verdana" w:hAnsi="Verdana"/>
              <w:sz w:val="20"/>
              <w:szCs w:val="20"/>
            </w:rPr>
            <w:t>Drawing No.</w:t>
          </w:r>
        </w:p>
      </w:tc>
      <w:tc>
        <w:tcPr>
          <w:tcW w:w="1683" w:type="dxa"/>
        </w:tcPr>
        <w:p w:rsidR="009A3EF2" w:rsidRPr="00403AFF" w:rsidRDefault="00C45B9F" w:rsidP="00607674">
          <w:pPr>
            <w:pStyle w:val="DFBodytext"/>
            <w:spacing w:before="120"/>
            <w:ind w:left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>71030</w:t>
          </w:r>
          <w:r w:rsidR="009A3EF2">
            <w:rPr>
              <w:rFonts w:ascii="Verdana" w:hAnsi="Verdana"/>
              <w:sz w:val="20"/>
              <w:szCs w:val="20"/>
            </w:rPr>
            <w:t>31614</w:t>
          </w:r>
        </w:p>
      </w:tc>
    </w:tr>
    <w:tr w:rsidR="00C45B9F" w:rsidRPr="00403AFF" w:rsidTr="000E53C2">
      <w:trPr>
        <w:cantSplit/>
        <w:tblHeader/>
        <w:jc w:val="center"/>
      </w:trPr>
      <w:tc>
        <w:tcPr>
          <w:tcW w:w="9039" w:type="dxa"/>
          <w:gridSpan w:val="4"/>
          <w:shd w:val="clear" w:color="auto" w:fill="auto"/>
        </w:tcPr>
        <w:p w:rsidR="00C45B9F" w:rsidRPr="000E53C2" w:rsidRDefault="00C45B9F" w:rsidP="000E53C2">
          <w:pPr>
            <w:pStyle w:val="DFBodytext"/>
            <w:spacing w:before="120" w:after="120"/>
            <w:ind w:left="0"/>
            <w:jc w:val="center"/>
            <w:rPr>
              <w:rFonts w:ascii="Verdana" w:hAnsi="Verdana"/>
              <w:sz w:val="20"/>
              <w:szCs w:val="20"/>
            </w:rPr>
          </w:pPr>
          <w:r w:rsidRPr="002A6684">
            <w:rPr>
              <w:rFonts w:ascii="Verdana" w:hAnsi="Verdana"/>
              <w:i/>
              <w:sz w:val="20"/>
              <w:szCs w:val="20"/>
            </w:rPr>
            <w:t>All results shall fall within the accept criteria mentioned or the deviation shall be signed off by Project Engineer or Project Manager.</w:t>
          </w:r>
        </w:p>
      </w:tc>
    </w:tr>
  </w:tbl>
  <w:p w:rsidR="00C45B9F" w:rsidRDefault="00C45B9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A221C"/>
    <w:multiLevelType w:val="hybridMultilevel"/>
    <w:tmpl w:val="9CFE56B6"/>
    <w:lvl w:ilvl="0" w:tplc="2B5A74D4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2B5A74D4">
      <w:numFmt w:val="bullet"/>
      <w:lvlText w:val="-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54738"/>
    <w:multiLevelType w:val="hybridMultilevel"/>
    <w:tmpl w:val="C108D4E8"/>
    <w:lvl w:ilvl="0" w:tplc="0406000F">
      <w:start w:val="1"/>
      <w:numFmt w:val="decimal"/>
      <w:lvlText w:val="%1."/>
      <w:lvlJc w:val="left"/>
      <w:pPr>
        <w:ind w:left="1080" w:hanging="360"/>
      </w:p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AD7F93"/>
    <w:multiLevelType w:val="hybridMultilevel"/>
    <w:tmpl w:val="881C1E5A"/>
    <w:lvl w:ilvl="0" w:tplc="1ED4152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4084E"/>
    <w:multiLevelType w:val="hybridMultilevel"/>
    <w:tmpl w:val="A10235EA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989768C"/>
    <w:multiLevelType w:val="hybridMultilevel"/>
    <w:tmpl w:val="6DF4C6C6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9AE1A48"/>
    <w:multiLevelType w:val="hybridMultilevel"/>
    <w:tmpl w:val="896420EE"/>
    <w:lvl w:ilvl="0" w:tplc="C41AB38C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CDE5CBD"/>
    <w:multiLevelType w:val="hybridMultilevel"/>
    <w:tmpl w:val="21E80D2C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4F4771F"/>
    <w:multiLevelType w:val="hybridMultilevel"/>
    <w:tmpl w:val="A3EC003A"/>
    <w:lvl w:ilvl="0" w:tplc="1B223004">
      <w:start w:val="1"/>
      <w:numFmt w:val="decimal"/>
      <w:lvlText w:val="%1."/>
      <w:lvlJc w:val="left"/>
      <w:pPr>
        <w:ind w:left="1430" w:hanging="360"/>
      </w:pPr>
      <w:rPr>
        <w:b/>
      </w:rPr>
    </w:lvl>
    <w:lvl w:ilvl="1" w:tplc="04060019" w:tentative="1">
      <w:start w:val="1"/>
      <w:numFmt w:val="lowerLetter"/>
      <w:lvlText w:val="%2."/>
      <w:lvlJc w:val="left"/>
      <w:pPr>
        <w:ind w:left="2150" w:hanging="360"/>
      </w:pPr>
    </w:lvl>
    <w:lvl w:ilvl="2" w:tplc="0406001B" w:tentative="1">
      <w:start w:val="1"/>
      <w:numFmt w:val="lowerRoman"/>
      <w:lvlText w:val="%3."/>
      <w:lvlJc w:val="right"/>
      <w:pPr>
        <w:ind w:left="2870" w:hanging="180"/>
      </w:pPr>
    </w:lvl>
    <w:lvl w:ilvl="3" w:tplc="0406000F" w:tentative="1">
      <w:start w:val="1"/>
      <w:numFmt w:val="decimal"/>
      <w:lvlText w:val="%4."/>
      <w:lvlJc w:val="left"/>
      <w:pPr>
        <w:ind w:left="3590" w:hanging="360"/>
      </w:pPr>
    </w:lvl>
    <w:lvl w:ilvl="4" w:tplc="04060019" w:tentative="1">
      <w:start w:val="1"/>
      <w:numFmt w:val="lowerLetter"/>
      <w:lvlText w:val="%5."/>
      <w:lvlJc w:val="left"/>
      <w:pPr>
        <w:ind w:left="4310" w:hanging="360"/>
      </w:pPr>
    </w:lvl>
    <w:lvl w:ilvl="5" w:tplc="0406001B" w:tentative="1">
      <w:start w:val="1"/>
      <w:numFmt w:val="lowerRoman"/>
      <w:lvlText w:val="%6."/>
      <w:lvlJc w:val="right"/>
      <w:pPr>
        <w:ind w:left="5030" w:hanging="180"/>
      </w:pPr>
    </w:lvl>
    <w:lvl w:ilvl="6" w:tplc="0406000F" w:tentative="1">
      <w:start w:val="1"/>
      <w:numFmt w:val="decimal"/>
      <w:lvlText w:val="%7."/>
      <w:lvlJc w:val="left"/>
      <w:pPr>
        <w:ind w:left="5750" w:hanging="360"/>
      </w:pPr>
    </w:lvl>
    <w:lvl w:ilvl="7" w:tplc="04060019" w:tentative="1">
      <w:start w:val="1"/>
      <w:numFmt w:val="lowerLetter"/>
      <w:lvlText w:val="%8."/>
      <w:lvlJc w:val="left"/>
      <w:pPr>
        <w:ind w:left="6470" w:hanging="360"/>
      </w:pPr>
    </w:lvl>
    <w:lvl w:ilvl="8" w:tplc="0406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8" w15:restartNumberingAfterBreak="0">
    <w:nsid w:val="17497DDE"/>
    <w:multiLevelType w:val="hybridMultilevel"/>
    <w:tmpl w:val="FBA80FAC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9481A42"/>
    <w:multiLevelType w:val="hybridMultilevel"/>
    <w:tmpl w:val="156E695A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E253285"/>
    <w:multiLevelType w:val="hybridMultilevel"/>
    <w:tmpl w:val="A210D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B822B1"/>
    <w:multiLevelType w:val="hybridMultilevel"/>
    <w:tmpl w:val="2B085D9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857DFE"/>
    <w:multiLevelType w:val="hybridMultilevel"/>
    <w:tmpl w:val="815C3B20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2A01EA1"/>
    <w:multiLevelType w:val="hybridMultilevel"/>
    <w:tmpl w:val="79AE7758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E32559"/>
    <w:multiLevelType w:val="hybridMultilevel"/>
    <w:tmpl w:val="EA182564"/>
    <w:lvl w:ilvl="0" w:tplc="F9D880F0">
      <w:start w:val="2"/>
      <w:numFmt w:val="bullet"/>
      <w:lvlText w:val="-"/>
      <w:lvlJc w:val="left"/>
      <w:pPr>
        <w:ind w:left="1778" w:hanging="360"/>
      </w:pPr>
      <w:rPr>
        <w:rFonts w:ascii="Tahoma" w:eastAsia="Times New Roman" w:hAnsi="Tahoma" w:cs="Tahoma" w:hint="default"/>
      </w:rPr>
    </w:lvl>
    <w:lvl w:ilvl="1" w:tplc="040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5" w15:restartNumberingAfterBreak="0">
    <w:nsid w:val="29497EE4"/>
    <w:multiLevelType w:val="hybridMultilevel"/>
    <w:tmpl w:val="AF805F04"/>
    <w:lvl w:ilvl="0" w:tplc="6464AD8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761389"/>
    <w:multiLevelType w:val="multilevel"/>
    <w:tmpl w:val="215AD4B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2F3B2167"/>
    <w:multiLevelType w:val="hybridMultilevel"/>
    <w:tmpl w:val="4F22563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78344E"/>
    <w:multiLevelType w:val="hybridMultilevel"/>
    <w:tmpl w:val="34C8627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AF2B61"/>
    <w:multiLevelType w:val="hybridMultilevel"/>
    <w:tmpl w:val="BEF2E8D6"/>
    <w:lvl w:ilvl="0" w:tplc="0406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0" w15:restartNumberingAfterBreak="0">
    <w:nsid w:val="345F5D17"/>
    <w:multiLevelType w:val="hybridMultilevel"/>
    <w:tmpl w:val="774C3B80"/>
    <w:lvl w:ilvl="0" w:tplc="2B5A74D4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B197000"/>
    <w:multiLevelType w:val="hybridMultilevel"/>
    <w:tmpl w:val="E0AA7704"/>
    <w:lvl w:ilvl="0" w:tplc="0406000F">
      <w:start w:val="1"/>
      <w:numFmt w:val="decimal"/>
      <w:lvlText w:val="%1."/>
      <w:lvlJc w:val="left"/>
      <w:pPr>
        <w:ind w:left="1080" w:hanging="360"/>
      </w:p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C0F58C3"/>
    <w:multiLevelType w:val="multilevel"/>
    <w:tmpl w:val="BE986C7C"/>
    <w:lvl w:ilvl="0">
      <w:start w:val="1"/>
      <w:numFmt w:val="decimal"/>
      <w:pStyle w:val="DFHeading1"/>
      <w:lvlText w:val="%1"/>
      <w:lvlJc w:val="left"/>
      <w:pPr>
        <w:tabs>
          <w:tab w:val="num" w:pos="716"/>
        </w:tabs>
        <w:ind w:left="716" w:hanging="432"/>
      </w:pPr>
    </w:lvl>
    <w:lvl w:ilvl="1">
      <w:start w:val="1"/>
      <w:numFmt w:val="decimal"/>
      <w:pStyle w:val="DFHeading2"/>
      <w:lvlText w:val="%1.%2"/>
      <w:lvlJc w:val="left"/>
      <w:pPr>
        <w:tabs>
          <w:tab w:val="num" w:pos="1277"/>
        </w:tabs>
        <w:ind w:left="1277" w:hanging="567"/>
      </w:pPr>
    </w:lvl>
    <w:lvl w:ilvl="2">
      <w:start w:val="1"/>
      <w:numFmt w:val="decimal"/>
      <w:pStyle w:val="DF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3" w15:restartNumberingAfterBreak="0">
    <w:nsid w:val="3C5E1D77"/>
    <w:multiLevelType w:val="hybridMultilevel"/>
    <w:tmpl w:val="1AB4ED52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3EAA4E12"/>
    <w:multiLevelType w:val="hybridMultilevel"/>
    <w:tmpl w:val="27F41618"/>
    <w:lvl w:ilvl="0" w:tplc="03E6CE48">
      <w:start w:val="19"/>
      <w:numFmt w:val="bullet"/>
      <w:lvlText w:val="-"/>
      <w:lvlJc w:val="left"/>
      <w:pPr>
        <w:ind w:left="720" w:hanging="360"/>
      </w:pPr>
      <w:rPr>
        <w:rFonts w:ascii="Verdana" w:eastAsia="Times New Roman" w:hAnsi="Verdana" w:cs="Tahoma" w:hint="default"/>
        <w:b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066A7C"/>
    <w:multiLevelType w:val="hybridMultilevel"/>
    <w:tmpl w:val="BB183D76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45FB020A"/>
    <w:multiLevelType w:val="hybridMultilevel"/>
    <w:tmpl w:val="CF520624"/>
    <w:lvl w:ilvl="0" w:tplc="2B5A74D4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C04952"/>
    <w:multiLevelType w:val="hybridMultilevel"/>
    <w:tmpl w:val="42785DDC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384DBE"/>
    <w:multiLevelType w:val="hybridMultilevel"/>
    <w:tmpl w:val="D51628F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D15C26"/>
    <w:multiLevelType w:val="hybridMultilevel"/>
    <w:tmpl w:val="C1CE837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281E2E"/>
    <w:multiLevelType w:val="hybridMultilevel"/>
    <w:tmpl w:val="1234AA4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FD2120"/>
    <w:multiLevelType w:val="hybridMultilevel"/>
    <w:tmpl w:val="22E8A72E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7BFC5419"/>
    <w:multiLevelType w:val="hybridMultilevel"/>
    <w:tmpl w:val="1562BDE8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4"/>
  </w:num>
  <w:num w:numId="4">
    <w:abstractNumId w:val="29"/>
  </w:num>
  <w:num w:numId="5">
    <w:abstractNumId w:val="21"/>
  </w:num>
  <w:num w:numId="6">
    <w:abstractNumId w:val="1"/>
  </w:num>
  <w:num w:numId="7">
    <w:abstractNumId w:val="5"/>
  </w:num>
  <w:num w:numId="8">
    <w:abstractNumId w:val="20"/>
  </w:num>
  <w:num w:numId="9">
    <w:abstractNumId w:val="12"/>
  </w:num>
  <w:num w:numId="10">
    <w:abstractNumId w:val="26"/>
  </w:num>
  <w:num w:numId="11">
    <w:abstractNumId w:val="0"/>
  </w:num>
  <w:num w:numId="12">
    <w:abstractNumId w:val="2"/>
  </w:num>
  <w:num w:numId="13">
    <w:abstractNumId w:val="24"/>
  </w:num>
  <w:num w:numId="14">
    <w:abstractNumId w:val="22"/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</w:num>
  <w:num w:numId="17">
    <w:abstractNumId w:val="4"/>
  </w:num>
  <w:num w:numId="18">
    <w:abstractNumId w:val="32"/>
  </w:num>
  <w:num w:numId="19">
    <w:abstractNumId w:val="9"/>
  </w:num>
  <w:num w:numId="20">
    <w:abstractNumId w:val="3"/>
  </w:num>
  <w:num w:numId="21">
    <w:abstractNumId w:val="19"/>
  </w:num>
  <w:num w:numId="22">
    <w:abstractNumId w:val="30"/>
  </w:num>
  <w:num w:numId="23">
    <w:abstractNumId w:val="13"/>
  </w:num>
  <w:num w:numId="24">
    <w:abstractNumId w:val="27"/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</w:num>
  <w:num w:numId="27">
    <w:abstractNumId w:val="8"/>
  </w:num>
  <w:num w:numId="28">
    <w:abstractNumId w:val="6"/>
  </w:num>
  <w:num w:numId="29">
    <w:abstractNumId w:val="23"/>
  </w:num>
  <w:num w:numId="30">
    <w:abstractNumId w:val="31"/>
  </w:num>
  <w:num w:numId="31">
    <w:abstractNumId w:val="11"/>
  </w:num>
  <w:num w:numId="32">
    <w:abstractNumId w:val="18"/>
  </w:num>
  <w:num w:numId="33">
    <w:abstractNumId w:val="17"/>
  </w:num>
  <w:num w:numId="34">
    <w:abstractNumId w:val="28"/>
  </w:num>
  <w:num w:numId="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1B6"/>
    <w:rsid w:val="0000530D"/>
    <w:rsid w:val="00006067"/>
    <w:rsid w:val="00013CBE"/>
    <w:rsid w:val="00016BE8"/>
    <w:rsid w:val="00024A8C"/>
    <w:rsid w:val="0002518A"/>
    <w:rsid w:val="00026149"/>
    <w:rsid w:val="00035849"/>
    <w:rsid w:val="00042F20"/>
    <w:rsid w:val="00054F94"/>
    <w:rsid w:val="00056701"/>
    <w:rsid w:val="00064D62"/>
    <w:rsid w:val="00075B6E"/>
    <w:rsid w:val="00077285"/>
    <w:rsid w:val="00077E5B"/>
    <w:rsid w:val="00080300"/>
    <w:rsid w:val="00094AC1"/>
    <w:rsid w:val="000A552D"/>
    <w:rsid w:val="000E53C2"/>
    <w:rsid w:val="000E69CD"/>
    <w:rsid w:val="000E735F"/>
    <w:rsid w:val="000E789C"/>
    <w:rsid w:val="00111213"/>
    <w:rsid w:val="001205B4"/>
    <w:rsid w:val="00121C22"/>
    <w:rsid w:val="00125E6A"/>
    <w:rsid w:val="001303C9"/>
    <w:rsid w:val="00131473"/>
    <w:rsid w:val="0013410E"/>
    <w:rsid w:val="00147E0E"/>
    <w:rsid w:val="00170969"/>
    <w:rsid w:val="00182E9A"/>
    <w:rsid w:val="001870B7"/>
    <w:rsid w:val="00190034"/>
    <w:rsid w:val="001A4B77"/>
    <w:rsid w:val="001B7EFB"/>
    <w:rsid w:val="001C0C29"/>
    <w:rsid w:val="001C5371"/>
    <w:rsid w:val="001C5E23"/>
    <w:rsid w:val="001D12C3"/>
    <w:rsid w:val="001D3613"/>
    <w:rsid w:val="001D6504"/>
    <w:rsid w:val="001E2A40"/>
    <w:rsid w:val="001E4400"/>
    <w:rsid w:val="001F540F"/>
    <w:rsid w:val="0020127D"/>
    <w:rsid w:val="002059FD"/>
    <w:rsid w:val="00205B1C"/>
    <w:rsid w:val="002072FD"/>
    <w:rsid w:val="00210272"/>
    <w:rsid w:val="00217861"/>
    <w:rsid w:val="00221B87"/>
    <w:rsid w:val="00223225"/>
    <w:rsid w:val="0023086F"/>
    <w:rsid w:val="0023519F"/>
    <w:rsid w:val="00244509"/>
    <w:rsid w:val="002503A4"/>
    <w:rsid w:val="00260087"/>
    <w:rsid w:val="00272074"/>
    <w:rsid w:val="00272D09"/>
    <w:rsid w:val="002747BA"/>
    <w:rsid w:val="002773B0"/>
    <w:rsid w:val="00280441"/>
    <w:rsid w:val="00285EDA"/>
    <w:rsid w:val="00290CAD"/>
    <w:rsid w:val="00297A11"/>
    <w:rsid w:val="002A0004"/>
    <w:rsid w:val="002A6684"/>
    <w:rsid w:val="002C0EC7"/>
    <w:rsid w:val="002D6350"/>
    <w:rsid w:val="002D6B0A"/>
    <w:rsid w:val="0030710D"/>
    <w:rsid w:val="00310054"/>
    <w:rsid w:val="00315E62"/>
    <w:rsid w:val="00334174"/>
    <w:rsid w:val="00340B60"/>
    <w:rsid w:val="00341698"/>
    <w:rsid w:val="003449E9"/>
    <w:rsid w:val="00345F0A"/>
    <w:rsid w:val="00346B04"/>
    <w:rsid w:val="00351973"/>
    <w:rsid w:val="003558C4"/>
    <w:rsid w:val="0036205A"/>
    <w:rsid w:val="003731F2"/>
    <w:rsid w:val="003932AD"/>
    <w:rsid w:val="00397E7B"/>
    <w:rsid w:val="003A3C6E"/>
    <w:rsid w:val="003A44BE"/>
    <w:rsid w:val="003B2D8C"/>
    <w:rsid w:val="003B47B5"/>
    <w:rsid w:val="003C4648"/>
    <w:rsid w:val="003C5E00"/>
    <w:rsid w:val="003D0893"/>
    <w:rsid w:val="003D184D"/>
    <w:rsid w:val="003E3A28"/>
    <w:rsid w:val="003F37B3"/>
    <w:rsid w:val="00403AFF"/>
    <w:rsid w:val="00404C2F"/>
    <w:rsid w:val="00410AC5"/>
    <w:rsid w:val="00416E52"/>
    <w:rsid w:val="0041791D"/>
    <w:rsid w:val="00423254"/>
    <w:rsid w:val="00424D72"/>
    <w:rsid w:val="00424DF3"/>
    <w:rsid w:val="00444E66"/>
    <w:rsid w:val="004467F6"/>
    <w:rsid w:val="004531A8"/>
    <w:rsid w:val="004532AF"/>
    <w:rsid w:val="00460066"/>
    <w:rsid w:val="00460436"/>
    <w:rsid w:val="004622B1"/>
    <w:rsid w:val="00474359"/>
    <w:rsid w:val="00481A9B"/>
    <w:rsid w:val="00484886"/>
    <w:rsid w:val="0049291D"/>
    <w:rsid w:val="004B1E46"/>
    <w:rsid w:val="004B3C5C"/>
    <w:rsid w:val="004B4DEA"/>
    <w:rsid w:val="004D25E3"/>
    <w:rsid w:val="004E3876"/>
    <w:rsid w:val="004E76B2"/>
    <w:rsid w:val="004F1E3E"/>
    <w:rsid w:val="004F214C"/>
    <w:rsid w:val="00503450"/>
    <w:rsid w:val="00503662"/>
    <w:rsid w:val="00511A61"/>
    <w:rsid w:val="005210D5"/>
    <w:rsid w:val="005225BA"/>
    <w:rsid w:val="00526DEA"/>
    <w:rsid w:val="0053049D"/>
    <w:rsid w:val="00551C4D"/>
    <w:rsid w:val="005522F1"/>
    <w:rsid w:val="005530EB"/>
    <w:rsid w:val="0055500C"/>
    <w:rsid w:val="0055795F"/>
    <w:rsid w:val="0058224C"/>
    <w:rsid w:val="00587ADF"/>
    <w:rsid w:val="005947B9"/>
    <w:rsid w:val="00594B00"/>
    <w:rsid w:val="005A1BE4"/>
    <w:rsid w:val="005A24FA"/>
    <w:rsid w:val="005B1B80"/>
    <w:rsid w:val="005B2D96"/>
    <w:rsid w:val="005B487C"/>
    <w:rsid w:val="005C14E0"/>
    <w:rsid w:val="005C5843"/>
    <w:rsid w:val="005C64D7"/>
    <w:rsid w:val="005D28AD"/>
    <w:rsid w:val="005D40A4"/>
    <w:rsid w:val="005E0C49"/>
    <w:rsid w:val="005F58C9"/>
    <w:rsid w:val="005F5A25"/>
    <w:rsid w:val="005F6246"/>
    <w:rsid w:val="005F67EB"/>
    <w:rsid w:val="00600F01"/>
    <w:rsid w:val="006036A9"/>
    <w:rsid w:val="00605736"/>
    <w:rsid w:val="00607674"/>
    <w:rsid w:val="006330E9"/>
    <w:rsid w:val="006333F9"/>
    <w:rsid w:val="0064029A"/>
    <w:rsid w:val="006451A3"/>
    <w:rsid w:val="00652A39"/>
    <w:rsid w:val="00656C93"/>
    <w:rsid w:val="00661EA8"/>
    <w:rsid w:val="00662571"/>
    <w:rsid w:val="00684803"/>
    <w:rsid w:val="00685859"/>
    <w:rsid w:val="00685F74"/>
    <w:rsid w:val="0069062D"/>
    <w:rsid w:val="006911BE"/>
    <w:rsid w:val="00692E6A"/>
    <w:rsid w:val="00694694"/>
    <w:rsid w:val="006947FB"/>
    <w:rsid w:val="006A00B8"/>
    <w:rsid w:val="006A0D49"/>
    <w:rsid w:val="006A18DA"/>
    <w:rsid w:val="006A6240"/>
    <w:rsid w:val="006B0C92"/>
    <w:rsid w:val="006B1CF9"/>
    <w:rsid w:val="006D27CF"/>
    <w:rsid w:val="006D374C"/>
    <w:rsid w:val="006D7A52"/>
    <w:rsid w:val="006E13C1"/>
    <w:rsid w:val="006E7100"/>
    <w:rsid w:val="006F0D9A"/>
    <w:rsid w:val="006F1011"/>
    <w:rsid w:val="007051AB"/>
    <w:rsid w:val="00722AB0"/>
    <w:rsid w:val="00730920"/>
    <w:rsid w:val="00753D68"/>
    <w:rsid w:val="007542BF"/>
    <w:rsid w:val="007556A2"/>
    <w:rsid w:val="007671B6"/>
    <w:rsid w:val="007702FC"/>
    <w:rsid w:val="007845F3"/>
    <w:rsid w:val="00786961"/>
    <w:rsid w:val="0079299C"/>
    <w:rsid w:val="00795D6F"/>
    <w:rsid w:val="007A4758"/>
    <w:rsid w:val="007A586D"/>
    <w:rsid w:val="007B3016"/>
    <w:rsid w:val="007C3FB9"/>
    <w:rsid w:val="007C5FC1"/>
    <w:rsid w:val="007D17EF"/>
    <w:rsid w:val="007D5D31"/>
    <w:rsid w:val="007E26BD"/>
    <w:rsid w:val="007E3F69"/>
    <w:rsid w:val="007E5CB9"/>
    <w:rsid w:val="007E5FB9"/>
    <w:rsid w:val="007F6D25"/>
    <w:rsid w:val="008021F5"/>
    <w:rsid w:val="00803F13"/>
    <w:rsid w:val="00820660"/>
    <w:rsid w:val="00825899"/>
    <w:rsid w:val="00830B64"/>
    <w:rsid w:val="00830D2F"/>
    <w:rsid w:val="008320A1"/>
    <w:rsid w:val="008321CC"/>
    <w:rsid w:val="008533D1"/>
    <w:rsid w:val="00861653"/>
    <w:rsid w:val="00866357"/>
    <w:rsid w:val="00866943"/>
    <w:rsid w:val="00866B5F"/>
    <w:rsid w:val="00882525"/>
    <w:rsid w:val="00885381"/>
    <w:rsid w:val="00886495"/>
    <w:rsid w:val="008934BD"/>
    <w:rsid w:val="008A17FF"/>
    <w:rsid w:val="008A723B"/>
    <w:rsid w:val="008C47A8"/>
    <w:rsid w:val="008D460C"/>
    <w:rsid w:val="008D4A8F"/>
    <w:rsid w:val="008E0CDA"/>
    <w:rsid w:val="008E2CF7"/>
    <w:rsid w:val="008F2601"/>
    <w:rsid w:val="008F44EB"/>
    <w:rsid w:val="008F55C3"/>
    <w:rsid w:val="00910D3F"/>
    <w:rsid w:val="0091615C"/>
    <w:rsid w:val="00920866"/>
    <w:rsid w:val="00923A7A"/>
    <w:rsid w:val="00932372"/>
    <w:rsid w:val="00936D10"/>
    <w:rsid w:val="00960C9F"/>
    <w:rsid w:val="00985C50"/>
    <w:rsid w:val="009918C2"/>
    <w:rsid w:val="009919EF"/>
    <w:rsid w:val="009A3EF2"/>
    <w:rsid w:val="009A4FCF"/>
    <w:rsid w:val="009A5457"/>
    <w:rsid w:val="009B243B"/>
    <w:rsid w:val="009C2027"/>
    <w:rsid w:val="009C3DBB"/>
    <w:rsid w:val="009C6A48"/>
    <w:rsid w:val="009C7E92"/>
    <w:rsid w:val="009D4565"/>
    <w:rsid w:val="009D761E"/>
    <w:rsid w:val="009D7F27"/>
    <w:rsid w:val="009E5284"/>
    <w:rsid w:val="009E7ABF"/>
    <w:rsid w:val="00A00153"/>
    <w:rsid w:val="00A023BF"/>
    <w:rsid w:val="00A0429C"/>
    <w:rsid w:val="00A101E9"/>
    <w:rsid w:val="00A11861"/>
    <w:rsid w:val="00A20963"/>
    <w:rsid w:val="00A234F5"/>
    <w:rsid w:val="00A25C11"/>
    <w:rsid w:val="00A25E1D"/>
    <w:rsid w:val="00A309E7"/>
    <w:rsid w:val="00A3293D"/>
    <w:rsid w:val="00A41C92"/>
    <w:rsid w:val="00A50E62"/>
    <w:rsid w:val="00A5734F"/>
    <w:rsid w:val="00A72C2B"/>
    <w:rsid w:val="00A76AB9"/>
    <w:rsid w:val="00A771AC"/>
    <w:rsid w:val="00A965CF"/>
    <w:rsid w:val="00AA5FA3"/>
    <w:rsid w:val="00AB11E1"/>
    <w:rsid w:val="00AB7788"/>
    <w:rsid w:val="00AC1C87"/>
    <w:rsid w:val="00AD2364"/>
    <w:rsid w:val="00AE31D0"/>
    <w:rsid w:val="00AF60E8"/>
    <w:rsid w:val="00AF7943"/>
    <w:rsid w:val="00B033C7"/>
    <w:rsid w:val="00B07033"/>
    <w:rsid w:val="00B07CE0"/>
    <w:rsid w:val="00B11641"/>
    <w:rsid w:val="00B203B0"/>
    <w:rsid w:val="00B37922"/>
    <w:rsid w:val="00B52518"/>
    <w:rsid w:val="00B576A0"/>
    <w:rsid w:val="00B60514"/>
    <w:rsid w:val="00B6067B"/>
    <w:rsid w:val="00B65B8D"/>
    <w:rsid w:val="00B674B1"/>
    <w:rsid w:val="00B71029"/>
    <w:rsid w:val="00B80578"/>
    <w:rsid w:val="00B8509E"/>
    <w:rsid w:val="00B87BAD"/>
    <w:rsid w:val="00BA2C81"/>
    <w:rsid w:val="00BB09C2"/>
    <w:rsid w:val="00BB1433"/>
    <w:rsid w:val="00BC1516"/>
    <w:rsid w:val="00BC3A92"/>
    <w:rsid w:val="00BC561D"/>
    <w:rsid w:val="00BE692E"/>
    <w:rsid w:val="00BF5C66"/>
    <w:rsid w:val="00BF70B3"/>
    <w:rsid w:val="00BF75B2"/>
    <w:rsid w:val="00BF795C"/>
    <w:rsid w:val="00C005AE"/>
    <w:rsid w:val="00C00C6E"/>
    <w:rsid w:val="00C0114F"/>
    <w:rsid w:val="00C01DD1"/>
    <w:rsid w:val="00C05B7E"/>
    <w:rsid w:val="00C06EAC"/>
    <w:rsid w:val="00C1047D"/>
    <w:rsid w:val="00C11F6B"/>
    <w:rsid w:val="00C14D04"/>
    <w:rsid w:val="00C2229F"/>
    <w:rsid w:val="00C2381E"/>
    <w:rsid w:val="00C26B38"/>
    <w:rsid w:val="00C351AD"/>
    <w:rsid w:val="00C36186"/>
    <w:rsid w:val="00C377F1"/>
    <w:rsid w:val="00C44917"/>
    <w:rsid w:val="00C45B9F"/>
    <w:rsid w:val="00C55179"/>
    <w:rsid w:val="00C64587"/>
    <w:rsid w:val="00C701AD"/>
    <w:rsid w:val="00C718DF"/>
    <w:rsid w:val="00C747BD"/>
    <w:rsid w:val="00C8068C"/>
    <w:rsid w:val="00C82875"/>
    <w:rsid w:val="00C975BE"/>
    <w:rsid w:val="00CA021B"/>
    <w:rsid w:val="00CB58A7"/>
    <w:rsid w:val="00CB5966"/>
    <w:rsid w:val="00CB71F1"/>
    <w:rsid w:val="00CB7260"/>
    <w:rsid w:val="00CC305B"/>
    <w:rsid w:val="00CE65CA"/>
    <w:rsid w:val="00CE70F5"/>
    <w:rsid w:val="00CF0779"/>
    <w:rsid w:val="00CF37A0"/>
    <w:rsid w:val="00D0013F"/>
    <w:rsid w:val="00D16BB7"/>
    <w:rsid w:val="00D22CC7"/>
    <w:rsid w:val="00D23C57"/>
    <w:rsid w:val="00D24672"/>
    <w:rsid w:val="00D34308"/>
    <w:rsid w:val="00D35DAE"/>
    <w:rsid w:val="00D37AE5"/>
    <w:rsid w:val="00D37E33"/>
    <w:rsid w:val="00D42DCA"/>
    <w:rsid w:val="00D575AA"/>
    <w:rsid w:val="00D640C4"/>
    <w:rsid w:val="00D8389D"/>
    <w:rsid w:val="00D842F6"/>
    <w:rsid w:val="00D905EE"/>
    <w:rsid w:val="00D918EF"/>
    <w:rsid w:val="00D9234F"/>
    <w:rsid w:val="00DA45F4"/>
    <w:rsid w:val="00DC05EE"/>
    <w:rsid w:val="00DC2BEA"/>
    <w:rsid w:val="00DC3B65"/>
    <w:rsid w:val="00DC5D0E"/>
    <w:rsid w:val="00DC6A57"/>
    <w:rsid w:val="00DD2A7F"/>
    <w:rsid w:val="00DD2FEC"/>
    <w:rsid w:val="00DD355A"/>
    <w:rsid w:val="00DD4398"/>
    <w:rsid w:val="00DE11CB"/>
    <w:rsid w:val="00DE5EF0"/>
    <w:rsid w:val="00E05246"/>
    <w:rsid w:val="00E10800"/>
    <w:rsid w:val="00E14E97"/>
    <w:rsid w:val="00E232D8"/>
    <w:rsid w:val="00E27E29"/>
    <w:rsid w:val="00E33CE0"/>
    <w:rsid w:val="00E458FF"/>
    <w:rsid w:val="00E630D2"/>
    <w:rsid w:val="00E70350"/>
    <w:rsid w:val="00E72CEF"/>
    <w:rsid w:val="00E807FF"/>
    <w:rsid w:val="00E83BD9"/>
    <w:rsid w:val="00E84656"/>
    <w:rsid w:val="00E97209"/>
    <w:rsid w:val="00EA0F73"/>
    <w:rsid w:val="00EA3B36"/>
    <w:rsid w:val="00EB566E"/>
    <w:rsid w:val="00EC471E"/>
    <w:rsid w:val="00ED0464"/>
    <w:rsid w:val="00EE2C6A"/>
    <w:rsid w:val="00EF4669"/>
    <w:rsid w:val="00F074F4"/>
    <w:rsid w:val="00F130F9"/>
    <w:rsid w:val="00F223ED"/>
    <w:rsid w:val="00F26457"/>
    <w:rsid w:val="00F26860"/>
    <w:rsid w:val="00F320B6"/>
    <w:rsid w:val="00F3618C"/>
    <w:rsid w:val="00F379F1"/>
    <w:rsid w:val="00F41B71"/>
    <w:rsid w:val="00F41F08"/>
    <w:rsid w:val="00F509F5"/>
    <w:rsid w:val="00F5174E"/>
    <w:rsid w:val="00F531B2"/>
    <w:rsid w:val="00F6086F"/>
    <w:rsid w:val="00F70664"/>
    <w:rsid w:val="00F73970"/>
    <w:rsid w:val="00F74C62"/>
    <w:rsid w:val="00F83854"/>
    <w:rsid w:val="00F8583E"/>
    <w:rsid w:val="00F9125B"/>
    <w:rsid w:val="00F923B9"/>
    <w:rsid w:val="00FA3165"/>
    <w:rsid w:val="00FA735B"/>
    <w:rsid w:val="00FB2782"/>
    <w:rsid w:val="00FB2860"/>
    <w:rsid w:val="00FC0D92"/>
    <w:rsid w:val="00FC122D"/>
    <w:rsid w:val="00FD6335"/>
    <w:rsid w:val="00FD64D2"/>
    <w:rsid w:val="00FF0358"/>
    <w:rsid w:val="00FF1A64"/>
    <w:rsid w:val="00FF235E"/>
    <w:rsid w:val="00FF2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;"/>
  <w15:docId w15:val="{A1A252A7-FCCD-415E-8E59-A855AA9B1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B0C92"/>
    <w:rPr>
      <w:rFonts w:ascii="Tahoma" w:hAnsi="Tahoma"/>
      <w:color w:val="000000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E97209"/>
    <w:pPr>
      <w:keepNext/>
      <w:ind w:left="720"/>
      <w:outlineLvl w:val="0"/>
    </w:pPr>
    <w:rPr>
      <w:rFonts w:ascii="Times New Roman" w:hAnsi="Times New Roman"/>
      <w:b/>
      <w:color w:val="auto"/>
      <w:sz w:val="24"/>
      <w:lang w:val="da-DK" w:eastAsia="da-DK"/>
    </w:rPr>
  </w:style>
  <w:style w:type="paragraph" w:styleId="Heading2">
    <w:name w:val="heading 2"/>
    <w:basedOn w:val="Normal"/>
    <w:next w:val="Normal"/>
    <w:link w:val="Heading2Char"/>
    <w:qFormat/>
    <w:rsid w:val="00E97209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auto"/>
      <w:sz w:val="28"/>
      <w:szCs w:val="28"/>
      <w:lang w:val="en-AU" w:eastAsia="da-DK"/>
    </w:rPr>
  </w:style>
  <w:style w:type="paragraph" w:styleId="Heading3">
    <w:name w:val="heading 3"/>
    <w:basedOn w:val="Normal"/>
    <w:next w:val="Normal"/>
    <w:link w:val="Heading3Char"/>
    <w:unhideWhenUsed/>
    <w:qFormat/>
    <w:rsid w:val="00403AF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nhideWhenUsed/>
    <w:qFormat/>
    <w:rsid w:val="00403AFF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Heading5">
    <w:name w:val="heading 5"/>
    <w:basedOn w:val="Normal"/>
    <w:next w:val="Normal"/>
    <w:link w:val="Heading5Char"/>
    <w:qFormat/>
    <w:rsid w:val="00403AFF"/>
    <w:pPr>
      <w:tabs>
        <w:tab w:val="num" w:pos="1008"/>
      </w:tabs>
      <w:spacing w:before="240" w:after="60"/>
      <w:ind w:left="1008" w:hanging="1008"/>
      <w:outlineLvl w:val="4"/>
    </w:pPr>
    <w:rPr>
      <w:rFonts w:ascii="Times New Roman" w:hAnsi="Times New Roman"/>
      <w:color w:val="auto"/>
      <w:sz w:val="22"/>
      <w:lang w:val="en-AU" w:eastAsia="da-DK"/>
    </w:rPr>
  </w:style>
  <w:style w:type="paragraph" w:styleId="Heading6">
    <w:name w:val="heading 6"/>
    <w:basedOn w:val="Normal"/>
    <w:next w:val="Normal"/>
    <w:link w:val="Heading6Char"/>
    <w:qFormat/>
    <w:rsid w:val="00403AFF"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hAnsi="Times New Roman"/>
      <w:i/>
      <w:color w:val="auto"/>
      <w:sz w:val="22"/>
      <w:lang w:val="en-AU" w:eastAsia="da-DK"/>
    </w:rPr>
  </w:style>
  <w:style w:type="paragraph" w:styleId="Heading7">
    <w:name w:val="heading 7"/>
    <w:basedOn w:val="Normal"/>
    <w:next w:val="Normal"/>
    <w:link w:val="Heading7Char"/>
    <w:qFormat/>
    <w:rsid w:val="00403AFF"/>
    <w:pPr>
      <w:tabs>
        <w:tab w:val="num" w:pos="1296"/>
      </w:tabs>
      <w:spacing w:before="240" w:after="60"/>
      <w:ind w:left="1296" w:hanging="1296"/>
      <w:outlineLvl w:val="6"/>
    </w:pPr>
    <w:rPr>
      <w:rFonts w:ascii="Arial" w:hAnsi="Arial"/>
      <w:color w:val="auto"/>
      <w:lang w:val="en-AU" w:eastAsia="da-DK"/>
    </w:rPr>
  </w:style>
  <w:style w:type="paragraph" w:styleId="Heading8">
    <w:name w:val="heading 8"/>
    <w:basedOn w:val="Normal"/>
    <w:next w:val="Normal"/>
    <w:link w:val="Heading8Char"/>
    <w:qFormat/>
    <w:rsid w:val="00403AFF"/>
    <w:pPr>
      <w:tabs>
        <w:tab w:val="num" w:pos="1440"/>
      </w:tabs>
      <w:spacing w:before="240" w:after="60"/>
      <w:ind w:left="1440" w:hanging="1440"/>
      <w:outlineLvl w:val="7"/>
    </w:pPr>
    <w:rPr>
      <w:rFonts w:ascii="Arial" w:hAnsi="Arial"/>
      <w:i/>
      <w:color w:val="auto"/>
      <w:lang w:val="en-AU" w:eastAsia="da-DK"/>
    </w:rPr>
  </w:style>
  <w:style w:type="paragraph" w:styleId="Heading9">
    <w:name w:val="heading 9"/>
    <w:basedOn w:val="Normal"/>
    <w:next w:val="Normal"/>
    <w:link w:val="Heading9Char"/>
    <w:qFormat/>
    <w:rsid w:val="00403AFF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b/>
      <w:i/>
      <w:color w:val="auto"/>
      <w:sz w:val="18"/>
      <w:lang w:val="en-AU" w:eastAsia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E97209"/>
    <w:rPr>
      <w:b/>
      <w:sz w:val="24"/>
    </w:rPr>
  </w:style>
  <w:style w:type="character" w:customStyle="1" w:styleId="Heading2Char">
    <w:name w:val="Heading 2 Char"/>
    <w:link w:val="Heading2"/>
    <w:rsid w:val="00E97209"/>
    <w:rPr>
      <w:rFonts w:ascii="Arial" w:hAnsi="Arial" w:cs="Arial"/>
      <w:b/>
      <w:bCs/>
      <w:i/>
      <w:iCs/>
      <w:sz w:val="28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rsid w:val="00403AFF"/>
    <w:rPr>
      <w:rFonts w:asciiTheme="majorHAnsi" w:eastAsiaTheme="majorEastAsia" w:hAnsiTheme="majorHAnsi" w:cstheme="majorBidi"/>
      <w:b/>
      <w:bCs/>
      <w:color w:val="4F81BD" w:themeColor="accent1"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403AFF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403AFF"/>
    <w:rPr>
      <w:sz w:val="22"/>
      <w:lang w:val="en-AU"/>
    </w:rPr>
  </w:style>
  <w:style w:type="character" w:customStyle="1" w:styleId="Heading6Char">
    <w:name w:val="Heading 6 Char"/>
    <w:basedOn w:val="DefaultParagraphFont"/>
    <w:link w:val="Heading6"/>
    <w:rsid w:val="00403AFF"/>
    <w:rPr>
      <w:i/>
      <w:sz w:val="22"/>
      <w:lang w:val="en-AU"/>
    </w:rPr>
  </w:style>
  <w:style w:type="character" w:customStyle="1" w:styleId="Heading7Char">
    <w:name w:val="Heading 7 Char"/>
    <w:basedOn w:val="DefaultParagraphFont"/>
    <w:link w:val="Heading7"/>
    <w:rsid w:val="00403AFF"/>
    <w:rPr>
      <w:rFonts w:ascii="Arial" w:hAnsi="Arial"/>
      <w:lang w:val="en-AU"/>
    </w:rPr>
  </w:style>
  <w:style w:type="character" w:customStyle="1" w:styleId="Heading8Char">
    <w:name w:val="Heading 8 Char"/>
    <w:basedOn w:val="DefaultParagraphFont"/>
    <w:link w:val="Heading8"/>
    <w:rsid w:val="00403AFF"/>
    <w:rPr>
      <w:rFonts w:ascii="Arial" w:hAnsi="Arial"/>
      <w:i/>
      <w:lang w:val="en-AU"/>
    </w:rPr>
  </w:style>
  <w:style w:type="character" w:customStyle="1" w:styleId="Heading9Char">
    <w:name w:val="Heading 9 Char"/>
    <w:basedOn w:val="DefaultParagraphFont"/>
    <w:link w:val="Heading9"/>
    <w:rsid w:val="00403AFF"/>
    <w:rPr>
      <w:rFonts w:ascii="Arial" w:hAnsi="Arial"/>
      <w:b/>
      <w:i/>
      <w:sz w:val="18"/>
      <w:lang w:val="en-AU"/>
    </w:rPr>
  </w:style>
  <w:style w:type="paragraph" w:styleId="Header">
    <w:name w:val="header"/>
    <w:basedOn w:val="Normal"/>
    <w:link w:val="HeaderChar"/>
    <w:rsid w:val="00E33CE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23519F"/>
    <w:rPr>
      <w:rFonts w:ascii="Tahoma" w:hAnsi="Tahoma"/>
      <w:color w:val="000000"/>
      <w:lang w:val="en-US" w:eastAsia="en-US"/>
    </w:rPr>
  </w:style>
  <w:style w:type="paragraph" w:styleId="Footer">
    <w:name w:val="footer"/>
    <w:basedOn w:val="Normal"/>
    <w:rsid w:val="00E33CE0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23519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519F"/>
    <w:rPr>
      <w:rFonts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3519F"/>
    <w:rPr>
      <w:rFonts w:ascii="Tahoma" w:hAnsi="Tahoma" w:cs="Tahoma"/>
      <w:color w:val="000000"/>
      <w:sz w:val="16"/>
      <w:szCs w:val="16"/>
      <w:lang w:val="en-US" w:eastAsia="en-US"/>
    </w:rPr>
  </w:style>
  <w:style w:type="paragraph" w:styleId="ListParagraph">
    <w:name w:val="List Paragraph"/>
    <w:basedOn w:val="Normal"/>
    <w:qFormat/>
    <w:rsid w:val="0036205A"/>
    <w:pPr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</w:rPr>
  </w:style>
  <w:style w:type="character" w:styleId="Hyperlink">
    <w:name w:val="Hyperlink"/>
    <w:uiPriority w:val="99"/>
    <w:unhideWhenUsed/>
    <w:rsid w:val="00C377F1"/>
    <w:rPr>
      <w:color w:val="0000FF"/>
      <w:u w:val="single"/>
    </w:rPr>
  </w:style>
  <w:style w:type="character" w:styleId="Strong">
    <w:name w:val="Strong"/>
    <w:uiPriority w:val="22"/>
    <w:qFormat/>
    <w:rsid w:val="00024A8C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866B5F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rsid w:val="00403AF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03AF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rsid w:val="00403AFF"/>
    <w:pPr>
      <w:spacing w:line="360" w:lineRule="auto"/>
      <w:jc w:val="both"/>
    </w:pPr>
    <w:rPr>
      <w:rFonts w:ascii="Times New Roman" w:hAnsi="Times New Roman"/>
      <w:color w:val="auto"/>
      <w:sz w:val="22"/>
    </w:rPr>
  </w:style>
  <w:style w:type="character" w:customStyle="1" w:styleId="BodyTextChar">
    <w:name w:val="Body Text Char"/>
    <w:basedOn w:val="DefaultParagraphFont"/>
    <w:link w:val="BodyText"/>
    <w:rsid w:val="00403AFF"/>
    <w:rPr>
      <w:sz w:val="22"/>
      <w:lang w:val="en-US" w:eastAsia="en-US"/>
    </w:rPr>
  </w:style>
  <w:style w:type="paragraph" w:customStyle="1" w:styleId="Style">
    <w:name w:val="Style"/>
    <w:rsid w:val="00403AFF"/>
    <w:pPr>
      <w:autoSpaceDE w:val="0"/>
      <w:autoSpaceDN w:val="0"/>
      <w:adjustRightInd w:val="0"/>
    </w:pPr>
    <w:rPr>
      <w:rFonts w:ascii="Courier" w:eastAsiaTheme="minorHAnsi" w:hAnsi="Courier" w:cs="Courier"/>
      <w:lang w:val="en-US" w:eastAsia="en-US"/>
    </w:rPr>
  </w:style>
  <w:style w:type="character" w:customStyle="1" w:styleId="MathematicaFormatPostScript">
    <w:name w:val="MathematicaFormatPostScript"/>
    <w:uiPriority w:val="99"/>
    <w:rsid w:val="00403AFF"/>
  </w:style>
  <w:style w:type="paragraph" w:customStyle="1" w:styleId="Style1">
    <w:name w:val="Style1"/>
    <w:uiPriority w:val="99"/>
    <w:rsid w:val="00403AFF"/>
    <w:pPr>
      <w:autoSpaceDE w:val="0"/>
      <w:autoSpaceDN w:val="0"/>
      <w:adjustRightInd w:val="0"/>
    </w:pPr>
    <w:rPr>
      <w:rFonts w:ascii="Times" w:eastAsiaTheme="minorHAnsi" w:hAnsi="Times" w:cs="Times"/>
      <w:sz w:val="24"/>
      <w:szCs w:val="24"/>
      <w:lang w:val="en-US" w:eastAsia="en-US"/>
    </w:rPr>
  </w:style>
  <w:style w:type="character" w:customStyle="1" w:styleId="MathematicaFormatStandardForm">
    <w:name w:val="MathematicaFormatStandardForm"/>
    <w:uiPriority w:val="99"/>
    <w:rsid w:val="00403AFF"/>
    <w:rPr>
      <w:rFonts w:ascii="Courier" w:hAnsi="Courier" w:cs="Courier"/>
    </w:rPr>
  </w:style>
  <w:style w:type="paragraph" w:styleId="Caption">
    <w:name w:val="caption"/>
    <w:basedOn w:val="Normal"/>
    <w:next w:val="Normal"/>
    <w:uiPriority w:val="35"/>
    <w:unhideWhenUsed/>
    <w:qFormat/>
    <w:rsid w:val="00403AFF"/>
    <w:pPr>
      <w:spacing w:after="200"/>
      <w:jc w:val="center"/>
    </w:pPr>
    <w:rPr>
      <w:b/>
      <w:bCs/>
      <w:color w:val="auto"/>
      <w:sz w:val="22"/>
      <w:szCs w:val="22"/>
    </w:rPr>
  </w:style>
  <w:style w:type="paragraph" w:customStyle="1" w:styleId="DFBodytext">
    <w:name w:val="DFBody text"/>
    <w:basedOn w:val="Normal"/>
    <w:qFormat/>
    <w:rsid w:val="00403AFF"/>
    <w:pPr>
      <w:keepNext/>
      <w:keepLines/>
      <w:ind w:left="567"/>
    </w:pPr>
    <w:rPr>
      <w:rFonts w:cs="Tahoma"/>
      <w:color w:val="auto"/>
      <w:sz w:val="22"/>
      <w:szCs w:val="22"/>
    </w:rPr>
  </w:style>
  <w:style w:type="paragraph" w:customStyle="1" w:styleId="DFHeading2">
    <w:name w:val="DFHeading 2"/>
    <w:basedOn w:val="DFBodytext"/>
    <w:next w:val="DFBodytext"/>
    <w:qFormat/>
    <w:rsid w:val="00403AFF"/>
    <w:pPr>
      <w:numPr>
        <w:ilvl w:val="1"/>
        <w:numId w:val="14"/>
      </w:numPr>
      <w:spacing w:before="240" w:after="120"/>
    </w:pPr>
    <w:rPr>
      <w:b/>
      <w:szCs w:val="24"/>
    </w:rPr>
  </w:style>
  <w:style w:type="paragraph" w:customStyle="1" w:styleId="DFHeading1">
    <w:name w:val="DFHeading 1"/>
    <w:basedOn w:val="DFHeading2"/>
    <w:next w:val="DFHeading2"/>
    <w:qFormat/>
    <w:rsid w:val="00403AFF"/>
    <w:pPr>
      <w:numPr>
        <w:ilvl w:val="0"/>
      </w:numPr>
    </w:pPr>
    <w:rPr>
      <w:sz w:val="32"/>
    </w:rPr>
  </w:style>
  <w:style w:type="paragraph" w:styleId="TOC1">
    <w:name w:val="toc 1"/>
    <w:basedOn w:val="Normal"/>
    <w:next w:val="Normal"/>
    <w:autoRedefine/>
    <w:uiPriority w:val="39"/>
    <w:rsid w:val="00403AFF"/>
    <w:pPr>
      <w:tabs>
        <w:tab w:val="left" w:pos="440"/>
        <w:tab w:val="right" w:leader="dot" w:pos="9629"/>
      </w:tabs>
    </w:pPr>
    <w:rPr>
      <w:rFonts w:cs="Tahoma"/>
      <w:b/>
      <w:noProof/>
      <w:color w:val="auto"/>
      <w:sz w:val="32"/>
      <w:szCs w:val="32"/>
      <w:lang w:val="en-AU"/>
    </w:rPr>
  </w:style>
  <w:style w:type="paragraph" w:styleId="TOC2">
    <w:name w:val="toc 2"/>
    <w:basedOn w:val="Normal"/>
    <w:next w:val="Normal"/>
    <w:autoRedefine/>
    <w:uiPriority w:val="39"/>
    <w:rsid w:val="00403AFF"/>
    <w:pPr>
      <w:tabs>
        <w:tab w:val="left" w:pos="880"/>
        <w:tab w:val="right" w:leader="dot" w:pos="9629"/>
      </w:tabs>
      <w:ind w:left="284"/>
    </w:pPr>
    <w:rPr>
      <w:rFonts w:cs="Tahoma"/>
      <w:noProof/>
      <w:color w:val="auto"/>
      <w:sz w:val="22"/>
      <w:szCs w:val="22"/>
      <w:lang w:val="en-AU"/>
    </w:rPr>
  </w:style>
  <w:style w:type="paragraph" w:customStyle="1" w:styleId="DFHeading3">
    <w:name w:val="DFHeading 3"/>
    <w:basedOn w:val="DFHeading2"/>
    <w:qFormat/>
    <w:rsid w:val="00403AFF"/>
    <w:pPr>
      <w:numPr>
        <w:ilvl w:val="2"/>
      </w:numPr>
      <w:ind w:left="1429"/>
    </w:pPr>
  </w:style>
  <w:style w:type="paragraph" w:styleId="NoSpacing">
    <w:name w:val="No Spacing"/>
    <w:qFormat/>
    <w:rsid w:val="00403AFF"/>
    <w:rPr>
      <w:rFonts w:ascii="Arial" w:eastAsiaTheme="minorHAnsi" w:hAnsi="Arial" w:cstheme="minorBidi"/>
      <w:sz w:val="24"/>
      <w:szCs w:val="22"/>
      <w:lang w:eastAsia="en-US"/>
    </w:rPr>
  </w:style>
  <w:style w:type="character" w:customStyle="1" w:styleId="example">
    <w:name w:val="example"/>
    <w:basedOn w:val="DefaultParagraphFont"/>
    <w:rsid w:val="00403AFF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03AFF"/>
    <w:rPr>
      <w:rFonts w:ascii="Tahoma" w:hAnsi="Tahoma"/>
      <w:color w:val="000000"/>
      <w:lang w:val="en-US"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03AFF"/>
  </w:style>
  <w:style w:type="paragraph" w:styleId="Title">
    <w:name w:val="Title"/>
    <w:basedOn w:val="Normal"/>
    <w:link w:val="TitleChar"/>
    <w:qFormat/>
    <w:rsid w:val="00403AFF"/>
    <w:pPr>
      <w:ind w:left="4706"/>
      <w:jc w:val="center"/>
    </w:pPr>
    <w:rPr>
      <w:rFonts w:ascii="Times New Roman" w:hAnsi="Times New Roman"/>
      <w:color w:val="auto"/>
      <w:sz w:val="24"/>
      <w:lang w:val="en-AU" w:eastAsia="da-DK"/>
    </w:rPr>
  </w:style>
  <w:style w:type="character" w:customStyle="1" w:styleId="TitleChar">
    <w:name w:val="Title Char"/>
    <w:basedOn w:val="DefaultParagraphFont"/>
    <w:link w:val="Title"/>
    <w:rsid w:val="00403AFF"/>
    <w:rPr>
      <w:sz w:val="24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5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18E487BF629148824C51F247C8BFFC" ma:contentTypeVersion="4" ma:contentTypeDescription="Create a new document." ma:contentTypeScope="" ma:versionID="0da0fc9af99b82e9e313ee44f94cbd0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11b5f35d88f7f6ebfe284b0f73f439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8E2EE5B-B62F-47E7-B005-6672D2B8BAA3}"/>
</file>

<file path=customXml/itemProps2.xml><?xml version="1.0" encoding="utf-8"?>
<ds:datastoreItem xmlns:ds="http://schemas.openxmlformats.org/officeDocument/2006/customXml" ds:itemID="{F2AB1322-BA91-4498-9BD8-E2B4A482AD43}"/>
</file>

<file path=customXml/itemProps3.xml><?xml version="1.0" encoding="utf-8"?>
<ds:datastoreItem xmlns:ds="http://schemas.openxmlformats.org/officeDocument/2006/customXml" ds:itemID="{38267A9F-C781-4B1E-B221-7CD0BDCC9406}"/>
</file>

<file path=customXml/itemProps4.xml><?xml version="1.0" encoding="utf-8"?>
<ds:datastoreItem xmlns:ds="http://schemas.openxmlformats.org/officeDocument/2006/customXml" ds:itemID="{37AB373D-B459-4456-8640-653A9BDB960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21294</TotalTime>
  <Pages>10</Pages>
  <Words>1327</Words>
  <Characters>6820</Characters>
  <Application>Microsoft Office Word</Application>
  <DocSecurity>0</DocSecurity>
  <Lines>56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502649 Phase shifter prototype ATP</vt:lpstr>
      <vt:lpstr/>
    </vt:vector>
  </TitlesOfParts>
  <Company>Danfysik</Company>
  <LinksUpToDate>false</LinksUpToDate>
  <CharactersWithSpaces>8131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502649 Phase shifter prototype ATP</dc:title>
  <dc:creator>Bo Mølgaard Gregersen</dc:creator>
  <cp:keywords>16349</cp:keywords>
  <cp:lastModifiedBy>LABDFY0</cp:lastModifiedBy>
  <cp:revision>20</cp:revision>
  <cp:lastPrinted>2015-11-18T16:10:00Z</cp:lastPrinted>
  <dcterms:created xsi:type="dcterms:W3CDTF">2017-01-30T06:57:00Z</dcterms:created>
  <dcterms:modified xsi:type="dcterms:W3CDTF">2017-05-11T07:19:00Z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0x0101009C18E487BF629148824C51F247C8BFFC</vt:lpwstr>
  </property>
</Properties>
</file>