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121,01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7E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7E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757F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E1BF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0E7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500E7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7E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500E7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7E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500E7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147F7A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</w:rPr>
              <w:t>X=-59:</w:t>
            </w:r>
            <w:r w:rsidRPr="00147F7A">
              <w:rPr>
                <w:rFonts w:ascii="Verdana" w:hAnsi="Verdana"/>
                <w:sz w:val="20"/>
                <w:szCs w:val="20"/>
              </w:rPr>
              <w:tab/>
            </w:r>
            <w:r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2D52" w:rsidRPr="00147F7A">
              <w:rPr>
                <w:rFonts w:ascii="Verdana" w:hAnsi="Verdana"/>
                <w:sz w:val="20"/>
                <w:szCs w:val="20"/>
                <w:u w:val="single"/>
              </w:rPr>
              <w:t>211,06</w:t>
            </w:r>
            <w:r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147F7A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147F7A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</w:rPr>
              <w:t>X=0:</w:t>
            </w:r>
            <w:r w:rsidRPr="00147F7A">
              <w:rPr>
                <w:rFonts w:ascii="Verdana" w:hAnsi="Verdana"/>
                <w:sz w:val="20"/>
                <w:szCs w:val="20"/>
              </w:rPr>
              <w:tab/>
            </w:r>
            <w:r w:rsidRPr="00147F7A">
              <w:rPr>
                <w:rFonts w:ascii="Verdana" w:hAnsi="Verdana"/>
                <w:sz w:val="20"/>
                <w:szCs w:val="20"/>
              </w:rPr>
              <w:tab/>
            </w:r>
            <w:r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2D52" w:rsidRPr="00147F7A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 w:rsidRPr="00147F7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147F7A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2D52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3E2E2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3E2E2A" w:rsidRPr="00054F94" w:rsidRDefault="003E2E2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27/1 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35E3F">
              <w:rPr>
                <w:rFonts w:ascii="Verdana" w:hAnsi="Verdana"/>
                <w:sz w:val="20"/>
                <w:szCs w:val="20"/>
                <w:u w:val="single"/>
              </w:rPr>
              <w:t>162,2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3E2E2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3E2E2A" w:rsidRDefault="003E2E2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27/1</w:t>
            </w:r>
          </w:p>
          <w:p w:rsidR="003E2E2A" w:rsidRPr="00054F94" w:rsidRDefault="003E2E2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64611" w:rsidRPr="00054F94" w:rsidTr="00AF7943">
        <w:trPr>
          <w:cantSplit/>
          <w:jc w:val="center"/>
        </w:trPr>
        <w:tc>
          <w:tcPr>
            <w:tcW w:w="871" w:type="dxa"/>
          </w:tcPr>
          <w:p w:rsidR="00664611" w:rsidRDefault="0066461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64611" w:rsidRPr="000E53C2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4249E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664611" w:rsidRPr="00054F94" w:rsidRDefault="0066461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4611" w:rsidRDefault="00147F7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175D4">
              <w:rPr>
                <w:rFonts w:ascii="Verdana" w:hAnsi="Verdana"/>
                <w:sz w:val="20"/>
                <w:szCs w:val="20"/>
              </w:rPr>
              <w:t>0/3-2017</w:t>
            </w:r>
          </w:p>
          <w:p w:rsidR="004175D4" w:rsidRPr="00054F94" w:rsidRDefault="004175D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175D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15503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15503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155039">
              <w:rPr>
                <w:rFonts w:ascii="Verdana" w:hAnsi="Verdana"/>
                <w:sz w:val="20"/>
                <w:szCs w:val="20"/>
                <w:u w:val="single"/>
              </w:rPr>
              <w:t xml:space="preserve">   393685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</w:tc>
        <w:tc>
          <w:tcPr>
            <w:tcW w:w="991" w:type="dxa"/>
          </w:tcPr>
          <w:p w:rsidR="007845F3" w:rsidRDefault="0015503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155039" w:rsidRPr="00054F94" w:rsidRDefault="0015503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5503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15503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155039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55039" w:rsidRPr="00155039">
              <w:rPr>
                <w:rFonts w:ascii="Verdana" w:hAnsi="Verdana"/>
                <w:sz w:val="20"/>
                <w:szCs w:val="20"/>
                <w:u w:val="single"/>
              </w:rPr>
              <w:t>2195018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15503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155039" w:rsidRPr="00054F94" w:rsidRDefault="0015503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 xml:space="preserve"> 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 xml:space="preserve">  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 xml:space="preserve">  -0,001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 xml:space="preserve">  -0,001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BD7C0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12-03-2017</w:t>
            </w:r>
          </w:p>
          <w:p w:rsidR="00BD7C0B" w:rsidRPr="00054F94" w:rsidRDefault="00BD7C0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561E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9E561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6461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D7C0B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12-03-2017</w:t>
            </w:r>
          </w:p>
          <w:p w:rsidR="007845F3" w:rsidRPr="005B487C" w:rsidRDefault="00BD7C0B" w:rsidP="00BD7C0B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5C69E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F6046A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F6046A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6046A" w:rsidRPr="00F6046A">
              <w:rPr>
                <w:rFonts w:ascii="Verdana" w:hAnsi="Verdana"/>
                <w:sz w:val="20"/>
                <w:szCs w:val="20"/>
                <w:u w:val="single"/>
              </w:rPr>
              <w:t>393682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7248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13-03-2017</w:t>
            </w:r>
          </w:p>
          <w:p w:rsidR="00672480" w:rsidRPr="00054F94" w:rsidRDefault="0067248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C5BC9">
              <w:rPr>
                <w:rFonts w:ascii="Verdana" w:hAnsi="Verdana"/>
                <w:sz w:val="20"/>
                <w:szCs w:val="20"/>
                <w:u w:val="single"/>
              </w:rPr>
              <w:t>9.803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4C5BC9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C5BC9" w:rsidRDefault="007845F3" w:rsidP="007845F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C5BC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7845F3" w:rsidRDefault="004C5BC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4C5BC9" w:rsidRPr="004C5BC9" w:rsidRDefault="004C5BC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64611" w:rsidRPr="007051AB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“Hard stop”  ≤ “Closed gap activation” &lt;</w:t>
            </w:r>
            <w:r w:rsidR="00F42EB6">
              <w:rPr>
                <w:rFonts w:ascii="Verdana" w:hAnsi="Verdana"/>
                <w:i/>
                <w:sz w:val="20"/>
                <w:szCs w:val="20"/>
              </w:rPr>
              <w:t xml:space="preserve"> 9.9 mm or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“Limit Switch”</w:t>
            </w:r>
          </w:p>
          <w:p w:rsidR="007845F3" w:rsidRPr="00403AFF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Open Gap: </w:t>
            </w:r>
            <w:r w:rsidR="00F42EB6">
              <w:rPr>
                <w:rFonts w:ascii="Verdana" w:hAnsi="Verdana"/>
                <w:i/>
                <w:sz w:val="20"/>
                <w:szCs w:val="20"/>
              </w:rPr>
              <w:t xml:space="preserve">100.5 mm or </w:t>
            </w:r>
            <w:r>
              <w:rPr>
                <w:rFonts w:ascii="Verdana" w:hAnsi="Verdana"/>
                <w:i/>
                <w:sz w:val="20"/>
                <w:szCs w:val="20"/>
              </w:rPr>
              <w:t>“Limit Switch” ≤ “Open gap activation” &lt; 101 mm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6CDC" w:rsidRPr="002D6CDC">
              <w:rPr>
                <w:rFonts w:ascii="Verdana" w:hAnsi="Verdana"/>
                <w:sz w:val="20"/>
                <w:szCs w:val="20"/>
                <w:u w:val="single"/>
              </w:rPr>
              <w:t>9.8698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6CDC" w:rsidRPr="002D6CDC">
              <w:rPr>
                <w:rFonts w:ascii="Verdana" w:hAnsi="Verdana"/>
                <w:sz w:val="20"/>
                <w:szCs w:val="20"/>
                <w:u w:val="single"/>
              </w:rPr>
              <w:t>100.301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D7C0B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12-03-2017</w:t>
            </w:r>
          </w:p>
          <w:p w:rsidR="007845F3" w:rsidRPr="000E53C2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</w:t>
            </w:r>
            <w:r w:rsidR="00F42EB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mm ≤ “Closed gap activation” &lt; 10mm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6CDC" w:rsidRPr="002D6CDC">
              <w:rPr>
                <w:rFonts w:ascii="Verdana" w:hAnsi="Verdana"/>
                <w:sz w:val="20"/>
                <w:szCs w:val="20"/>
                <w:u w:val="single"/>
              </w:rPr>
              <w:t>9.8932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670D59" w:rsidRDefault="007845F3" w:rsidP="007845F3">
            <w:pPr>
              <w:pStyle w:val="DFBodytext"/>
              <w:spacing w:before="120" w:after="120"/>
              <w:ind w:left="0"/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0D59">
              <w:rPr>
                <w:rFonts w:ascii="Verdana" w:hAnsi="Verdana"/>
                <w:sz w:val="20"/>
                <w:szCs w:val="20"/>
                <w:u w:val="single"/>
              </w:rPr>
              <w:t xml:space="preserve">      391548</w:t>
            </w:r>
            <w:r w:rsidR="00670D59">
              <w:t xml:space="preserve">   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70D59" w:rsidRPr="00670D59">
              <w:rPr>
                <w:rFonts w:ascii="Verdana" w:hAnsi="Verdana"/>
                <w:sz w:val="20"/>
                <w:szCs w:val="20"/>
                <w:u w:val="single"/>
              </w:rPr>
              <w:t>100.099</w:t>
            </w:r>
            <w:r w:rsidR="00670D59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8F55C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0D59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670D59" w:rsidRPr="00670D59">
              <w:rPr>
                <w:rFonts w:ascii="Verdana" w:hAnsi="Verdana"/>
                <w:sz w:val="20"/>
                <w:szCs w:val="20"/>
                <w:u w:val="single"/>
              </w:rPr>
              <w:t>2195664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D7C0B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12-03-2017</w:t>
            </w:r>
          </w:p>
          <w:p w:rsidR="007845F3" w:rsidRPr="000E53C2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664611" w:rsidRPr="0030710D" w:rsidTr="00AF7943">
        <w:trPr>
          <w:cantSplit/>
          <w:jc w:val="center"/>
        </w:trPr>
        <w:tc>
          <w:tcPr>
            <w:tcW w:w="871" w:type="dxa"/>
          </w:tcPr>
          <w:p w:rsidR="00664611" w:rsidRDefault="0066461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64611" w:rsidRDefault="0066461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4249E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64611" w:rsidRPr="00664611" w:rsidRDefault="00664611" w:rsidP="0066461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4611" w:rsidRPr="00664611" w:rsidRDefault="00664611" w:rsidP="00664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64611"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4249E">
              <w:rPr>
                <w:rFonts w:ascii="Verdana" w:hAnsi="Verdana"/>
                <w:sz w:val="20"/>
                <w:szCs w:val="20"/>
              </w:rPr>
              <w:t>Loctite 7414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Pr="0066461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664611" w:rsidRDefault="00664611" w:rsidP="0066461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4611" w:rsidRDefault="0066461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D7C0B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47F7A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-03-2017</w:t>
            </w:r>
          </w:p>
          <w:p w:rsidR="00664611" w:rsidRPr="000E53C2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3A44B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D7C0B" w:rsidRPr="00BD7C0B">
              <w:rPr>
                <w:rFonts w:ascii="Verdana" w:hAnsi="Verdana"/>
                <w:sz w:val="20"/>
                <w:szCs w:val="20"/>
                <w:u w:val="single"/>
              </w:rPr>
              <w:t>10.5013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8F55C3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D7C0B" w:rsidRPr="00BD7C0B">
              <w:rPr>
                <w:rFonts w:ascii="Verdana" w:hAnsi="Verdana"/>
                <w:sz w:val="20"/>
                <w:szCs w:val="20"/>
                <w:u w:val="single"/>
              </w:rPr>
              <w:t>403708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80300" w:rsidRPr="00054F94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D7C0B" w:rsidRPr="00BD7C0B">
              <w:rPr>
                <w:rFonts w:ascii="Verdana" w:hAnsi="Verdana"/>
                <w:sz w:val="20"/>
                <w:szCs w:val="20"/>
                <w:u w:val="single"/>
              </w:rPr>
              <w:t>10.5003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004361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D7C0B" w:rsidRPr="00BD7C0B">
              <w:rPr>
                <w:rFonts w:ascii="Verdana" w:hAnsi="Verdana"/>
                <w:sz w:val="20"/>
                <w:szCs w:val="20"/>
                <w:u w:val="single"/>
              </w:rPr>
              <w:t>403690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D7C0B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12-03-2017</w:t>
            </w:r>
          </w:p>
          <w:p w:rsidR="007845F3" w:rsidRPr="000E53C2" w:rsidRDefault="00BD7C0B" w:rsidP="00BD7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D37E33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6D7A52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4741D9">
              <w:rPr>
                <w:rFonts w:ascii="Verdana" w:hAnsi="Verdana"/>
                <w:sz w:val="20"/>
                <w:szCs w:val="20"/>
                <w:u w:val="single"/>
              </w:rPr>
              <w:t xml:space="preserve"> 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4741D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4741D9" w:rsidRPr="00403AFF" w:rsidRDefault="004741D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310054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Pr="00403AFF" w:rsidRDefault="007845F3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 w:rsidR="00380F36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80F36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380F36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Pr="00403AFF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121E8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380F3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380F36" w:rsidRPr="00403AFF" w:rsidRDefault="00380F3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664611" w:rsidRDefault="007845F3" w:rsidP="006646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30-0 mm gap (x=2)</w:t>
            </w:r>
            <w:r w:rsidR="00664611" w:rsidRPr="00664611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:rsidR="00664611" w:rsidRPr="00664611" w:rsidRDefault="00664611" w:rsidP="006646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664611" w:rsidRPr="00403AFF" w:rsidRDefault="00664611" w:rsidP="006646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664611" w:rsidRPr="00403AFF" w:rsidRDefault="00664611" w:rsidP="006646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7845F3" w:rsidRPr="00664611" w:rsidRDefault="00664611" w:rsidP="006646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Pr="00403AFF" w:rsidRDefault="007845F3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 w:rsidR="00380F36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80F36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380F36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Pr="00403AFF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80F36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121E8" w:rsidRDefault="00380F36" w:rsidP="00380F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380F3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10/3-2017</w:t>
            </w:r>
          </w:p>
          <w:p w:rsidR="00380F36" w:rsidRPr="00403AFF" w:rsidRDefault="00380F36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4249E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147F7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147F7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147F7A" w:rsidRPr="00403AFF" w:rsidRDefault="00147F7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7F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147F7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147F7A" w:rsidRPr="00403AFF" w:rsidRDefault="00147F7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99" w:rsidRDefault="006A6199">
      <w:r>
        <w:separator/>
      </w:r>
    </w:p>
  </w:endnote>
  <w:endnote w:type="continuationSeparator" w:id="0">
    <w:p w:rsidR="006A6199" w:rsidRDefault="006A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99" w:rsidRDefault="006A6199">
      <w:r>
        <w:separator/>
      </w:r>
    </w:p>
  </w:footnote>
  <w:footnote w:type="continuationSeparator" w:id="0">
    <w:p w:rsidR="006A6199" w:rsidRDefault="006A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73C12BC" wp14:editId="46A78A5E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5413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5413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6A6199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16336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6A6199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16336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99"/>
    <w:rsid w:val="0000530D"/>
    <w:rsid w:val="00006067"/>
    <w:rsid w:val="00013CBE"/>
    <w:rsid w:val="00016BE8"/>
    <w:rsid w:val="00024A8C"/>
    <w:rsid w:val="0002518A"/>
    <w:rsid w:val="00026149"/>
    <w:rsid w:val="00035849"/>
    <w:rsid w:val="00054134"/>
    <w:rsid w:val="00054F94"/>
    <w:rsid w:val="00056701"/>
    <w:rsid w:val="00064D62"/>
    <w:rsid w:val="000757F9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47F7A"/>
    <w:rsid w:val="001540AE"/>
    <w:rsid w:val="00155039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CDC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6305F"/>
    <w:rsid w:val="003731F2"/>
    <w:rsid w:val="00380F36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2E2A"/>
    <w:rsid w:val="003E3A28"/>
    <w:rsid w:val="003F37B3"/>
    <w:rsid w:val="00403AFF"/>
    <w:rsid w:val="00404C2F"/>
    <w:rsid w:val="004121E8"/>
    <w:rsid w:val="00416E52"/>
    <w:rsid w:val="004175D4"/>
    <w:rsid w:val="0041791D"/>
    <w:rsid w:val="00423254"/>
    <w:rsid w:val="00424D72"/>
    <w:rsid w:val="00424DF3"/>
    <w:rsid w:val="0044249E"/>
    <w:rsid w:val="00444E66"/>
    <w:rsid w:val="004467F6"/>
    <w:rsid w:val="004531A8"/>
    <w:rsid w:val="004532AF"/>
    <w:rsid w:val="00460066"/>
    <w:rsid w:val="00460436"/>
    <w:rsid w:val="004622B1"/>
    <w:rsid w:val="004741D9"/>
    <w:rsid w:val="00474359"/>
    <w:rsid w:val="00481A9B"/>
    <w:rsid w:val="0049291D"/>
    <w:rsid w:val="004B1E46"/>
    <w:rsid w:val="004B3C5C"/>
    <w:rsid w:val="004B4DEA"/>
    <w:rsid w:val="004C5BC9"/>
    <w:rsid w:val="004D25E3"/>
    <w:rsid w:val="004E3876"/>
    <w:rsid w:val="004E76B2"/>
    <w:rsid w:val="004F1E3E"/>
    <w:rsid w:val="004F214C"/>
    <w:rsid w:val="00500E77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C69E3"/>
    <w:rsid w:val="005D28AD"/>
    <w:rsid w:val="005D40A4"/>
    <w:rsid w:val="005E0C49"/>
    <w:rsid w:val="005E1BF7"/>
    <w:rsid w:val="005F58C9"/>
    <w:rsid w:val="005F5A25"/>
    <w:rsid w:val="005F6246"/>
    <w:rsid w:val="005F67EB"/>
    <w:rsid w:val="006036A9"/>
    <w:rsid w:val="00607674"/>
    <w:rsid w:val="006330E9"/>
    <w:rsid w:val="006333F9"/>
    <w:rsid w:val="00635E3F"/>
    <w:rsid w:val="006451A3"/>
    <w:rsid w:val="00652A39"/>
    <w:rsid w:val="00656C93"/>
    <w:rsid w:val="00661EA8"/>
    <w:rsid w:val="00664611"/>
    <w:rsid w:val="00670D59"/>
    <w:rsid w:val="00672480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199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2D52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561E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37E19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D7C0B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0E79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42EB6"/>
    <w:rsid w:val="00F509F5"/>
    <w:rsid w:val="00F5174E"/>
    <w:rsid w:val="00F531B2"/>
    <w:rsid w:val="00F6046A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8C7CBFDF-B03C-4FF1-9DE6-1B11CF58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S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B0671-A35F-48BF-A70B-AB16656585C8}"/>
</file>

<file path=customXml/itemProps2.xml><?xml version="1.0" encoding="utf-8"?>
<ds:datastoreItem xmlns:ds="http://schemas.openxmlformats.org/officeDocument/2006/customXml" ds:itemID="{4A726AD7-8A99-44C4-88C2-40F92D2FDC02}"/>
</file>

<file path=customXml/itemProps3.xml><?xml version="1.0" encoding="utf-8"?>
<ds:datastoreItem xmlns:ds="http://schemas.openxmlformats.org/officeDocument/2006/customXml" ds:itemID="{6C9AC900-0DE1-4B83-AD37-84848501FC80}"/>
</file>

<file path=customXml/itemProps4.xml><?xml version="1.0" encoding="utf-8"?>
<ds:datastoreItem xmlns:ds="http://schemas.openxmlformats.org/officeDocument/2006/customXml" ds:itemID="{6E5D630B-4214-44DA-8D4D-D562666C940F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ATP_SXR Template</Template>
  <TotalTime>4814</TotalTime>
  <Pages>10</Pages>
  <Words>1290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16336</cp:keywords>
  <cp:lastModifiedBy>Michael Budde</cp:lastModifiedBy>
  <cp:revision>16</cp:revision>
  <cp:lastPrinted>2015-11-18T16:10:00Z</cp:lastPrinted>
  <dcterms:created xsi:type="dcterms:W3CDTF">2017-01-27T06:22:00Z</dcterms:created>
  <dcterms:modified xsi:type="dcterms:W3CDTF">2017-03-20T18:11:00Z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