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895E5C" w:rsidRPr="00CB43DE" w:rsidRDefault="00612B30">
      <w:pPr>
        <w:rPr>
          <w:rFonts w:ascii="Imprint MT Shadow" w:hAnsi="Imprint MT Shadow"/>
          <w:sz w:val="52"/>
          <w:szCs w:val="52"/>
        </w:rPr>
      </w:pPr>
      <w:r w:rsidRPr="00CB43DE">
        <w:rPr>
          <w:rFonts w:ascii="Imprint MT Shadow" w:hAnsi="Imprint MT Shadow"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61C84CA" wp14:editId="0F1EE825">
                <wp:simplePos x="0" y="0"/>
                <wp:positionH relativeFrom="column">
                  <wp:posOffset>0</wp:posOffset>
                </wp:positionH>
                <wp:positionV relativeFrom="paragraph">
                  <wp:posOffset>433449</wp:posOffset>
                </wp:positionV>
                <wp:extent cx="5985164" cy="0"/>
                <wp:effectExtent l="38100" t="38100" r="53975" b="57150"/>
                <wp:wrapNone/>
                <wp:docPr id="26" name="Straight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85164" cy="0"/>
                        </a:xfrm>
                        <a:prstGeom prst="line">
                          <a:avLst/>
                        </a:prstGeom>
                        <a:ln cmpd="sng">
                          <a:solidFill>
                            <a:srgbClr val="0070C0"/>
                          </a:solidFill>
                          <a:headEnd type="oval"/>
                          <a:tailEnd type="oval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6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34.15pt" to="471.25pt,3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" strokecolor="#0070c0">
                <v:stroke startarrow="oval" endarrow="oval"/>
              </v:line>
            </w:pict>
          </mc:Fallback>
        </mc:AlternateContent>
      </w:r>
      <w:r w:rsidR="00B45496">
        <w:rPr>
          <w:rFonts w:ascii="Imprint MT Shadow" w:hAnsi="Imprint MT Shadow"/>
          <w:sz w:val="52"/>
          <w:szCs w:val="52"/>
        </w:rPr>
        <w:t xml:space="preserve">LCLS2 </w:t>
      </w:r>
      <w:r w:rsidR="00476DD7">
        <w:rPr>
          <w:rFonts w:ascii="Imprint MT Shadow" w:hAnsi="Imprint MT Shadow"/>
          <w:sz w:val="52"/>
          <w:szCs w:val="52"/>
        </w:rPr>
        <w:t xml:space="preserve">Bend Magnet </w:t>
      </w:r>
      <w:r w:rsidR="006102B4">
        <w:rPr>
          <w:rFonts w:ascii="Imprint MT Shadow" w:hAnsi="Imprint MT Shadow"/>
          <w:sz w:val="52"/>
          <w:szCs w:val="52"/>
        </w:rPr>
        <w:t xml:space="preserve">0.788D11.50 </w:t>
      </w:r>
    </w:p>
    <w:p w:rsidR="00372CF8" w:rsidRDefault="00372CF8" w:rsidP="00DF2787">
      <w:pPr>
        <w:jc w:val="center"/>
      </w:pPr>
    </w:p>
    <w:p w:rsidR="00612B30" w:rsidRDefault="00CB43DE" w:rsidP="00DF2787">
      <w:pPr>
        <w:jc w:val="center"/>
      </w:pPr>
      <w:r>
        <w:t>Alignment Engineering Group</w:t>
      </w:r>
    </w:p>
    <w:p w:rsidR="00B45496" w:rsidRDefault="00DF2787" w:rsidP="00DF2787">
      <w:pPr>
        <w:jc w:val="center"/>
      </w:pPr>
      <w:r>
        <w:t>L2</w:t>
      </w:r>
      <w:r w:rsidR="00397A34">
        <w:t>04548</w:t>
      </w:r>
    </w:p>
    <w:p w:rsidR="00B45496" w:rsidRDefault="00F557B5" w:rsidP="00DF2787">
      <w:pPr>
        <w:jc w:val="center"/>
      </w:pPr>
      <w:r>
        <w:t xml:space="preserve">SN </w:t>
      </w:r>
      <w:r w:rsidR="00397A34">
        <w:t>02</w:t>
      </w:r>
    </w:p>
    <w:p w:rsidR="00612B30" w:rsidRDefault="00F557B5" w:rsidP="00DF2787">
      <w:pPr>
        <w:jc w:val="center"/>
      </w:pPr>
      <w:r>
        <w:t>January</w:t>
      </w:r>
      <w:r w:rsidR="00F94096">
        <w:t xml:space="preserve"> </w:t>
      </w:r>
      <w:r w:rsidR="00476DD7">
        <w:t>24</w:t>
      </w:r>
      <w:r>
        <w:t>, 2018</w:t>
      </w:r>
    </w:p>
    <w:p w:rsidR="00AB7640" w:rsidRDefault="00AB7640"/>
    <w:p w:rsidR="006102B4" w:rsidRDefault="006102B4"/>
    <w:p w:rsidR="00AB7640" w:rsidRDefault="006102B4">
      <w:r>
        <w:rPr>
          <w:noProof/>
        </w:rPr>
        <w:drawing>
          <wp:inline distT="0" distB="0" distL="0" distR="0">
            <wp:extent cx="5334000" cy="4413504"/>
            <wp:effectExtent l="0" t="0" r="0" b="635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.788D11.50 Bend with Labels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34000" cy="44135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B7640" w:rsidRDefault="00AB7640"/>
    <w:p w:rsidR="00372CF8" w:rsidRDefault="00372CF8"/>
    <w:p w:rsidR="00372CF8" w:rsidRDefault="00372CF8"/>
    <w:p w:rsidR="00CB43DE" w:rsidRDefault="006102B4">
      <w:r>
        <w:lastRenderedPageBreak/>
        <w:t xml:space="preserve">Numbered </w:t>
      </w:r>
      <w:proofErr w:type="gramStart"/>
      <w:r>
        <w:t>t</w:t>
      </w:r>
      <w:r w:rsidR="00F35BA9">
        <w:t>ooling</w:t>
      </w:r>
      <w:proofErr w:type="gramEnd"/>
      <w:r w:rsidR="00F35BA9">
        <w:t xml:space="preserve"> ball</w:t>
      </w:r>
      <w:r>
        <w:t>s are 1 inch offset lettered tooling balls are a 0.3125 inch offset.  A</w:t>
      </w:r>
      <w:r w:rsidR="00F35BA9">
        <w:t xml:space="preserve">ll units are </w:t>
      </w:r>
      <w:r w:rsidR="00F35BA9" w:rsidRPr="00CB43DE">
        <w:rPr>
          <w:highlight w:val="yellow"/>
        </w:rPr>
        <w:t>inches</w:t>
      </w:r>
      <w:r w:rsidR="00F35BA9">
        <w:t>.  Coordinates</w:t>
      </w:r>
      <w:r w:rsidR="00476DD7">
        <w:t xml:space="preserve"> and</w:t>
      </w:r>
      <w:r w:rsidR="00F35BA9">
        <w:t xml:space="preserve"> are to the </w:t>
      </w:r>
      <w:r>
        <w:t>Mechanical Center</w:t>
      </w:r>
      <w:r w:rsidR="00476DD7">
        <w:t xml:space="preserve"> of the Poles</w:t>
      </w:r>
      <w:r w:rsidR="00F35BA9">
        <w:t>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440"/>
        <w:gridCol w:w="1440"/>
        <w:gridCol w:w="1440"/>
        <w:gridCol w:w="1440"/>
      </w:tblGrid>
      <w:tr w:rsidR="00D2293C" w:rsidRPr="00D2293C" w:rsidTr="000C3747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D2293C" w:rsidRPr="00F35BA9" w:rsidRDefault="00D8309C" w:rsidP="00D2293C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35BA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Tooling Ball</w:t>
            </w:r>
          </w:p>
        </w:tc>
        <w:tc>
          <w:tcPr>
            <w:tcW w:w="1440" w:type="dxa"/>
            <w:noWrap/>
            <w:hideMark/>
          </w:tcPr>
          <w:p w:rsidR="00D2293C" w:rsidRPr="00F35BA9" w:rsidRDefault="00D2293C" w:rsidP="00D2293C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35BA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Z (in)</w:t>
            </w:r>
          </w:p>
        </w:tc>
        <w:tc>
          <w:tcPr>
            <w:tcW w:w="1440" w:type="dxa"/>
            <w:noWrap/>
            <w:hideMark/>
          </w:tcPr>
          <w:p w:rsidR="00D2293C" w:rsidRPr="00F35BA9" w:rsidRDefault="00D2293C" w:rsidP="00D2293C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35BA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X (in)</w:t>
            </w:r>
          </w:p>
        </w:tc>
        <w:tc>
          <w:tcPr>
            <w:tcW w:w="1440" w:type="dxa"/>
            <w:noWrap/>
            <w:hideMark/>
          </w:tcPr>
          <w:p w:rsidR="00D2293C" w:rsidRPr="00F35BA9" w:rsidRDefault="00D2293C" w:rsidP="00D2293C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35BA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Y (in)</w:t>
            </w:r>
          </w:p>
        </w:tc>
      </w:tr>
      <w:tr w:rsidR="000C3747" w:rsidRPr="000C3747" w:rsidTr="000C3747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0C3747" w:rsidRPr="000C3747" w:rsidRDefault="000C3747" w:rsidP="000C3747">
            <w:pPr>
              <w:rPr>
                <w:rFonts w:ascii="Calibri" w:eastAsia="Times New Roman" w:hAnsi="Calibri" w:cs="Times New Roman"/>
                <w:color w:val="000000"/>
              </w:rPr>
            </w:pPr>
            <w:r w:rsidRPr="000C3747">
              <w:rPr>
                <w:rFonts w:ascii="Calibri" w:eastAsia="Times New Roman" w:hAnsi="Calibri" w:cs="Times New Roman"/>
                <w:color w:val="000000"/>
              </w:rPr>
              <w:t>TBA</w:t>
            </w:r>
          </w:p>
        </w:tc>
        <w:tc>
          <w:tcPr>
            <w:tcW w:w="1440" w:type="dxa"/>
            <w:noWrap/>
            <w:hideMark/>
          </w:tcPr>
          <w:p w:rsidR="000C3747" w:rsidRPr="000C3747" w:rsidRDefault="000C3747" w:rsidP="000C3747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C3747">
              <w:rPr>
                <w:rFonts w:ascii="Calibri" w:eastAsia="Times New Roman" w:hAnsi="Calibri" w:cs="Times New Roman"/>
                <w:color w:val="000000"/>
              </w:rPr>
              <w:t>-3.463</w:t>
            </w:r>
          </w:p>
        </w:tc>
        <w:tc>
          <w:tcPr>
            <w:tcW w:w="1440" w:type="dxa"/>
            <w:noWrap/>
            <w:hideMark/>
          </w:tcPr>
          <w:p w:rsidR="000C3747" w:rsidRPr="000C3747" w:rsidRDefault="000C3747" w:rsidP="000C3747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C3747">
              <w:rPr>
                <w:rFonts w:ascii="Calibri" w:eastAsia="Times New Roman" w:hAnsi="Calibri" w:cs="Times New Roman"/>
                <w:color w:val="000000"/>
              </w:rPr>
              <w:t>9.501</w:t>
            </w:r>
          </w:p>
        </w:tc>
        <w:tc>
          <w:tcPr>
            <w:tcW w:w="1440" w:type="dxa"/>
            <w:noWrap/>
            <w:hideMark/>
          </w:tcPr>
          <w:p w:rsidR="000C3747" w:rsidRPr="000C3747" w:rsidRDefault="000C3747" w:rsidP="000C3747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C3747">
              <w:rPr>
                <w:rFonts w:ascii="Calibri" w:eastAsia="Times New Roman" w:hAnsi="Calibri" w:cs="Times New Roman"/>
                <w:color w:val="000000"/>
              </w:rPr>
              <w:t>6.221</w:t>
            </w:r>
          </w:p>
        </w:tc>
      </w:tr>
      <w:tr w:rsidR="000C3747" w:rsidRPr="000C3747" w:rsidTr="000C3747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0C3747" w:rsidRPr="000C3747" w:rsidRDefault="000C3747" w:rsidP="000C3747">
            <w:pPr>
              <w:rPr>
                <w:rFonts w:ascii="Calibri" w:eastAsia="Times New Roman" w:hAnsi="Calibri" w:cs="Times New Roman"/>
                <w:color w:val="000000"/>
              </w:rPr>
            </w:pPr>
            <w:r w:rsidRPr="000C3747">
              <w:rPr>
                <w:rFonts w:ascii="Calibri" w:eastAsia="Times New Roman" w:hAnsi="Calibri" w:cs="Times New Roman"/>
                <w:color w:val="000000"/>
              </w:rPr>
              <w:t>TBB</w:t>
            </w:r>
          </w:p>
        </w:tc>
        <w:tc>
          <w:tcPr>
            <w:tcW w:w="1440" w:type="dxa"/>
            <w:noWrap/>
            <w:hideMark/>
          </w:tcPr>
          <w:p w:rsidR="000C3747" w:rsidRPr="000C3747" w:rsidRDefault="000C3747" w:rsidP="000C3747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C3747">
              <w:rPr>
                <w:rFonts w:ascii="Calibri" w:eastAsia="Times New Roman" w:hAnsi="Calibri" w:cs="Times New Roman"/>
                <w:color w:val="000000"/>
              </w:rPr>
              <w:t>3.461</w:t>
            </w:r>
          </w:p>
        </w:tc>
        <w:tc>
          <w:tcPr>
            <w:tcW w:w="1440" w:type="dxa"/>
            <w:noWrap/>
            <w:hideMark/>
          </w:tcPr>
          <w:p w:rsidR="000C3747" w:rsidRPr="000C3747" w:rsidRDefault="000C3747" w:rsidP="000C3747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C3747">
              <w:rPr>
                <w:rFonts w:ascii="Calibri" w:eastAsia="Times New Roman" w:hAnsi="Calibri" w:cs="Times New Roman"/>
                <w:color w:val="000000"/>
              </w:rPr>
              <w:t>9.499</w:t>
            </w:r>
          </w:p>
        </w:tc>
        <w:tc>
          <w:tcPr>
            <w:tcW w:w="1440" w:type="dxa"/>
            <w:noWrap/>
            <w:hideMark/>
          </w:tcPr>
          <w:p w:rsidR="000C3747" w:rsidRPr="000C3747" w:rsidRDefault="000C3747" w:rsidP="000C3747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C3747">
              <w:rPr>
                <w:rFonts w:ascii="Calibri" w:eastAsia="Times New Roman" w:hAnsi="Calibri" w:cs="Times New Roman"/>
                <w:color w:val="000000"/>
              </w:rPr>
              <w:t>6.222</w:t>
            </w:r>
          </w:p>
        </w:tc>
      </w:tr>
      <w:tr w:rsidR="000C3747" w:rsidRPr="000C3747" w:rsidTr="000C3747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0C3747" w:rsidRPr="000C3747" w:rsidRDefault="000C3747" w:rsidP="000C3747">
            <w:pPr>
              <w:rPr>
                <w:rFonts w:ascii="Calibri" w:eastAsia="Times New Roman" w:hAnsi="Calibri" w:cs="Times New Roman"/>
                <w:color w:val="000000"/>
              </w:rPr>
            </w:pPr>
            <w:r w:rsidRPr="000C3747">
              <w:rPr>
                <w:rFonts w:ascii="Calibri" w:eastAsia="Times New Roman" w:hAnsi="Calibri" w:cs="Times New Roman"/>
                <w:color w:val="000000"/>
              </w:rPr>
              <w:t>TBC</w:t>
            </w:r>
          </w:p>
        </w:tc>
        <w:tc>
          <w:tcPr>
            <w:tcW w:w="1440" w:type="dxa"/>
            <w:noWrap/>
            <w:hideMark/>
          </w:tcPr>
          <w:p w:rsidR="000C3747" w:rsidRPr="000C3747" w:rsidRDefault="000C3747" w:rsidP="000C3747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C3747">
              <w:rPr>
                <w:rFonts w:ascii="Calibri" w:eastAsia="Times New Roman" w:hAnsi="Calibri" w:cs="Times New Roman"/>
                <w:color w:val="000000"/>
              </w:rPr>
              <w:t>-3.461</w:t>
            </w:r>
          </w:p>
        </w:tc>
        <w:tc>
          <w:tcPr>
            <w:tcW w:w="1440" w:type="dxa"/>
            <w:noWrap/>
            <w:hideMark/>
          </w:tcPr>
          <w:p w:rsidR="000C3747" w:rsidRPr="000C3747" w:rsidRDefault="000C3747" w:rsidP="000C3747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C3747">
              <w:rPr>
                <w:rFonts w:ascii="Calibri" w:eastAsia="Times New Roman" w:hAnsi="Calibri" w:cs="Times New Roman"/>
                <w:color w:val="000000"/>
              </w:rPr>
              <w:t>-9.511</w:t>
            </w:r>
          </w:p>
        </w:tc>
        <w:tc>
          <w:tcPr>
            <w:tcW w:w="1440" w:type="dxa"/>
            <w:noWrap/>
            <w:hideMark/>
          </w:tcPr>
          <w:p w:rsidR="000C3747" w:rsidRPr="000C3747" w:rsidRDefault="000C3747" w:rsidP="000C3747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C3747">
              <w:rPr>
                <w:rFonts w:ascii="Calibri" w:eastAsia="Times New Roman" w:hAnsi="Calibri" w:cs="Times New Roman"/>
                <w:color w:val="000000"/>
              </w:rPr>
              <w:t>6.222</w:t>
            </w:r>
          </w:p>
        </w:tc>
      </w:tr>
      <w:tr w:rsidR="000C3747" w:rsidRPr="000C3747" w:rsidTr="000C3747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0C3747" w:rsidRPr="000C3747" w:rsidRDefault="000C3747" w:rsidP="000C3747">
            <w:pPr>
              <w:rPr>
                <w:rFonts w:ascii="Calibri" w:eastAsia="Times New Roman" w:hAnsi="Calibri" w:cs="Times New Roman"/>
                <w:color w:val="000000"/>
              </w:rPr>
            </w:pPr>
            <w:r w:rsidRPr="000C3747">
              <w:rPr>
                <w:rFonts w:ascii="Calibri" w:eastAsia="Times New Roman" w:hAnsi="Calibri" w:cs="Times New Roman"/>
                <w:color w:val="000000"/>
              </w:rPr>
              <w:t>TBD</w:t>
            </w:r>
          </w:p>
        </w:tc>
        <w:tc>
          <w:tcPr>
            <w:tcW w:w="1440" w:type="dxa"/>
            <w:noWrap/>
            <w:hideMark/>
          </w:tcPr>
          <w:p w:rsidR="000C3747" w:rsidRPr="000C3747" w:rsidRDefault="000C3747" w:rsidP="000C3747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C3747">
              <w:rPr>
                <w:rFonts w:ascii="Calibri" w:eastAsia="Times New Roman" w:hAnsi="Calibri" w:cs="Times New Roman"/>
                <w:color w:val="000000"/>
              </w:rPr>
              <w:t>3.463</w:t>
            </w:r>
          </w:p>
        </w:tc>
        <w:tc>
          <w:tcPr>
            <w:tcW w:w="1440" w:type="dxa"/>
            <w:noWrap/>
            <w:hideMark/>
          </w:tcPr>
          <w:p w:rsidR="000C3747" w:rsidRPr="000C3747" w:rsidRDefault="000C3747" w:rsidP="000C3747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C3747">
              <w:rPr>
                <w:rFonts w:ascii="Calibri" w:eastAsia="Times New Roman" w:hAnsi="Calibri" w:cs="Times New Roman"/>
                <w:color w:val="000000"/>
              </w:rPr>
              <w:t>-9.501</w:t>
            </w:r>
          </w:p>
        </w:tc>
        <w:tc>
          <w:tcPr>
            <w:tcW w:w="1440" w:type="dxa"/>
            <w:noWrap/>
            <w:hideMark/>
          </w:tcPr>
          <w:p w:rsidR="000C3747" w:rsidRPr="000C3747" w:rsidRDefault="000C3747" w:rsidP="000C3747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C3747">
              <w:rPr>
                <w:rFonts w:ascii="Calibri" w:eastAsia="Times New Roman" w:hAnsi="Calibri" w:cs="Times New Roman"/>
                <w:color w:val="000000"/>
              </w:rPr>
              <w:t>6.224</w:t>
            </w:r>
          </w:p>
        </w:tc>
      </w:tr>
      <w:tr w:rsidR="000C3747" w:rsidRPr="000C3747" w:rsidTr="000C3747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0C3747" w:rsidRPr="000C3747" w:rsidRDefault="000C3747" w:rsidP="000C3747">
            <w:pPr>
              <w:rPr>
                <w:rFonts w:ascii="Calibri" w:eastAsia="Times New Roman" w:hAnsi="Calibri" w:cs="Times New Roman"/>
                <w:color w:val="000000"/>
              </w:rPr>
            </w:pPr>
            <w:r w:rsidRPr="000C3747">
              <w:rPr>
                <w:rFonts w:ascii="Calibri" w:eastAsia="Times New Roman" w:hAnsi="Calibri" w:cs="Times New Roman"/>
                <w:color w:val="000000"/>
              </w:rPr>
              <w:t>TB1</w:t>
            </w:r>
          </w:p>
        </w:tc>
        <w:tc>
          <w:tcPr>
            <w:tcW w:w="1440" w:type="dxa"/>
            <w:noWrap/>
            <w:hideMark/>
          </w:tcPr>
          <w:p w:rsidR="000C3747" w:rsidRPr="000C3747" w:rsidRDefault="000C3747" w:rsidP="000C3747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C3747">
              <w:rPr>
                <w:rFonts w:ascii="Calibri" w:eastAsia="Times New Roman" w:hAnsi="Calibri" w:cs="Times New Roman"/>
                <w:color w:val="000000"/>
              </w:rPr>
              <w:t>-3.462</w:t>
            </w:r>
          </w:p>
        </w:tc>
        <w:tc>
          <w:tcPr>
            <w:tcW w:w="1440" w:type="dxa"/>
            <w:noWrap/>
            <w:hideMark/>
          </w:tcPr>
          <w:p w:rsidR="000C3747" w:rsidRPr="000C3747" w:rsidRDefault="000C3747" w:rsidP="000C3747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C3747">
              <w:rPr>
                <w:rFonts w:ascii="Calibri" w:eastAsia="Times New Roman" w:hAnsi="Calibri" w:cs="Times New Roman"/>
                <w:color w:val="000000"/>
              </w:rPr>
              <w:t>9.505</w:t>
            </w:r>
          </w:p>
        </w:tc>
        <w:tc>
          <w:tcPr>
            <w:tcW w:w="1440" w:type="dxa"/>
            <w:noWrap/>
            <w:hideMark/>
          </w:tcPr>
          <w:p w:rsidR="000C3747" w:rsidRPr="000C3747" w:rsidRDefault="000C3747" w:rsidP="000C3747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C3747">
              <w:rPr>
                <w:rFonts w:ascii="Calibri" w:eastAsia="Times New Roman" w:hAnsi="Calibri" w:cs="Times New Roman"/>
                <w:color w:val="000000"/>
              </w:rPr>
              <w:t>6.909</w:t>
            </w:r>
          </w:p>
        </w:tc>
      </w:tr>
      <w:tr w:rsidR="000C3747" w:rsidRPr="000C3747" w:rsidTr="000C3747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0C3747" w:rsidRPr="000C3747" w:rsidRDefault="000C3747" w:rsidP="000C3747">
            <w:pPr>
              <w:rPr>
                <w:rFonts w:ascii="Calibri" w:eastAsia="Times New Roman" w:hAnsi="Calibri" w:cs="Times New Roman"/>
                <w:color w:val="000000"/>
              </w:rPr>
            </w:pPr>
            <w:r w:rsidRPr="000C3747">
              <w:rPr>
                <w:rFonts w:ascii="Calibri" w:eastAsia="Times New Roman" w:hAnsi="Calibri" w:cs="Times New Roman"/>
                <w:color w:val="000000"/>
              </w:rPr>
              <w:t>TB2</w:t>
            </w:r>
          </w:p>
        </w:tc>
        <w:tc>
          <w:tcPr>
            <w:tcW w:w="1440" w:type="dxa"/>
            <w:noWrap/>
            <w:hideMark/>
          </w:tcPr>
          <w:p w:rsidR="000C3747" w:rsidRPr="000C3747" w:rsidRDefault="000C3747" w:rsidP="000C3747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C3747">
              <w:rPr>
                <w:rFonts w:ascii="Calibri" w:eastAsia="Times New Roman" w:hAnsi="Calibri" w:cs="Times New Roman"/>
                <w:color w:val="000000"/>
              </w:rPr>
              <w:t>3.463</w:t>
            </w:r>
          </w:p>
        </w:tc>
        <w:tc>
          <w:tcPr>
            <w:tcW w:w="1440" w:type="dxa"/>
            <w:noWrap/>
            <w:hideMark/>
          </w:tcPr>
          <w:p w:rsidR="000C3747" w:rsidRPr="000C3747" w:rsidRDefault="000C3747" w:rsidP="000C3747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C3747">
              <w:rPr>
                <w:rFonts w:ascii="Calibri" w:eastAsia="Times New Roman" w:hAnsi="Calibri" w:cs="Times New Roman"/>
                <w:color w:val="000000"/>
              </w:rPr>
              <w:t>9.498</w:t>
            </w:r>
          </w:p>
        </w:tc>
        <w:tc>
          <w:tcPr>
            <w:tcW w:w="1440" w:type="dxa"/>
            <w:noWrap/>
            <w:hideMark/>
          </w:tcPr>
          <w:p w:rsidR="000C3747" w:rsidRPr="000C3747" w:rsidRDefault="000C3747" w:rsidP="000C3747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C3747">
              <w:rPr>
                <w:rFonts w:ascii="Calibri" w:eastAsia="Times New Roman" w:hAnsi="Calibri" w:cs="Times New Roman"/>
                <w:color w:val="000000"/>
              </w:rPr>
              <w:t>6.911</w:t>
            </w:r>
          </w:p>
        </w:tc>
      </w:tr>
      <w:tr w:rsidR="000C3747" w:rsidRPr="000C3747" w:rsidTr="000C3747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0C3747" w:rsidRPr="000C3747" w:rsidRDefault="000C3747" w:rsidP="000C3747">
            <w:pPr>
              <w:rPr>
                <w:rFonts w:ascii="Calibri" w:eastAsia="Times New Roman" w:hAnsi="Calibri" w:cs="Times New Roman"/>
                <w:color w:val="000000"/>
              </w:rPr>
            </w:pPr>
            <w:r w:rsidRPr="000C3747">
              <w:rPr>
                <w:rFonts w:ascii="Calibri" w:eastAsia="Times New Roman" w:hAnsi="Calibri" w:cs="Times New Roman"/>
                <w:color w:val="000000"/>
              </w:rPr>
              <w:t>TB3</w:t>
            </w:r>
          </w:p>
        </w:tc>
        <w:tc>
          <w:tcPr>
            <w:tcW w:w="1440" w:type="dxa"/>
            <w:noWrap/>
            <w:hideMark/>
          </w:tcPr>
          <w:p w:rsidR="000C3747" w:rsidRPr="000C3747" w:rsidRDefault="000C3747" w:rsidP="000C3747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C3747">
              <w:rPr>
                <w:rFonts w:ascii="Calibri" w:eastAsia="Times New Roman" w:hAnsi="Calibri" w:cs="Times New Roman"/>
                <w:color w:val="000000"/>
              </w:rPr>
              <w:t>-3.462</w:t>
            </w:r>
          </w:p>
        </w:tc>
        <w:tc>
          <w:tcPr>
            <w:tcW w:w="1440" w:type="dxa"/>
            <w:noWrap/>
            <w:hideMark/>
          </w:tcPr>
          <w:p w:rsidR="000C3747" w:rsidRPr="000C3747" w:rsidRDefault="000C3747" w:rsidP="000C3747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C3747">
              <w:rPr>
                <w:rFonts w:ascii="Calibri" w:eastAsia="Times New Roman" w:hAnsi="Calibri" w:cs="Times New Roman"/>
                <w:color w:val="000000"/>
              </w:rPr>
              <w:t>-9.510</w:t>
            </w:r>
          </w:p>
        </w:tc>
        <w:tc>
          <w:tcPr>
            <w:tcW w:w="1440" w:type="dxa"/>
            <w:noWrap/>
            <w:hideMark/>
          </w:tcPr>
          <w:p w:rsidR="000C3747" w:rsidRPr="000C3747" w:rsidRDefault="000C3747" w:rsidP="000C3747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C3747">
              <w:rPr>
                <w:rFonts w:ascii="Calibri" w:eastAsia="Times New Roman" w:hAnsi="Calibri" w:cs="Times New Roman"/>
                <w:color w:val="000000"/>
              </w:rPr>
              <w:t>6.910</w:t>
            </w:r>
          </w:p>
        </w:tc>
      </w:tr>
      <w:tr w:rsidR="000C3747" w:rsidRPr="000C3747" w:rsidTr="000C3747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0C3747" w:rsidRPr="000C3747" w:rsidRDefault="000C3747" w:rsidP="000C3747">
            <w:pPr>
              <w:rPr>
                <w:rFonts w:ascii="Calibri" w:eastAsia="Times New Roman" w:hAnsi="Calibri" w:cs="Times New Roman"/>
                <w:color w:val="000000"/>
              </w:rPr>
            </w:pPr>
            <w:r w:rsidRPr="000C3747">
              <w:rPr>
                <w:rFonts w:ascii="Calibri" w:eastAsia="Times New Roman" w:hAnsi="Calibri" w:cs="Times New Roman"/>
                <w:color w:val="000000"/>
              </w:rPr>
              <w:t>TB4</w:t>
            </w:r>
          </w:p>
        </w:tc>
        <w:tc>
          <w:tcPr>
            <w:tcW w:w="1440" w:type="dxa"/>
            <w:noWrap/>
            <w:hideMark/>
          </w:tcPr>
          <w:p w:rsidR="000C3747" w:rsidRPr="000C3747" w:rsidRDefault="000C3747" w:rsidP="000C3747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C3747">
              <w:rPr>
                <w:rFonts w:ascii="Calibri" w:eastAsia="Times New Roman" w:hAnsi="Calibri" w:cs="Times New Roman"/>
                <w:color w:val="000000"/>
              </w:rPr>
              <w:t>3.465</w:t>
            </w:r>
          </w:p>
        </w:tc>
        <w:tc>
          <w:tcPr>
            <w:tcW w:w="1440" w:type="dxa"/>
            <w:noWrap/>
            <w:hideMark/>
          </w:tcPr>
          <w:p w:rsidR="000C3747" w:rsidRPr="000C3747" w:rsidRDefault="000C3747" w:rsidP="000C3747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C3747">
              <w:rPr>
                <w:rFonts w:ascii="Calibri" w:eastAsia="Times New Roman" w:hAnsi="Calibri" w:cs="Times New Roman"/>
                <w:color w:val="000000"/>
              </w:rPr>
              <w:t>-9.500</w:t>
            </w:r>
          </w:p>
        </w:tc>
        <w:tc>
          <w:tcPr>
            <w:tcW w:w="1440" w:type="dxa"/>
            <w:noWrap/>
            <w:hideMark/>
          </w:tcPr>
          <w:p w:rsidR="000C3747" w:rsidRPr="000C3747" w:rsidRDefault="000C3747" w:rsidP="000C3747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C3747">
              <w:rPr>
                <w:rFonts w:ascii="Calibri" w:eastAsia="Times New Roman" w:hAnsi="Calibri" w:cs="Times New Roman"/>
                <w:color w:val="000000"/>
              </w:rPr>
              <w:t>6.912</w:t>
            </w:r>
          </w:p>
        </w:tc>
      </w:tr>
    </w:tbl>
    <w:p w:rsidR="00F557B5" w:rsidRDefault="00F557B5"/>
    <w:p w:rsidR="00F35BA9" w:rsidRDefault="006102B4">
      <w:r>
        <w:t>Pole gap = 0.796 inches at origin (0</w:t>
      </w:r>
      <w:proofErr w:type="gramStart"/>
      <w:r>
        <w:t>,0,0</w:t>
      </w:r>
      <w:proofErr w:type="gramEnd"/>
      <w:r>
        <w:t>).</w:t>
      </w:r>
    </w:p>
    <w:p w:rsidR="00892A1D" w:rsidRDefault="00892A1D"/>
    <w:p w:rsidR="00513934" w:rsidRDefault="00513934"/>
    <w:p w:rsidR="00513934" w:rsidRDefault="00513934"/>
    <w:p w:rsidR="00513934" w:rsidRDefault="00513934"/>
    <w:p w:rsidR="00513934" w:rsidRDefault="00513934"/>
    <w:sectPr w:rsidR="005139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Imprint MT Shadow">
    <w:panose1 w:val="040206050603030302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286C"/>
    <w:rsid w:val="0002286C"/>
    <w:rsid w:val="000C3747"/>
    <w:rsid w:val="002E0DFC"/>
    <w:rsid w:val="002E32EB"/>
    <w:rsid w:val="00366AB0"/>
    <w:rsid w:val="00372CF8"/>
    <w:rsid w:val="00397A34"/>
    <w:rsid w:val="00476DD7"/>
    <w:rsid w:val="00513934"/>
    <w:rsid w:val="006102B4"/>
    <w:rsid w:val="00612B30"/>
    <w:rsid w:val="00687962"/>
    <w:rsid w:val="006D5D2D"/>
    <w:rsid w:val="008069AA"/>
    <w:rsid w:val="008128F7"/>
    <w:rsid w:val="00833036"/>
    <w:rsid w:val="00892A1D"/>
    <w:rsid w:val="00895E5C"/>
    <w:rsid w:val="008E7B01"/>
    <w:rsid w:val="00AB7640"/>
    <w:rsid w:val="00B45496"/>
    <w:rsid w:val="00CB43DE"/>
    <w:rsid w:val="00D2293C"/>
    <w:rsid w:val="00D8309C"/>
    <w:rsid w:val="00DF2787"/>
    <w:rsid w:val="00EA6774"/>
    <w:rsid w:val="00F35BA9"/>
    <w:rsid w:val="00F557B5"/>
    <w:rsid w:val="00F94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228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286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229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228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286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229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5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2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2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3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>
        <a:ln>
          <a:solidFill>
            <a:srgbClr val="FF0000"/>
          </a:solidFill>
          <a:tailEnd type="arrow"/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noFill/>
        <a:ln w="6350">
          <a:noFill/>
        </a:ln>
        <a:effectLst/>
      </a:spPr>
      <a:bodyPr wrap="none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1545AA-0C85-4558-8468-6F23DF4FF9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1099</TotalTime>
  <Pages>2</Pages>
  <Words>81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SLAC National Accelerator Laboratory</Company>
  <LinksUpToDate>false</LinksUpToDate>
  <CharactersWithSpaces>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Gaydosh, Michael L.</dc:creator>
  <cp:lastModifiedBy>Gaydosh, Michael L.</cp:lastModifiedBy>
  <cp:revision>17</cp:revision>
  <dcterms:created xsi:type="dcterms:W3CDTF">2015-07-24T20:54:00Z</dcterms:created>
  <dcterms:modified xsi:type="dcterms:W3CDTF">2018-02-07T21:40:00Z</dcterms:modified>
</cp:coreProperties>
</file>