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w:t>
      </w:r>
      <w:proofErr w:type="spellStart"/>
      <w:r w:rsidR="0013330C" w:rsidRPr="00E869E7">
        <w:rPr>
          <w:rFonts w:asciiTheme="minorHAnsi" w:hAnsiTheme="minorHAnsi" w:cs="Arial"/>
          <w:sz w:val="28"/>
          <w:szCs w:val="28"/>
        </w:rPr>
        <w:t>Quadrupole</w:t>
      </w:r>
      <w:proofErr w:type="spellEnd"/>
      <w:r w:rsidR="0013330C" w:rsidRPr="00E869E7">
        <w:rPr>
          <w:rFonts w:asciiTheme="minorHAnsi" w:hAnsiTheme="minorHAnsi" w:cs="Arial"/>
          <w:sz w:val="28"/>
          <w:szCs w:val="28"/>
        </w:rPr>
        <w:t xml:space="preserv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1, dated </w:t>
      </w:r>
      <w:proofErr w:type="gramStart"/>
      <w:r w:rsidRPr="00E869E7">
        <w:rPr>
          <w:rFonts w:asciiTheme="minorHAnsi" w:hAnsiTheme="minorHAnsi" w:cs="Arial"/>
          <w:sz w:val="28"/>
          <w:szCs w:val="28"/>
        </w:rPr>
        <w:t>2</w:t>
      </w:r>
      <w:r w:rsidR="00A03254">
        <w:rPr>
          <w:rFonts w:asciiTheme="minorHAnsi" w:hAnsiTheme="minorHAnsi" w:cs="Arial"/>
          <w:sz w:val="28"/>
          <w:szCs w:val="28"/>
        </w:rPr>
        <w:t>7</w:t>
      </w:r>
      <w:r w:rsidR="00A03254" w:rsidRPr="00A03254">
        <w:rPr>
          <w:rFonts w:asciiTheme="minorHAnsi" w:hAnsiTheme="minorHAnsi" w:cs="Arial"/>
          <w:sz w:val="28"/>
          <w:szCs w:val="28"/>
          <w:vertAlign w:val="superscript"/>
        </w:rPr>
        <w:t>th</w:t>
      </w:r>
      <w:r w:rsidR="00A03254">
        <w:rPr>
          <w:rFonts w:asciiTheme="minorHAnsi" w:hAnsiTheme="minorHAnsi" w:cs="Arial"/>
          <w:sz w:val="28"/>
          <w:szCs w:val="28"/>
        </w:rPr>
        <w:t xml:space="preserve"> </w:t>
      </w:r>
      <w:r w:rsidRPr="00E869E7">
        <w:rPr>
          <w:rFonts w:asciiTheme="minorHAnsi" w:hAnsiTheme="minorHAnsi" w:cs="Arial"/>
          <w:sz w:val="28"/>
          <w:szCs w:val="28"/>
        </w:rPr>
        <w:t xml:space="preserve"> June</w:t>
      </w:r>
      <w:proofErr w:type="gramEnd"/>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w:t>
      </w:r>
      <w:proofErr w:type="spellStart"/>
      <w:r w:rsidRPr="00E869E7">
        <w:rPr>
          <w:rFonts w:asciiTheme="minorHAnsi" w:hAnsiTheme="minorHAnsi" w:cs="Arial"/>
        </w:rPr>
        <w:t>quadrupole</w:t>
      </w:r>
      <w:proofErr w:type="spellEnd"/>
      <w:r w:rsidRPr="00E869E7">
        <w:rPr>
          <w:rFonts w:asciiTheme="minorHAnsi" w:hAnsiTheme="minorHAnsi" w:cs="Arial"/>
        </w:rPr>
        <w:t xml:space="preserve"> called 1.26Q3.5 that will be used in the injector of the LCLS-II. There are 12 of these </w:t>
      </w:r>
      <w:proofErr w:type="spellStart"/>
      <w:r w:rsidRPr="00E869E7">
        <w:rPr>
          <w:rFonts w:asciiTheme="minorHAnsi" w:hAnsiTheme="minorHAnsi" w:cs="Arial"/>
        </w:rPr>
        <w:t>quadrupoles</w:t>
      </w:r>
      <w:proofErr w:type="spellEnd"/>
      <w:r w:rsidRPr="00E869E7">
        <w:rPr>
          <w:rFonts w:asciiTheme="minorHAnsi" w:hAnsiTheme="minorHAnsi" w:cs="Arial"/>
        </w:rPr>
        <w:t xml:space="preserve">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w:t>
      </w:r>
      <w:proofErr w:type="spellStart"/>
      <w:r w:rsidR="00945B20" w:rsidRPr="00E869E7">
        <w:rPr>
          <w:rFonts w:asciiTheme="minorHAnsi" w:hAnsiTheme="minorHAnsi" w:cs="Arial"/>
        </w:rPr>
        <w:t>beamline</w:t>
      </w:r>
      <w:proofErr w:type="spellEnd"/>
      <w:r w:rsidR="00945B20" w:rsidRPr="00E869E7">
        <w:rPr>
          <w:rFonts w:asciiTheme="minorHAnsi" w:hAnsiTheme="minorHAnsi" w:cs="Arial"/>
        </w:rPr>
        <w:t xml:space="preserve"> number of each quad should already be marked on each </w:t>
      </w:r>
      <w:proofErr w:type="spellStart"/>
      <w:r w:rsidR="00945B20" w:rsidRPr="00E869E7">
        <w:rPr>
          <w:rFonts w:asciiTheme="minorHAnsi" w:hAnsiTheme="minorHAnsi" w:cs="Arial"/>
        </w:rPr>
        <w:t>quadrupole</w:t>
      </w:r>
      <w:proofErr w:type="spellEnd"/>
      <w:r w:rsidR="00945B20" w:rsidRPr="00E869E7">
        <w:rPr>
          <w:rFonts w:asciiTheme="minorHAnsi" w:hAnsiTheme="minorHAnsi" w:cs="Arial"/>
        </w:rPr>
        <w:t xml:space="preserv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 xml:space="preserve">The overall length of the 1.26Q3.5 </w:t>
      </w:r>
      <w:proofErr w:type="spellStart"/>
      <w:r w:rsidR="00A5435A" w:rsidRPr="00E869E7">
        <w:rPr>
          <w:rFonts w:asciiTheme="minorHAnsi" w:hAnsiTheme="minorHAnsi" w:cs="Arial"/>
        </w:rPr>
        <w:t>quadrupole</w:t>
      </w:r>
      <w:proofErr w:type="spellEnd"/>
      <w:r w:rsidR="00A5435A" w:rsidRPr="00E869E7">
        <w:rPr>
          <w:rFonts w:asciiTheme="minorHAnsi" w:hAnsiTheme="minorHAnsi" w:cs="Arial"/>
        </w:rPr>
        <w:t xml:space="preserve"> is about 18cm. It weighs over 60 Kg.</w:t>
      </w:r>
    </w:p>
    <w:p w:rsidR="008B30B4" w:rsidRDefault="008B30B4" w:rsidP="00F66692">
      <w:pPr>
        <w:spacing w:after="200" w:line="276" w:lineRule="auto"/>
        <w:rPr>
          <w:bCs/>
        </w:rPr>
      </w:pP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p>
    <w:tbl>
      <w:tblPr>
        <w:tblW w:w="0" w:type="auto"/>
        <w:tblInd w:w="93" w:type="dxa"/>
        <w:tblLayout w:type="fixed"/>
        <w:tblLook w:val="0000" w:firstRow="0" w:lastRow="0" w:firstColumn="0" w:lastColumn="0" w:noHBand="0" w:noVBand="0"/>
      </w:tblPr>
      <w:tblGrid>
        <w:gridCol w:w="4245"/>
        <w:gridCol w:w="4905"/>
      </w:tblGrid>
      <w:tr w:rsidR="00F66692" w:rsidTr="00986C86">
        <w:tc>
          <w:tcPr>
            <w:tcW w:w="4245" w:type="dxa"/>
            <w:tcBorders>
              <w:top w:val="single" w:sz="4" w:space="0" w:color="000000"/>
              <w:left w:val="single" w:sz="4" w:space="0" w:color="000000"/>
              <w:bottom w:val="single" w:sz="4" w:space="0" w:color="000000"/>
            </w:tcBorders>
            <w:shd w:val="clear" w:color="auto" w:fill="auto"/>
          </w:tcPr>
          <w:p w:rsidR="00F66692" w:rsidRDefault="00F66692" w:rsidP="00986C86">
            <w:pPr>
              <w:snapToGrid w:val="0"/>
              <w:spacing w:after="40" w:line="360" w:lineRule="exact"/>
              <w:jc w:val="both"/>
              <w:rPr>
                <w:szCs w:val="24"/>
              </w:rPr>
            </w:pPr>
            <w:r>
              <w:rPr>
                <w:szCs w:val="24"/>
              </w:rPr>
              <w:t>Unique file name of this WORD document</w:t>
            </w:r>
            <w:r w:rsidR="00E9300A">
              <w:rPr>
                <w:szCs w:val="24"/>
              </w:rPr>
              <w:t xml:space="preserve">: </w:t>
            </w:r>
            <w:r>
              <w:rPr>
                <w:szCs w:val="24"/>
              </w:rPr>
              <w:t xml:space="preserve">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86C86" w:rsidP="001550B6">
            <w:pPr>
              <w:snapToGrid w:val="0"/>
              <w:spacing w:after="40" w:line="360" w:lineRule="exact"/>
              <w:jc w:val="both"/>
              <w:rPr>
                <w:szCs w:val="24"/>
              </w:rPr>
            </w:pPr>
            <w:proofErr w:type="spellStart"/>
            <w:r w:rsidRPr="00E9300A">
              <w:rPr>
                <w:i/>
                <w:szCs w:val="24"/>
              </w:rPr>
              <w:t>MstTrav</w:t>
            </w:r>
            <w:proofErr w:type="spellEnd"/>
            <w:r w:rsidRPr="00E9300A">
              <w:rPr>
                <w:i/>
                <w:szCs w:val="24"/>
              </w:rPr>
              <w:t xml:space="preserve"> 1.26Q3.5 QA01B.docx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7D0ACE"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7D0ACE">
            <w:pPr>
              <w:snapToGrid w:val="0"/>
              <w:spacing w:after="40" w:line="360" w:lineRule="exact"/>
              <w:rPr>
                <w:szCs w:val="24"/>
              </w:rPr>
            </w:pPr>
            <w:r>
              <w:rPr>
                <w:szCs w:val="24"/>
              </w:rPr>
              <w:t xml:space="preserve">         </w:t>
            </w:r>
            <w:r w:rsidR="007D0ACE">
              <w:rPr>
                <w:szCs w:val="24"/>
              </w:rPr>
              <w:t>6-28-</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proofErr w:type="spellStart"/>
            <w:r>
              <w:rPr>
                <w:szCs w:val="24"/>
              </w:rPr>
              <w:t>Beamline</w:t>
            </w:r>
            <w:proofErr w:type="spellEnd"/>
            <w:r>
              <w:rPr>
                <w:szCs w:val="24"/>
              </w:rPr>
              <w:t xml:space="preserv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7D0ACE" w:rsidP="00EC68C0">
            <w:pPr>
              <w:snapToGrid w:val="0"/>
              <w:spacing w:after="40" w:line="360" w:lineRule="exact"/>
              <w:rPr>
                <w:szCs w:val="24"/>
              </w:rPr>
            </w:pPr>
            <w:r>
              <w:rPr>
                <w:szCs w:val="24"/>
              </w:rPr>
              <w:t>QA01B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7D0ACE" w:rsidP="00EC68C0">
            <w:pPr>
              <w:snapToGrid w:val="0"/>
              <w:spacing w:after="40" w:line="360" w:lineRule="exact"/>
              <w:rPr>
                <w:szCs w:val="24"/>
              </w:rPr>
            </w:pPr>
            <w:r>
              <w:rPr>
                <w:szCs w:val="24"/>
              </w:rPr>
              <w:t>003</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D0ACE" w:rsidP="00EC68C0">
            <w:pPr>
              <w:snapToGrid w:val="0"/>
              <w:spacing w:after="40" w:line="360" w:lineRule="exact"/>
              <w:rPr>
                <w:szCs w:val="24"/>
              </w:rPr>
            </w:pPr>
            <w:r>
              <w:rPr>
                <w:szCs w:val="24"/>
              </w:rPr>
              <w:t>002735</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proofErr w:type="spellStart"/>
      <w:r w:rsidR="007B7430">
        <w:t>beamline</w:t>
      </w:r>
      <w:proofErr w:type="spellEnd"/>
      <w:r w:rsidR="007B7430">
        <w:t xml:space="preserv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lastRenderedPageBreak/>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8158A2" w:rsidP="009C6716">
            <w:pPr>
              <w:snapToGrid w:val="0"/>
              <w:spacing w:after="40" w:line="360" w:lineRule="exact"/>
              <w:jc w:val="both"/>
              <w:rPr>
                <w:szCs w:val="24"/>
              </w:rPr>
            </w:pPr>
            <w:r>
              <w:rPr>
                <w:szCs w:val="24"/>
              </w:rPr>
              <w:t>SDA</w:t>
            </w:r>
          </w:p>
        </w:tc>
      </w:tr>
    </w:tbl>
    <w:p w:rsidR="00555BCA" w:rsidRDefault="00555BCA"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 xml:space="preserve">All the data files MMG generates should be placed in a subdirectory which has the </w:t>
      </w:r>
      <w:proofErr w:type="spellStart"/>
      <w:r>
        <w:rPr>
          <w:rFonts w:asciiTheme="minorHAnsi" w:hAnsiTheme="minorHAnsi" w:cs="Arial"/>
        </w:rPr>
        <w:t>beamline</w:t>
      </w:r>
      <w:proofErr w:type="spellEnd"/>
      <w:r>
        <w:rPr>
          <w:rFonts w:asciiTheme="minorHAnsi" w:hAnsiTheme="minorHAnsi" w:cs="Arial"/>
        </w:rPr>
        <w:t xml:space="preserve"> name of this </w:t>
      </w:r>
      <w:proofErr w:type="spellStart"/>
      <w:r>
        <w:rPr>
          <w:rFonts w:asciiTheme="minorHAnsi" w:hAnsiTheme="minorHAnsi" w:cs="Arial"/>
        </w:rPr>
        <w:t>quadrupole</w:t>
      </w:r>
      <w:proofErr w:type="spellEnd"/>
      <w:r>
        <w:rPr>
          <w:rFonts w:asciiTheme="minorHAnsi" w:hAnsiTheme="minorHAnsi" w:cs="Arial"/>
        </w:rPr>
        <w:t xml:space="preserv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75A87"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F93721">
              <w:rPr>
                <w:rStyle w:val="Hyperlink"/>
                <w:rFonts w:asciiTheme="minorHAnsi" w:eastAsia="MS Mincho" w:hAnsiTheme="minorHAnsi"/>
                <w:sz w:val="18"/>
                <w:szCs w:val="18"/>
                <w:lang w:eastAsia="ja-JP"/>
              </w:rPr>
              <w:t>QA01B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1D29C2" w:rsidP="00F151FF">
            <w:pPr>
              <w:spacing w:after="40" w:line="360" w:lineRule="exact"/>
              <w:jc w:val="both"/>
              <w:rPr>
                <w:sz w:val="18"/>
                <w:szCs w:val="18"/>
              </w:rPr>
            </w:pPr>
            <w:r w:rsidRPr="001D29C2">
              <w:rPr>
                <w:sz w:val="18"/>
                <w:szCs w:val="18"/>
              </w:rPr>
              <w:t xml:space="preserve">\\Web07\www-group\met\Quality\FIDUCIAL REPORTS\LCLS II Injector </w:t>
            </w:r>
            <w:proofErr w:type="spellStart"/>
            <w:r w:rsidRPr="001D29C2">
              <w:rPr>
                <w:sz w:val="18"/>
                <w:szCs w:val="18"/>
              </w:rPr>
              <w:t>Quadrupoles</w:t>
            </w:r>
            <w:bookmarkStart w:id="0" w:name="_GoBack"/>
            <w:bookmarkEnd w:id="0"/>
            <w:proofErr w:type="spellEnd"/>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 xml:space="preserve">for all these injector </w:t>
      </w:r>
      <w:proofErr w:type="spellStart"/>
      <w:r w:rsidR="0072033C">
        <w:t>quadrupoles</w:t>
      </w:r>
      <w:proofErr w:type="spellEnd"/>
      <w:r w:rsidR="0072033C">
        <w:t>,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ED4D5C" w:rsidP="009C6716">
            <w:pPr>
              <w:snapToGrid w:val="0"/>
              <w:spacing w:after="40" w:line="360" w:lineRule="exact"/>
              <w:jc w:val="both"/>
              <w:rPr>
                <w:szCs w:val="24"/>
              </w:rPr>
            </w:pP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xml:space="preserve">, and of higher </w:t>
      </w:r>
      <w:proofErr w:type="spellStart"/>
      <w:r>
        <w:t>multipoles</w:t>
      </w:r>
      <w:proofErr w:type="spellEnd"/>
      <w:r>
        <w:t xml:space="preserve">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 xml:space="preserve">Measure Inductance and Resistance of </w:t>
      </w:r>
      <w:proofErr w:type="spellStart"/>
      <w:r w:rsidRPr="00A7644F">
        <w:rPr>
          <w:b/>
        </w:rPr>
        <w:t>Quadrupole</w:t>
      </w:r>
      <w:proofErr w:type="spellEnd"/>
      <w:r w:rsidRPr="00A7644F">
        <w:rPr>
          <w:b/>
        </w:rPr>
        <w:t xml:space="preserv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321393" w:rsidP="00A7644F">
            <w:pPr>
              <w:spacing w:after="40" w:line="360" w:lineRule="exact"/>
              <w:jc w:val="right"/>
              <w:rPr>
                <w:szCs w:val="24"/>
              </w:rPr>
            </w:pPr>
            <w:r>
              <w:rPr>
                <w:szCs w:val="24"/>
              </w:rPr>
              <w:t xml:space="preserve">10.6 </w:t>
            </w:r>
            <w:proofErr w:type="spellStart"/>
            <w:r w:rsidR="00A7644F" w:rsidRPr="0003679C">
              <w:rPr>
                <w:szCs w:val="24"/>
              </w:rPr>
              <w:t>mH</w:t>
            </w:r>
            <w:proofErr w:type="spellEnd"/>
            <w:r>
              <w:rPr>
                <w:szCs w:val="24"/>
              </w:rPr>
              <w:t xml:space="preserve"> @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563C06" w:rsidP="00A7644F">
            <w:pPr>
              <w:spacing w:after="40" w:line="360" w:lineRule="exact"/>
              <w:jc w:val="right"/>
              <w:rPr>
                <w:rFonts w:ascii="Symbol" w:hAnsi="Symbol"/>
                <w:szCs w:val="24"/>
              </w:rPr>
            </w:pPr>
            <w:r>
              <w:rPr>
                <w:szCs w:val="24"/>
              </w:rPr>
              <w:t xml:space="preserve">389.5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63C06" w:rsidP="00A7644F">
            <w:pPr>
              <w:spacing w:after="40" w:line="360" w:lineRule="exact"/>
              <w:jc w:val="right"/>
              <w:rPr>
                <w:szCs w:val="24"/>
              </w:rPr>
            </w:pPr>
            <w:r>
              <w:rPr>
                <w:szCs w:val="24"/>
              </w:rPr>
              <w:t xml:space="preserve"> 26.2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941BCA">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550B6" w:rsidRDefault="001550B6">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1550B6" w:rsidRDefault="001550B6">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 xml:space="preserve">1.26Q3.5 injector </w:t>
      </w:r>
      <w:proofErr w:type="spellStart"/>
      <w:r w:rsidR="00E5247B">
        <w:rPr>
          <w:rFonts w:ascii="Arial" w:hAnsi="Arial" w:cs="Arial"/>
        </w:rPr>
        <w:t>quadrupole</w:t>
      </w:r>
      <w:proofErr w:type="spellEnd"/>
      <w:r w:rsidR="00E5247B">
        <w:rPr>
          <w:rFonts w:ascii="Arial" w:hAnsi="Arial" w:cs="Arial"/>
        </w:rPr>
        <w:t xml:space="preserv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852FBB"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xml:space="preserve">. Thermal test on the very first 1.26Q3.5 </w:t>
      </w:r>
      <w:proofErr w:type="spellStart"/>
      <w:r w:rsidR="00F151FF" w:rsidRPr="009B75AD">
        <w:rPr>
          <w:rFonts w:cs="Arial"/>
          <w:b/>
        </w:rPr>
        <w:t>quadrupole</w:t>
      </w:r>
      <w:proofErr w:type="spellEnd"/>
      <w:r w:rsidR="00F151FF" w:rsidRPr="009B75AD">
        <w:rPr>
          <w:rFonts w:cs="Arial"/>
          <w:b/>
        </w:rPr>
        <w:t xml:space="preserv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 xml:space="preserve">it is predicted this will be achieved at around 6 amps. Nevertheless the thermal test should be performed at 12 amps to check that the </w:t>
      </w:r>
      <w:proofErr w:type="spellStart"/>
      <w:r w:rsidR="00D449C2">
        <w:rPr>
          <w:rFonts w:asciiTheme="minorHAnsi" w:hAnsiTheme="minorHAnsi" w:cs="Arial"/>
        </w:rPr>
        <w:t>quadrupole</w:t>
      </w:r>
      <w:proofErr w:type="spellEnd"/>
      <w:r w:rsidR="00D449C2">
        <w:rPr>
          <w:rFonts w:asciiTheme="minorHAnsi" w:hAnsiTheme="minorHAnsi" w:cs="Arial"/>
        </w:rPr>
        <w:t xml:space="preserv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852FBB" w:rsidP="00A458A8">
            <w:pPr>
              <w:snapToGrid w:val="0"/>
              <w:spacing w:after="40" w:line="360" w:lineRule="exact"/>
              <w:jc w:val="both"/>
              <w:rPr>
                <w:szCs w:val="24"/>
              </w:rPr>
            </w:pPr>
            <w:r>
              <w:rPr>
                <w:szCs w:val="24"/>
              </w:rPr>
              <w:t xml:space="preserve">Thermal test completed </w:t>
            </w:r>
            <w:proofErr w:type="gramStart"/>
            <w:r>
              <w:rPr>
                <w:szCs w:val="24"/>
              </w:rPr>
              <w:t>in  6</w:t>
            </w:r>
            <w:proofErr w:type="gramEnd"/>
            <w:r>
              <w:rPr>
                <w:szCs w:val="24"/>
              </w:rPr>
              <w:t xml:space="preserve"> </w:t>
            </w:r>
            <w:r w:rsidR="005A7966">
              <w:rPr>
                <w:szCs w:val="24"/>
              </w:rPr>
              <w:t xml:space="preserve">hours on </w:t>
            </w:r>
            <w:r>
              <w:rPr>
                <w:szCs w:val="24"/>
              </w:rPr>
              <w:t xml:space="preserve"> 6/28/2013</w:t>
            </w:r>
            <w:r w:rsidR="005A7966">
              <w:rPr>
                <w:szCs w:val="24"/>
              </w:rPr>
              <w:t>. Data in run</w:t>
            </w:r>
            <w:r w:rsidR="00A458A8">
              <w:rPr>
                <w:szCs w:val="24"/>
              </w:rPr>
              <w:t>:</w:t>
            </w:r>
            <w:r>
              <w:rPr>
                <w:szCs w:val="24"/>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A458A8" w:rsidP="005A7966">
            <w:pPr>
              <w:snapToGrid w:val="0"/>
              <w:spacing w:after="40" w:line="360" w:lineRule="exact"/>
              <w:jc w:val="both"/>
              <w:rPr>
                <w:szCs w:val="24"/>
              </w:rPr>
            </w:pPr>
            <w:r>
              <w:rPr>
                <w:szCs w:val="24"/>
              </w:rPr>
              <w:t>rtdat.ru1</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 xml:space="preserve">Although these </w:t>
      </w:r>
      <w:proofErr w:type="spellStart"/>
      <w:r>
        <w:rPr>
          <w:rFonts w:asciiTheme="minorHAnsi" w:hAnsiTheme="minorHAnsi" w:cs="Arial"/>
        </w:rPr>
        <w:t>quadrupoles</w:t>
      </w:r>
      <w:proofErr w:type="spellEnd"/>
      <w:r>
        <w:rPr>
          <w:rFonts w:asciiTheme="minorHAnsi" w:hAnsiTheme="minorHAnsi" w:cs="Arial"/>
        </w:rPr>
        <w:t xml:space="preserve">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w:t>
      </w:r>
      <w:proofErr w:type="spellStart"/>
      <w:r w:rsidR="00A52118">
        <w:rPr>
          <w:rFonts w:asciiTheme="minorHAnsi" w:hAnsiTheme="minorHAnsi" w:cs="Arial"/>
        </w:rPr>
        <w:t>quadrupole</w:t>
      </w:r>
      <w:proofErr w:type="spellEnd"/>
      <w:r w:rsidR="00A52118">
        <w:rPr>
          <w:rFonts w:asciiTheme="minorHAnsi" w:hAnsiTheme="minorHAnsi" w:cs="Arial"/>
        </w:rPr>
        <w:t xml:space="preserv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7305"/>
        <w:gridCol w:w="1845"/>
      </w:tblGrid>
      <w:tr w:rsidR="00332694" w:rsidTr="002B4669">
        <w:tc>
          <w:tcPr>
            <w:tcW w:w="7305" w:type="dxa"/>
            <w:tcBorders>
              <w:top w:val="single" w:sz="4" w:space="0" w:color="000000"/>
              <w:left w:val="single" w:sz="4" w:space="0" w:color="000000"/>
              <w:bottom w:val="single" w:sz="4" w:space="0" w:color="000000"/>
            </w:tcBorders>
            <w:shd w:val="clear" w:color="auto" w:fill="auto"/>
          </w:tcPr>
          <w:p w:rsidR="00332694" w:rsidRDefault="00332694" w:rsidP="002B4669">
            <w:pPr>
              <w:snapToGrid w:val="0"/>
              <w:spacing w:after="40" w:line="360" w:lineRule="exact"/>
              <w:jc w:val="both"/>
              <w:rPr>
                <w:szCs w:val="24"/>
              </w:rPr>
            </w:pPr>
            <w:r>
              <w:rPr>
                <w:szCs w:val="24"/>
              </w:rPr>
              <w:t>Initialization completed on date. By</w:t>
            </w:r>
            <w:r w:rsidR="008F7EFE">
              <w:rPr>
                <w:szCs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2B4669" w:rsidP="00A5349D">
            <w:pPr>
              <w:snapToGrid w:val="0"/>
              <w:spacing w:after="40" w:line="360" w:lineRule="exact"/>
              <w:jc w:val="both"/>
              <w:rPr>
                <w:szCs w:val="24"/>
              </w:rPr>
            </w:pPr>
            <w:r>
              <w:rPr>
                <w:szCs w:val="24"/>
              </w:rPr>
              <w:t xml:space="preserve">7-2-2013 - SDA </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w:t>
      </w:r>
      <w:proofErr w:type="spellStart"/>
      <w:r>
        <w:rPr>
          <w:rFonts w:asciiTheme="minorHAnsi" w:hAnsiTheme="minorHAnsi" w:cs="Arial"/>
        </w:rPr>
        <w:t>quadrupoles</w:t>
      </w:r>
      <w:proofErr w:type="spellEnd"/>
      <w:r>
        <w:rPr>
          <w:rFonts w:asciiTheme="minorHAnsi" w:hAnsiTheme="minorHAnsi" w:cs="Arial"/>
        </w:rPr>
        <w:t xml:space="preserve">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P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585"/>
        <w:gridCol w:w="3330"/>
      </w:tblGrid>
      <w:tr w:rsidR="0066082F" w:rsidTr="009B238C">
        <w:tc>
          <w:tcPr>
            <w:tcW w:w="6585" w:type="dxa"/>
            <w:tcBorders>
              <w:top w:val="single" w:sz="4" w:space="0" w:color="000000"/>
              <w:left w:val="single" w:sz="4" w:space="0" w:color="000000"/>
              <w:bottom w:val="single" w:sz="4" w:space="0" w:color="000000"/>
            </w:tcBorders>
            <w:shd w:val="clear" w:color="auto" w:fill="auto"/>
          </w:tcPr>
          <w:p w:rsidR="0066082F" w:rsidRDefault="0066082F" w:rsidP="009B238C">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7B639A">
              <w:rPr>
                <w:szCs w:val="24"/>
              </w:rPr>
              <w:t xml:space="preserve"> </w:t>
            </w:r>
            <w:r w:rsidR="009B238C">
              <w:rPr>
                <w:szCs w:val="24"/>
              </w:rPr>
              <w:t>date, time, by</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9B238C" w:rsidP="009B238C">
            <w:pPr>
              <w:snapToGrid w:val="0"/>
              <w:spacing w:after="40" w:line="360" w:lineRule="exact"/>
              <w:jc w:val="both"/>
              <w:rPr>
                <w:szCs w:val="24"/>
              </w:rPr>
            </w:pPr>
            <w:r>
              <w:rPr>
                <w:szCs w:val="24"/>
              </w:rPr>
              <w:t>7/2/2013, 17:10, SDA</w:t>
            </w:r>
          </w:p>
        </w:tc>
      </w:tr>
      <w:tr w:rsidR="00D85AA0" w:rsidTr="009B238C">
        <w:tc>
          <w:tcPr>
            <w:tcW w:w="6585" w:type="dxa"/>
            <w:tcBorders>
              <w:top w:val="single" w:sz="4" w:space="0" w:color="000000"/>
              <w:left w:val="single" w:sz="4" w:space="0" w:color="000000"/>
              <w:bottom w:val="single" w:sz="4" w:space="0" w:color="000000"/>
            </w:tcBorders>
            <w:shd w:val="clear" w:color="auto" w:fill="auto"/>
          </w:tcPr>
          <w:p w:rsidR="00CC132B" w:rsidRDefault="00852FBB" w:rsidP="00CC132B">
            <w:pPr>
              <w:snapToGrid w:val="0"/>
              <w:spacing w:after="40" w:line="360" w:lineRule="exact"/>
              <w:jc w:val="both"/>
              <w:rPr>
                <w:szCs w:val="24"/>
              </w:rPr>
            </w:pPr>
            <w:r>
              <w:rPr>
                <w:szCs w:val="24"/>
              </w:rPr>
              <w:lastRenderedPageBreak/>
              <w:t xml:space="preserve">Actual current  </w:t>
            </w:r>
            <w:r w:rsidR="007964EA" w:rsidRPr="007964EA">
              <w:rPr>
                <w:szCs w:val="24"/>
              </w:rPr>
              <w:t>-12.01597</w:t>
            </w:r>
            <w:r w:rsidR="007964EA">
              <w:rPr>
                <w:szCs w:val="24"/>
              </w:rPr>
              <w:t xml:space="preserve"> </w:t>
            </w:r>
            <w:r w:rsidR="00CC132B">
              <w:rPr>
                <w:szCs w:val="24"/>
              </w:rPr>
              <w:t>A when measurements taken (nominal -12A)</w:t>
            </w:r>
          </w:p>
          <w:p w:rsidR="00D85AA0" w:rsidRDefault="00CC132B" w:rsidP="007F7DA7">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r w:rsidR="008F7EFE">
              <w:rPr>
                <w:szCs w:val="24"/>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7F7DA7" w:rsidP="007F7DA7">
            <w:pPr>
              <w:snapToGrid w:val="0"/>
              <w:spacing w:after="40" w:line="360" w:lineRule="exact"/>
              <w:jc w:val="both"/>
              <w:rPr>
                <w:szCs w:val="24"/>
              </w:rPr>
            </w:pPr>
            <w:r>
              <w:rPr>
                <w:szCs w:val="24"/>
              </w:rPr>
              <w:t xml:space="preserve">0.292 T </w:t>
            </w:r>
          </w:p>
        </w:tc>
      </w:tr>
      <w:tr w:rsidR="00625417" w:rsidTr="009B238C">
        <w:tc>
          <w:tcPr>
            <w:tcW w:w="6585" w:type="dxa"/>
            <w:tcBorders>
              <w:top w:val="single" w:sz="4" w:space="0" w:color="000000"/>
              <w:left w:val="single" w:sz="4" w:space="0" w:color="000000"/>
              <w:bottom w:val="single" w:sz="4" w:space="0" w:color="000000"/>
            </w:tcBorders>
            <w:shd w:val="clear" w:color="auto" w:fill="auto"/>
          </w:tcPr>
          <w:p w:rsidR="00625417" w:rsidRDefault="00DC26DC" w:rsidP="007F7DA7">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7964EA">
              <w:rPr>
                <w:szCs w:val="24"/>
              </w:rPr>
              <w:t xml:space="preserve">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7F7DA7" w:rsidP="00A5349D">
            <w:pPr>
              <w:snapToGrid w:val="0"/>
              <w:spacing w:after="40" w:line="360" w:lineRule="exact"/>
              <w:jc w:val="both"/>
              <w:rPr>
                <w:szCs w:val="24"/>
              </w:rPr>
            </w:pPr>
            <w:r>
              <w:rPr>
                <w:szCs w:val="24"/>
              </w:rPr>
              <w:t>+/- 0.003 T</w:t>
            </w:r>
          </w:p>
        </w:tc>
      </w:tr>
    </w:tbl>
    <w:p w:rsidR="00D85AA0" w:rsidRDefault="00D85AA0">
      <w:pPr>
        <w:spacing w:after="200" w:line="276" w:lineRule="auto"/>
        <w:rPr>
          <w:rFonts w:asciiTheme="minorHAnsi" w:hAnsiTheme="minorHAnsi" w:cs="Arial"/>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84666B" w:rsidRDefault="00C65DF9">
      <w:pPr>
        <w:spacing w:after="200" w:line="276" w:lineRule="auto"/>
        <w:rPr>
          <w:rFonts w:asciiTheme="minorHAnsi" w:hAnsiTheme="minorHAnsi" w:cs="Arial"/>
        </w:rPr>
      </w:pPr>
      <w:r>
        <w:rPr>
          <w:rFonts w:asciiTheme="minorHAnsi" w:hAnsiTheme="minorHAnsi" w:cs="Arial"/>
        </w:rPr>
        <w:t xml:space="preserve"> (</w:t>
      </w:r>
      <w:proofErr w:type="spellStart"/>
      <w:r>
        <w:rPr>
          <w:rFonts w:asciiTheme="minorHAnsi" w:hAnsiTheme="minorHAnsi" w:cs="Arial"/>
        </w:rPr>
        <w:t>i</w:t>
      </w:r>
      <w:proofErr w:type="spellEnd"/>
      <w:r>
        <w:rPr>
          <w:rFonts w:asciiTheme="minorHAnsi" w:hAnsiTheme="minorHAnsi" w:cs="Arial"/>
        </w:rPr>
        <w:t xml:space="preserve">) </w:t>
      </w:r>
      <w:r w:rsidR="00466E49" w:rsidRPr="00466E49">
        <w:rPr>
          <w:rFonts w:asciiTheme="minorHAnsi" w:hAnsiTheme="minorHAnsi" w:cs="Arial"/>
        </w:rPr>
        <w:t>After</w:t>
      </w:r>
      <w:r w:rsidR="00466E49">
        <w:rPr>
          <w:rFonts w:asciiTheme="minorHAnsi" w:hAnsiTheme="minorHAnsi" w:cs="Arial"/>
        </w:rPr>
        <w:t xml:space="preserve"> looking at the thermal test run and some discussions I will decide if each quad needs to be "warmed up" before it is measured by the rotating coil. If so it will be done just before the standardization that </w:t>
      </w:r>
      <w:proofErr w:type="gramStart"/>
      <w:r w:rsidR="00466E49">
        <w:rPr>
          <w:rFonts w:asciiTheme="minorHAnsi" w:hAnsiTheme="minorHAnsi" w:cs="Arial"/>
        </w:rPr>
        <w:t>proceeds</w:t>
      </w:r>
      <w:proofErr w:type="gramEnd"/>
      <w:r w:rsidR="00466E49">
        <w:rPr>
          <w:rFonts w:asciiTheme="minorHAnsi" w:hAnsiTheme="minorHAnsi" w:cs="Arial"/>
        </w:rPr>
        <w:t xml:space="preserve"> the rotating coil measurements and instructions will be </w:t>
      </w:r>
      <w:r w:rsidR="00DC26DC">
        <w:rPr>
          <w:rFonts w:asciiTheme="minorHAnsi" w:hAnsiTheme="minorHAnsi" w:cs="Arial"/>
        </w:rPr>
        <w:t>p</w:t>
      </w:r>
      <w:r w:rsidR="00466E49">
        <w:rPr>
          <w:rFonts w:asciiTheme="minorHAnsi" w:hAnsiTheme="minorHAnsi" w:cs="Arial"/>
        </w:rPr>
        <w:t>ut here in the next version of this plan.</w:t>
      </w:r>
    </w:p>
    <w:p w:rsidR="007E39AC" w:rsidRDefault="007E39AC">
      <w:pPr>
        <w:spacing w:after="200" w:line="276" w:lineRule="auto"/>
        <w:rPr>
          <w:rFonts w:asciiTheme="minorHAnsi" w:hAnsiTheme="minorHAnsi" w:cs="Arial"/>
        </w:rPr>
      </w:pPr>
      <w:r>
        <w:rPr>
          <w:rFonts w:asciiTheme="minorHAnsi" w:hAnsiTheme="minorHAnsi" w:cs="Arial"/>
        </w:rPr>
        <w:t xml:space="preserve">(ii)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CC132B" w:rsidTr="00A34DF1">
        <w:tc>
          <w:tcPr>
            <w:tcW w:w="4590" w:type="dxa"/>
            <w:tcBorders>
              <w:top w:val="single" w:sz="1" w:space="0" w:color="000000"/>
              <w:left w:val="single" w:sz="1" w:space="0" w:color="000000"/>
              <w:bottom w:val="single" w:sz="1" w:space="0" w:color="000000"/>
            </w:tcBorders>
            <w:shd w:val="clear" w:color="auto" w:fill="auto"/>
          </w:tcPr>
          <w:p w:rsidR="00CC132B" w:rsidRPr="00CC132B" w:rsidRDefault="00CC132B" w:rsidP="0081258E">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CC132B" w:rsidRDefault="007F7DA7" w:rsidP="0081258E">
            <w:pPr>
              <w:pStyle w:val="TableContents"/>
              <w:jc w:val="both"/>
            </w:pPr>
            <w:r>
              <w:t>1_124DQB22_4_Layer</w:t>
            </w:r>
          </w:p>
        </w:tc>
      </w:tr>
      <w:tr w:rsidR="00CC132B" w:rsidTr="00A34DF1">
        <w:tc>
          <w:tcPr>
            <w:tcW w:w="4590" w:type="dxa"/>
            <w:tcBorders>
              <w:left w:val="single" w:sz="1" w:space="0" w:color="000000"/>
              <w:bottom w:val="single" w:sz="1" w:space="0" w:color="000000"/>
            </w:tcBorders>
            <w:shd w:val="clear" w:color="auto" w:fill="auto"/>
          </w:tcPr>
          <w:p w:rsidR="00CC132B" w:rsidRPr="00CC132B" w:rsidRDefault="00CC132B" w:rsidP="0081258E">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CC132B" w:rsidRDefault="007F7DA7" w:rsidP="0081258E">
            <w:pPr>
              <w:pStyle w:val="TableContents"/>
              <w:jc w:val="both"/>
            </w:pPr>
            <w:r w:rsidRPr="007F7DA7">
              <w:t>0.0140208</w:t>
            </w:r>
          </w:p>
        </w:tc>
      </w:tr>
    </w:tbl>
    <w:p w:rsidR="008C6496" w:rsidRPr="007C0688" w:rsidRDefault="007C0688" w:rsidP="00C65DF9">
      <w:pPr>
        <w:pStyle w:val="BodyText"/>
        <w:autoSpaceDE w:val="0"/>
        <w:autoSpaceDN w:val="0"/>
        <w:spacing w:beforeLines="0" w:afterLines="0" w:line="300" w:lineRule="exact"/>
        <w:jc w:val="both"/>
        <w:rPr>
          <w:rFonts w:cs="Arial"/>
          <w:color w:val="FF0000"/>
        </w:rPr>
      </w:pPr>
      <w:r>
        <w:rPr>
          <w:rFonts w:cs="Arial"/>
          <w:color w:val="FF0000"/>
        </w:rPr>
        <w:t>Magnet warmed up at 6 amps for 30 minutes before standardization and measurements</w:t>
      </w:r>
    </w:p>
    <w:p w:rsidR="00C65DF9" w:rsidRPr="00834AB1" w:rsidRDefault="00C65DF9" w:rsidP="00C65DF9">
      <w:pPr>
        <w:pStyle w:val="BodyText"/>
        <w:autoSpaceDE w:val="0"/>
        <w:autoSpaceDN w:val="0"/>
        <w:spacing w:beforeLines="0" w:afterLines="0" w:line="300" w:lineRule="exact"/>
        <w:jc w:val="both"/>
        <w:rPr>
          <w:szCs w:val="24"/>
        </w:rPr>
      </w:pPr>
      <w:r>
        <w:rPr>
          <w:rFonts w:cs="Arial"/>
        </w:rPr>
        <w:t>(i</w:t>
      </w:r>
      <w:r w:rsidR="0081258E">
        <w:rPr>
          <w:rFonts w:cs="Arial"/>
        </w:rPr>
        <w:t>i</w:t>
      </w:r>
      <w:r>
        <w:rPr>
          <w:rFonts w:cs="Arial"/>
        </w:rPr>
        <w:t xml:space="preserve">i) </w:t>
      </w:r>
      <w:r w:rsidR="005955BC">
        <w:rPr>
          <w:rFonts w:cs="Arial"/>
        </w:rPr>
        <w:t xml:space="preserve">If the </w:t>
      </w:r>
      <w:proofErr w:type="spellStart"/>
      <w:r w:rsidR="005955BC">
        <w:rPr>
          <w:rFonts w:cs="Arial"/>
        </w:rPr>
        <w:t>quadrupole</w:t>
      </w:r>
      <w:proofErr w:type="spellEnd"/>
      <w:r w:rsidR="005955BC">
        <w:rPr>
          <w:rFonts w:cs="Arial"/>
        </w:rPr>
        <w:t xml:space="preserv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C86612" w:rsidP="007E39AC">
            <w:pPr>
              <w:spacing w:after="40" w:line="360" w:lineRule="exact"/>
              <w:jc w:val="both"/>
            </w:pPr>
            <w:r>
              <w:t>Strdat.ru2</w:t>
            </w:r>
          </w:p>
        </w:tc>
      </w:tr>
      <w:tr w:rsidR="00EF507E" w:rsidTr="008C6496">
        <w:trPr>
          <w:jc w:val="center"/>
        </w:trPr>
        <w:tc>
          <w:tcPr>
            <w:tcW w:w="6755" w:type="dxa"/>
          </w:tcPr>
          <w:p w:rsidR="00EF507E" w:rsidRDefault="00EF507E" w:rsidP="005B18AB">
            <w:pPr>
              <w:spacing w:after="40" w:line="360" w:lineRule="exact"/>
              <w:jc w:val="both"/>
            </w:pPr>
            <w:r>
              <w:t xml:space="preserve">Date of this measurement  </w:t>
            </w:r>
            <w:r w:rsidR="005B18AB">
              <w:t>-</w:t>
            </w:r>
            <w:r>
              <w:t xml:space="preserve">  Operator’s initials:</w:t>
            </w:r>
          </w:p>
        </w:tc>
        <w:tc>
          <w:tcPr>
            <w:tcW w:w="2794" w:type="dxa"/>
          </w:tcPr>
          <w:p w:rsidR="00EF507E" w:rsidRDefault="00EF507E" w:rsidP="00F56929">
            <w:pPr>
              <w:spacing w:after="40" w:line="360" w:lineRule="exact"/>
              <w:jc w:val="both"/>
            </w:pPr>
            <w:r>
              <w:t>8/9/2013  -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w:t>
      </w:r>
      <w:proofErr w:type="spellStart"/>
      <w:r>
        <w:rPr>
          <w:rFonts w:asciiTheme="minorHAnsi" w:hAnsiTheme="minorHAnsi" w:cs="Arial"/>
        </w:rPr>
        <w:t>multipoles</w:t>
      </w:r>
      <w:proofErr w:type="spellEnd"/>
      <w:r>
        <w:rPr>
          <w:rFonts w:asciiTheme="minorHAnsi" w:hAnsiTheme="minorHAnsi" w:cs="Arial"/>
        </w:rPr>
        <w:t xml:space="preserve"> through n=16 at these 6 currents: -12, -6, -1, +1, +6 and+12 amps. </w:t>
      </w:r>
      <w:r>
        <w:t xml:space="preserve">Measure the strength and angle of each </w:t>
      </w:r>
      <w:proofErr w:type="spellStart"/>
      <w:r>
        <w:t>multipole</w:t>
      </w:r>
      <w:proofErr w:type="spellEnd"/>
      <w:r>
        <w:t xml:space="preserve"> component.  </w:t>
      </w:r>
      <w:proofErr w:type="spellStart"/>
      <w:r>
        <w:t>Multipole</w:t>
      </w:r>
      <w:proofErr w:type="spellEnd"/>
      <w:r>
        <w:t xml:space="preserve"> values should be given as a percentage of the </w:t>
      </w:r>
      <w:proofErr w:type="spellStart"/>
      <w:r>
        <w:t>quadrupole</w:t>
      </w:r>
      <w:proofErr w:type="spellEnd"/>
      <w:r>
        <w:t xml:space="preserv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C86612">
            <w:pPr>
              <w:spacing w:after="40" w:line="360" w:lineRule="exact"/>
              <w:jc w:val="both"/>
            </w:pPr>
            <w:r>
              <w:t xml:space="preserve">Filename &amp; run number of best  </w:t>
            </w:r>
            <w:r w:rsidR="005C0579">
              <w:t>harmonics</w:t>
            </w:r>
            <w:r>
              <w:t xml:space="preserve"> data: </w:t>
            </w:r>
          </w:p>
        </w:tc>
        <w:tc>
          <w:tcPr>
            <w:tcW w:w="2794" w:type="dxa"/>
          </w:tcPr>
          <w:p w:rsidR="002F2FF5" w:rsidRDefault="00C86612" w:rsidP="002F2FF5">
            <w:pPr>
              <w:spacing w:after="40" w:line="360" w:lineRule="exact"/>
              <w:jc w:val="both"/>
            </w:pPr>
            <w:r>
              <w:t>Hardat.ru2</w:t>
            </w:r>
          </w:p>
        </w:tc>
      </w:tr>
      <w:tr w:rsidR="002F2FF5" w:rsidTr="002F2FF5">
        <w:trPr>
          <w:jc w:val="center"/>
        </w:trPr>
        <w:tc>
          <w:tcPr>
            <w:tcW w:w="6755" w:type="dxa"/>
          </w:tcPr>
          <w:p w:rsidR="002F2FF5" w:rsidRDefault="002F2FF5" w:rsidP="005B18AB">
            <w:pPr>
              <w:spacing w:after="40" w:line="360" w:lineRule="exact"/>
              <w:jc w:val="both"/>
            </w:pPr>
            <w:r>
              <w:t>Date of this measurement</w:t>
            </w:r>
            <w:r w:rsidR="00C86612">
              <w:t xml:space="preserve">: </w:t>
            </w:r>
            <w:r w:rsidR="005B18AB">
              <w:t xml:space="preserve">- </w:t>
            </w:r>
            <w:r>
              <w:t>Operator’s initials</w:t>
            </w:r>
            <w:r w:rsidR="005B18AB">
              <w:t xml:space="preserve">: </w:t>
            </w:r>
          </w:p>
        </w:tc>
        <w:tc>
          <w:tcPr>
            <w:tcW w:w="2794" w:type="dxa"/>
          </w:tcPr>
          <w:p w:rsidR="002F2FF5" w:rsidRDefault="00C86612" w:rsidP="002F2FF5">
            <w:pPr>
              <w:spacing w:after="40" w:line="360" w:lineRule="exact"/>
              <w:jc w:val="both"/>
            </w:pPr>
            <w:r>
              <w:t>8/9/2013  -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lastRenderedPageBreak/>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964"/>
      </w:tblGrid>
      <w:tr w:rsidR="00AA06DE" w:rsidTr="00AA06DE">
        <w:tc>
          <w:tcPr>
            <w:tcW w:w="7964" w:type="dxa"/>
            <w:shd w:val="clear" w:color="auto" w:fill="auto"/>
          </w:tcPr>
          <w:p w:rsidR="00AA06DE" w:rsidRDefault="00AA06DE" w:rsidP="00CE5813">
            <w:pPr>
              <w:snapToGrid w:val="0"/>
              <w:spacing w:after="40" w:line="360" w:lineRule="exact"/>
              <w:jc w:val="both"/>
              <w:rPr>
                <w:szCs w:val="24"/>
              </w:rPr>
            </w:pPr>
            <w:r>
              <w:rPr>
                <w:szCs w:val="24"/>
              </w:rPr>
              <w:t>Permission to remove magnet received from Cherrill Spencer</w:t>
            </w:r>
          </w:p>
          <w:p w:rsidR="00AA06DE" w:rsidRDefault="00AA06DE" w:rsidP="00AA06DE">
            <w:pPr>
              <w:snapToGrid w:val="0"/>
              <w:spacing w:after="40" w:line="360" w:lineRule="exact"/>
              <w:jc w:val="both"/>
              <w:rPr>
                <w:szCs w:val="24"/>
              </w:rPr>
            </w:pPr>
            <w:r>
              <w:rPr>
                <w:szCs w:val="24"/>
              </w:rPr>
              <w:t>On date:  8/13/2013   MMG Operator’s initials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43551D">
        <w:tc>
          <w:tcPr>
            <w:tcW w:w="7964" w:type="dxa"/>
            <w:tcBorders>
              <w:top w:val="single" w:sz="4" w:space="0" w:color="000000"/>
              <w:left w:val="single" w:sz="4" w:space="0" w:color="000000"/>
              <w:bottom w:val="single" w:sz="4" w:space="0" w:color="000000"/>
            </w:tcBorders>
            <w:shd w:val="clear" w:color="auto" w:fill="auto"/>
          </w:tcPr>
          <w:p w:rsidR="003E0EAD" w:rsidRDefault="003E0EAD" w:rsidP="0043551D">
            <w:pPr>
              <w:snapToGrid w:val="0"/>
              <w:spacing w:after="40" w:line="360" w:lineRule="exact"/>
              <w:jc w:val="both"/>
              <w:rPr>
                <w:szCs w:val="24"/>
              </w:rPr>
            </w:pPr>
            <w:r>
              <w:rPr>
                <w:szCs w:val="24"/>
              </w:rPr>
              <w:t>Magnet removed from MMG stand and left outside MMG’s cage door for MFD to take</w:t>
            </w:r>
          </w:p>
          <w:p w:rsidR="003E0EAD" w:rsidRDefault="003E0EAD" w:rsidP="0043551D">
            <w:pPr>
              <w:snapToGrid w:val="0"/>
              <w:spacing w:after="40" w:line="360" w:lineRule="exact"/>
              <w:jc w:val="both"/>
              <w:rPr>
                <w:szCs w:val="24"/>
              </w:rPr>
            </w:pPr>
            <w:r>
              <w:rPr>
                <w:szCs w:val="24"/>
              </w:rPr>
              <w:t xml:space="preserve">On </w:t>
            </w:r>
            <w:proofErr w:type="spellStart"/>
            <w:r>
              <w:rPr>
                <w:szCs w:val="24"/>
              </w:rPr>
              <w:t>date___________________________MMG</w:t>
            </w:r>
            <w:proofErr w:type="spellEnd"/>
            <w:r>
              <w:rPr>
                <w:szCs w:val="24"/>
              </w:rPr>
              <w:t xml:space="preserve"> Operator’s initials_________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C86B66" w:rsidP="0043551D">
            <w:pPr>
              <w:snapToGrid w:val="0"/>
              <w:spacing w:after="40" w:line="360" w:lineRule="exact"/>
              <w:jc w:val="both"/>
              <w:rPr>
                <w:szCs w:val="24"/>
              </w:rPr>
            </w:pPr>
            <w:r>
              <w:rPr>
                <w:szCs w:val="24"/>
              </w:rPr>
              <w:t>SDA</w:t>
            </w:r>
          </w:p>
          <w:p w:rsidR="00C86B66" w:rsidRDefault="00C86B66" w:rsidP="0043551D">
            <w:pPr>
              <w:snapToGrid w:val="0"/>
              <w:spacing w:after="40" w:line="360" w:lineRule="exact"/>
              <w:jc w:val="both"/>
              <w:rPr>
                <w:szCs w:val="24"/>
              </w:rPr>
            </w:pPr>
            <w:r>
              <w:rPr>
                <w:szCs w:val="24"/>
              </w:rPr>
              <w:t>8/13/2013</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43551D">
        <w:tc>
          <w:tcPr>
            <w:tcW w:w="7964" w:type="dxa"/>
            <w:tcBorders>
              <w:top w:val="single" w:sz="4" w:space="0" w:color="000000"/>
              <w:left w:val="single" w:sz="4" w:space="0" w:color="000000"/>
              <w:bottom w:val="single" w:sz="4" w:space="0" w:color="000000"/>
            </w:tcBorders>
            <w:shd w:val="clear" w:color="auto" w:fill="auto"/>
          </w:tcPr>
          <w:p w:rsidR="003E0EAD" w:rsidRDefault="003E0EAD" w:rsidP="0043551D">
            <w:pPr>
              <w:snapToGrid w:val="0"/>
              <w:spacing w:after="40" w:line="360" w:lineRule="exact"/>
              <w:jc w:val="both"/>
              <w:rPr>
                <w:szCs w:val="24"/>
              </w:rPr>
            </w:pPr>
            <w:r>
              <w:rPr>
                <w:szCs w:val="24"/>
              </w:rPr>
              <w:t xml:space="preserve">This WORD file named </w:t>
            </w:r>
            <w:proofErr w:type="spellStart"/>
            <w:r w:rsidR="00E9300A" w:rsidRPr="00E9300A">
              <w:rPr>
                <w:i/>
                <w:szCs w:val="24"/>
              </w:rPr>
              <w:t>MstTrav</w:t>
            </w:r>
            <w:proofErr w:type="spellEnd"/>
            <w:r w:rsidR="00E9300A" w:rsidRPr="00E9300A">
              <w:rPr>
                <w:i/>
                <w:szCs w:val="24"/>
              </w:rPr>
              <w:t xml:space="preserve"> 1.26Q3.5 QA01B.docx </w:t>
            </w:r>
            <w:r>
              <w:rPr>
                <w:szCs w:val="24"/>
              </w:rPr>
              <w:t>sent to</w:t>
            </w:r>
          </w:p>
          <w:p w:rsidR="003E0EAD" w:rsidRDefault="003E0EAD" w:rsidP="0043551D">
            <w:pPr>
              <w:snapToGrid w:val="0"/>
              <w:spacing w:after="40" w:line="360" w:lineRule="exact"/>
              <w:jc w:val="both"/>
              <w:rPr>
                <w:szCs w:val="24"/>
              </w:rPr>
            </w:pPr>
            <w:r>
              <w:rPr>
                <w:szCs w:val="24"/>
              </w:rPr>
              <w:t>Name of Magnet Engineer</w:t>
            </w:r>
            <w:r w:rsidR="00A24CC4">
              <w:rPr>
                <w:szCs w:val="24"/>
              </w:rPr>
              <w:t xml:space="preserve"> Cherrill Spencer</w:t>
            </w:r>
            <w:r>
              <w:rPr>
                <w:szCs w:val="24"/>
              </w:rPr>
              <w:t xml:space="preserve"> on date</w:t>
            </w:r>
            <w:r w:rsidR="00A24CC4">
              <w:rPr>
                <w:szCs w:val="24"/>
              </w:rPr>
              <w:t xml:space="preserve"> 8/13/2013</w:t>
            </w:r>
          </w:p>
          <w:p w:rsidR="003E0EAD" w:rsidRDefault="003E0EAD" w:rsidP="00A24CC4">
            <w:pPr>
              <w:snapToGrid w:val="0"/>
              <w:spacing w:after="40" w:line="360" w:lineRule="exact"/>
              <w:jc w:val="both"/>
              <w:rPr>
                <w:szCs w:val="24"/>
              </w:rPr>
            </w:pPr>
            <w:r>
              <w:rPr>
                <w:szCs w:val="24"/>
              </w:rPr>
              <w:t xml:space="preserve"> by MMG Operator’s initials</w:t>
            </w:r>
            <w:r w:rsidR="00A24C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43551D">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p w:rsidR="00CE5813" w:rsidRPr="00012381" w:rsidRDefault="00CE5813">
      <w:pPr>
        <w:spacing w:after="200" w:line="276" w:lineRule="auto"/>
        <w:rPr>
          <w:rFonts w:asciiTheme="minorHAnsi" w:hAnsiTheme="minorHAnsi"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p w:rsidR="00EC68C0" w:rsidRDefault="00EC68C0">
      <w:pPr>
        <w:spacing w:after="200" w:line="276" w:lineRule="auto"/>
        <w:rPr>
          <w:rFonts w:ascii="Arial" w:hAnsi="Arial" w:cs="Arial"/>
        </w:rPr>
      </w:pPr>
    </w:p>
    <w:sectPr w:rsidR="00EC68C0"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87" w:rsidRDefault="00975A87" w:rsidP="00AF3BFD">
      <w:r>
        <w:separator/>
      </w:r>
    </w:p>
  </w:endnote>
  <w:endnote w:type="continuationSeparator" w:id="0">
    <w:p w:rsidR="00975A87" w:rsidRDefault="00975A8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6" w:rsidRPr="000E74B3" w:rsidRDefault="001550B6"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4B0AFD">
          <w:fldChar w:fldCharType="begin"/>
        </w:r>
        <w:r w:rsidR="004B0AFD">
          <w:instrText xml:space="preserve"> PAGE </w:instrText>
        </w:r>
        <w:r w:rsidR="004B0AFD">
          <w:fldChar w:fldCharType="separate"/>
        </w:r>
        <w:r w:rsidR="001D29C2">
          <w:rPr>
            <w:noProof/>
          </w:rPr>
          <w:t>2</w:t>
        </w:r>
        <w:r w:rsidR="004B0AFD">
          <w:rPr>
            <w:noProof/>
          </w:rPr>
          <w:fldChar w:fldCharType="end"/>
        </w:r>
        <w:r w:rsidRPr="00006E07">
          <w:t xml:space="preserve"> of </w:t>
        </w:r>
        <w:r w:rsidR="00975A87">
          <w:fldChar w:fldCharType="begin"/>
        </w:r>
        <w:r w:rsidR="00975A87">
          <w:instrText xml:space="preserve"> NUMPAGES  </w:instrText>
        </w:r>
        <w:r w:rsidR="00975A87">
          <w:fldChar w:fldCharType="separate"/>
        </w:r>
        <w:r w:rsidR="001D29C2">
          <w:rPr>
            <w:noProof/>
          </w:rPr>
          <w:t>7</w:t>
        </w:r>
        <w:r w:rsidR="00975A87">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B6" w:rsidRPr="000E74B3" w:rsidRDefault="001550B6"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AD57E7">
          <w:t>SLAC-I-</w:t>
        </w:r>
        <w:r>
          <w:t>060-403-xxx</w:t>
        </w:r>
        <w:r w:rsidRPr="00006E07">
          <w:t>-00</w:t>
        </w:r>
        <w:r w:rsidRPr="00AD57E7">
          <w:t>-R0</w:t>
        </w:r>
        <w:r>
          <w:t>00</w:t>
        </w:r>
        <w:r w:rsidRPr="00006E07">
          <w:tab/>
          <w:t xml:space="preserve">Page </w:t>
        </w:r>
        <w:r w:rsidR="004B0AFD">
          <w:fldChar w:fldCharType="begin"/>
        </w:r>
        <w:r w:rsidR="004B0AFD">
          <w:instrText xml:space="preserve"> PAGE </w:instrText>
        </w:r>
        <w:r w:rsidR="004B0AFD">
          <w:fldChar w:fldCharType="separate"/>
        </w:r>
        <w:r w:rsidR="001D29C2">
          <w:rPr>
            <w:noProof/>
          </w:rPr>
          <w:t>1</w:t>
        </w:r>
        <w:r w:rsidR="004B0AFD">
          <w:rPr>
            <w:noProof/>
          </w:rPr>
          <w:fldChar w:fldCharType="end"/>
        </w:r>
        <w:r w:rsidRPr="00006E07">
          <w:t xml:space="preserve"> of </w:t>
        </w:r>
        <w:r w:rsidR="00975A87">
          <w:fldChar w:fldCharType="begin"/>
        </w:r>
        <w:r w:rsidR="00975A87">
          <w:instrText xml:space="preserve"> NUMPAGES  </w:instrText>
        </w:r>
        <w:r w:rsidR="00975A87">
          <w:fldChar w:fldCharType="separate"/>
        </w:r>
        <w:r w:rsidR="001D29C2">
          <w:rPr>
            <w:noProof/>
          </w:rPr>
          <w:t>3</w:t>
        </w:r>
        <w:r w:rsidR="00975A8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87" w:rsidRDefault="00975A87" w:rsidP="00AF3BFD">
      <w:r>
        <w:separator/>
      </w:r>
    </w:p>
  </w:footnote>
  <w:footnote w:type="continuationSeparator" w:id="0">
    <w:p w:rsidR="00975A87" w:rsidRDefault="00975A87"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1550B6" w:rsidTr="003A6F88">
      <w:trPr>
        <w:trHeight w:val="452"/>
      </w:trPr>
      <w:tc>
        <w:tcPr>
          <w:tcW w:w="1786" w:type="dxa"/>
          <w:vAlign w:val="center"/>
        </w:tcPr>
        <w:p w:rsidR="001550B6" w:rsidRDefault="001550B6"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550B6" w:rsidRDefault="001550B6" w:rsidP="003A6F88">
          <w:pPr>
            <w:pStyle w:val="Header"/>
            <w:spacing w:before="144" w:after="144"/>
          </w:pPr>
        </w:p>
      </w:tc>
      <w:tc>
        <w:tcPr>
          <w:tcW w:w="3240" w:type="dxa"/>
          <w:vAlign w:val="center"/>
        </w:tcPr>
        <w:p w:rsidR="001550B6" w:rsidRPr="00823447" w:rsidRDefault="001550B6"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1550B6" w:rsidRPr="00EC68C0" w:rsidRDefault="001550B6" w:rsidP="00C65DF9">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w:t>
          </w:r>
          <w:proofErr w:type="spellStart"/>
          <w:r w:rsidRPr="00EC68C0">
            <w:rPr>
              <w:rFonts w:cs="Arial"/>
              <w:sz w:val="20"/>
              <w:szCs w:val="20"/>
            </w:rPr>
            <w:t>Quadrupole</w:t>
          </w:r>
          <w:proofErr w:type="spellEnd"/>
          <w:r w:rsidRPr="00EC68C0">
            <w:rPr>
              <w:rFonts w:cs="Arial"/>
              <w:sz w:val="20"/>
              <w:szCs w:val="20"/>
            </w:rPr>
            <w:t xml:space="preserve"> of Type </w:t>
          </w:r>
          <w:proofErr w:type="gramStart"/>
          <w:r w:rsidRPr="00EC68C0">
            <w:rPr>
              <w:rFonts w:cs="Arial"/>
              <w:sz w:val="20"/>
              <w:szCs w:val="20"/>
            </w:rPr>
            <w:t>1.26Q3.5 .</w:t>
          </w:r>
          <w:proofErr w:type="gramEnd"/>
          <w:r w:rsidRPr="00EC68C0">
            <w:rPr>
              <w:rFonts w:cs="Arial"/>
              <w:sz w:val="20"/>
              <w:szCs w:val="20"/>
            </w:rPr>
            <w:t xml:space="preserve"> Revision 1, dated 2</w:t>
          </w:r>
          <w:r>
            <w:rPr>
              <w:rFonts w:cs="Arial"/>
              <w:sz w:val="20"/>
              <w:szCs w:val="20"/>
            </w:rPr>
            <w:t>7</w:t>
          </w:r>
          <w:r w:rsidRPr="00C65DF9">
            <w:rPr>
              <w:rFonts w:cs="Arial"/>
              <w:sz w:val="20"/>
              <w:szCs w:val="20"/>
              <w:vertAlign w:val="superscript"/>
            </w:rPr>
            <w:t>th</w:t>
          </w:r>
          <w:r>
            <w:rPr>
              <w:rFonts w:cs="Arial"/>
              <w:sz w:val="20"/>
              <w:szCs w:val="20"/>
            </w:rPr>
            <w:t xml:space="preserve"> </w:t>
          </w:r>
          <w:r w:rsidRPr="00EC68C0">
            <w:rPr>
              <w:rFonts w:cs="Arial"/>
              <w:sz w:val="20"/>
              <w:szCs w:val="20"/>
            </w:rPr>
            <w:t>June 2013</w:t>
          </w:r>
        </w:p>
      </w:tc>
    </w:tr>
  </w:tbl>
  <w:p w:rsidR="001550B6" w:rsidRPr="00830950" w:rsidRDefault="001550B6"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550B6" w:rsidRPr="00BC6213" w:rsidTr="003A6F88">
      <w:trPr>
        <w:trHeight w:val="1780"/>
      </w:trPr>
      <w:tc>
        <w:tcPr>
          <w:tcW w:w="3066" w:type="dxa"/>
          <w:vAlign w:val="center"/>
        </w:tcPr>
        <w:p w:rsidR="001550B6" w:rsidRPr="00BC6213" w:rsidRDefault="001550B6"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550B6" w:rsidRPr="00BC6213" w:rsidRDefault="001550B6" w:rsidP="003A6F88">
          <w:pPr>
            <w:rPr>
              <w:rFonts w:cs="Arial"/>
            </w:rPr>
          </w:pPr>
        </w:p>
      </w:tc>
      <w:tc>
        <w:tcPr>
          <w:tcW w:w="3780" w:type="dxa"/>
          <w:vAlign w:val="center"/>
        </w:tcPr>
        <w:p w:rsidR="001550B6" w:rsidRPr="00BC6213" w:rsidRDefault="001550B6"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1550B6" w:rsidRPr="008D24B7" w:rsidRDefault="001550B6"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502D"/>
    <w:rsid w:val="00051E45"/>
    <w:rsid w:val="000533BC"/>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5455"/>
    <w:rsid w:val="001C734B"/>
    <w:rsid w:val="001D29C2"/>
    <w:rsid w:val="001D47E6"/>
    <w:rsid w:val="001E1401"/>
    <w:rsid w:val="001E3F1F"/>
    <w:rsid w:val="001F1393"/>
    <w:rsid w:val="00205B99"/>
    <w:rsid w:val="002128A5"/>
    <w:rsid w:val="002461F7"/>
    <w:rsid w:val="00260807"/>
    <w:rsid w:val="00266F38"/>
    <w:rsid w:val="00276684"/>
    <w:rsid w:val="002906D4"/>
    <w:rsid w:val="00295A17"/>
    <w:rsid w:val="002A0559"/>
    <w:rsid w:val="002A63AC"/>
    <w:rsid w:val="002A7416"/>
    <w:rsid w:val="002B3EAE"/>
    <w:rsid w:val="002B4669"/>
    <w:rsid w:val="002B6540"/>
    <w:rsid w:val="002D0983"/>
    <w:rsid w:val="002D21A8"/>
    <w:rsid w:val="002E3501"/>
    <w:rsid w:val="002F2FF5"/>
    <w:rsid w:val="00305D99"/>
    <w:rsid w:val="003130F2"/>
    <w:rsid w:val="00314E26"/>
    <w:rsid w:val="00317B13"/>
    <w:rsid w:val="00321393"/>
    <w:rsid w:val="003244DF"/>
    <w:rsid w:val="00332694"/>
    <w:rsid w:val="003418FD"/>
    <w:rsid w:val="00342EB9"/>
    <w:rsid w:val="003433C4"/>
    <w:rsid w:val="003478F1"/>
    <w:rsid w:val="003512DB"/>
    <w:rsid w:val="00353E0A"/>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B0AFD"/>
    <w:rsid w:val="004D06FF"/>
    <w:rsid w:val="004D6594"/>
    <w:rsid w:val="004D6674"/>
    <w:rsid w:val="004D6832"/>
    <w:rsid w:val="004D6DAB"/>
    <w:rsid w:val="004E3EAF"/>
    <w:rsid w:val="004F28F3"/>
    <w:rsid w:val="0052671B"/>
    <w:rsid w:val="00555BCA"/>
    <w:rsid w:val="00563C06"/>
    <w:rsid w:val="005733B9"/>
    <w:rsid w:val="005752F1"/>
    <w:rsid w:val="005824A7"/>
    <w:rsid w:val="005931BF"/>
    <w:rsid w:val="005955BC"/>
    <w:rsid w:val="005A25C9"/>
    <w:rsid w:val="005A7966"/>
    <w:rsid w:val="005A7A0E"/>
    <w:rsid w:val="005B18AB"/>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33E5"/>
    <w:rsid w:val="00736F24"/>
    <w:rsid w:val="007427AE"/>
    <w:rsid w:val="00746962"/>
    <w:rsid w:val="00757270"/>
    <w:rsid w:val="007726A7"/>
    <w:rsid w:val="00772894"/>
    <w:rsid w:val="00773C77"/>
    <w:rsid w:val="00776FEF"/>
    <w:rsid w:val="0078459A"/>
    <w:rsid w:val="007964EA"/>
    <w:rsid w:val="007A7515"/>
    <w:rsid w:val="007B4218"/>
    <w:rsid w:val="007B460F"/>
    <w:rsid w:val="007B639A"/>
    <w:rsid w:val="007B7430"/>
    <w:rsid w:val="007C0688"/>
    <w:rsid w:val="007D0ACE"/>
    <w:rsid w:val="007D30BF"/>
    <w:rsid w:val="007E36EA"/>
    <w:rsid w:val="007E39AC"/>
    <w:rsid w:val="007E5695"/>
    <w:rsid w:val="007F7DA7"/>
    <w:rsid w:val="00804DC2"/>
    <w:rsid w:val="00804E43"/>
    <w:rsid w:val="0081258E"/>
    <w:rsid w:val="008158A2"/>
    <w:rsid w:val="00830950"/>
    <w:rsid w:val="00830B7B"/>
    <w:rsid w:val="0084666B"/>
    <w:rsid w:val="00847512"/>
    <w:rsid w:val="00852FBB"/>
    <w:rsid w:val="00862E6A"/>
    <w:rsid w:val="0086419F"/>
    <w:rsid w:val="008666AF"/>
    <w:rsid w:val="00867C34"/>
    <w:rsid w:val="00870C5B"/>
    <w:rsid w:val="00873464"/>
    <w:rsid w:val="00880DC2"/>
    <w:rsid w:val="00883D19"/>
    <w:rsid w:val="00897011"/>
    <w:rsid w:val="008A7538"/>
    <w:rsid w:val="008B30B4"/>
    <w:rsid w:val="008B431F"/>
    <w:rsid w:val="008B7A09"/>
    <w:rsid w:val="008C3A3A"/>
    <w:rsid w:val="008C6496"/>
    <w:rsid w:val="008D05F1"/>
    <w:rsid w:val="008D24B7"/>
    <w:rsid w:val="008D25D8"/>
    <w:rsid w:val="008E00B2"/>
    <w:rsid w:val="008F2A33"/>
    <w:rsid w:val="008F7EFE"/>
    <w:rsid w:val="009056B5"/>
    <w:rsid w:val="00910297"/>
    <w:rsid w:val="009126A4"/>
    <w:rsid w:val="009138C2"/>
    <w:rsid w:val="00914026"/>
    <w:rsid w:val="009209E5"/>
    <w:rsid w:val="00921837"/>
    <w:rsid w:val="00930073"/>
    <w:rsid w:val="009336B0"/>
    <w:rsid w:val="00941BCA"/>
    <w:rsid w:val="0094437D"/>
    <w:rsid w:val="009453EE"/>
    <w:rsid w:val="00945B20"/>
    <w:rsid w:val="00965419"/>
    <w:rsid w:val="0096601B"/>
    <w:rsid w:val="00971F16"/>
    <w:rsid w:val="009758F6"/>
    <w:rsid w:val="00975A87"/>
    <w:rsid w:val="009843BC"/>
    <w:rsid w:val="00986C86"/>
    <w:rsid w:val="0099068C"/>
    <w:rsid w:val="0099770C"/>
    <w:rsid w:val="009A35B5"/>
    <w:rsid w:val="009B238C"/>
    <w:rsid w:val="009B75AD"/>
    <w:rsid w:val="009B7FE2"/>
    <w:rsid w:val="009C6716"/>
    <w:rsid w:val="009D2821"/>
    <w:rsid w:val="009D47B3"/>
    <w:rsid w:val="009F7942"/>
    <w:rsid w:val="00A03254"/>
    <w:rsid w:val="00A07F8E"/>
    <w:rsid w:val="00A24CC4"/>
    <w:rsid w:val="00A26A01"/>
    <w:rsid w:val="00A3397E"/>
    <w:rsid w:val="00A34DF1"/>
    <w:rsid w:val="00A366B8"/>
    <w:rsid w:val="00A458A8"/>
    <w:rsid w:val="00A52118"/>
    <w:rsid w:val="00A5349D"/>
    <w:rsid w:val="00A5435A"/>
    <w:rsid w:val="00A54DBC"/>
    <w:rsid w:val="00A6055D"/>
    <w:rsid w:val="00A66F0D"/>
    <w:rsid w:val="00A7644F"/>
    <w:rsid w:val="00A76A1C"/>
    <w:rsid w:val="00A76BCB"/>
    <w:rsid w:val="00A82144"/>
    <w:rsid w:val="00A8430F"/>
    <w:rsid w:val="00A85FB5"/>
    <w:rsid w:val="00A87B7B"/>
    <w:rsid w:val="00AA06DE"/>
    <w:rsid w:val="00AB5ABB"/>
    <w:rsid w:val="00AD57E7"/>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505C2"/>
    <w:rsid w:val="00C627BF"/>
    <w:rsid w:val="00C65634"/>
    <w:rsid w:val="00C65DF9"/>
    <w:rsid w:val="00C66DC7"/>
    <w:rsid w:val="00C7724F"/>
    <w:rsid w:val="00C847EC"/>
    <w:rsid w:val="00C86612"/>
    <w:rsid w:val="00C86B66"/>
    <w:rsid w:val="00CB1788"/>
    <w:rsid w:val="00CC132B"/>
    <w:rsid w:val="00CD25BE"/>
    <w:rsid w:val="00CE5813"/>
    <w:rsid w:val="00CE79AD"/>
    <w:rsid w:val="00CF2AF6"/>
    <w:rsid w:val="00D05331"/>
    <w:rsid w:val="00D0698C"/>
    <w:rsid w:val="00D449C2"/>
    <w:rsid w:val="00D46EAE"/>
    <w:rsid w:val="00D54C32"/>
    <w:rsid w:val="00D64411"/>
    <w:rsid w:val="00D85AA0"/>
    <w:rsid w:val="00D91ED2"/>
    <w:rsid w:val="00DB36FF"/>
    <w:rsid w:val="00DC0C63"/>
    <w:rsid w:val="00DC26DC"/>
    <w:rsid w:val="00DC3F65"/>
    <w:rsid w:val="00DC6EA4"/>
    <w:rsid w:val="00DF335F"/>
    <w:rsid w:val="00E13EDC"/>
    <w:rsid w:val="00E17C22"/>
    <w:rsid w:val="00E4066B"/>
    <w:rsid w:val="00E40A85"/>
    <w:rsid w:val="00E4525B"/>
    <w:rsid w:val="00E47C5B"/>
    <w:rsid w:val="00E5247B"/>
    <w:rsid w:val="00E70015"/>
    <w:rsid w:val="00E81D78"/>
    <w:rsid w:val="00E81EE0"/>
    <w:rsid w:val="00E84642"/>
    <w:rsid w:val="00E84703"/>
    <w:rsid w:val="00E869E7"/>
    <w:rsid w:val="00E9300A"/>
    <w:rsid w:val="00E943C8"/>
    <w:rsid w:val="00EA6E98"/>
    <w:rsid w:val="00EB5BC4"/>
    <w:rsid w:val="00EC1454"/>
    <w:rsid w:val="00EC68C0"/>
    <w:rsid w:val="00ED4D5C"/>
    <w:rsid w:val="00ED6164"/>
    <w:rsid w:val="00EF507E"/>
    <w:rsid w:val="00EF775C"/>
    <w:rsid w:val="00F10F18"/>
    <w:rsid w:val="00F151FF"/>
    <w:rsid w:val="00F21125"/>
    <w:rsid w:val="00F23D48"/>
    <w:rsid w:val="00F403A8"/>
    <w:rsid w:val="00F42656"/>
    <w:rsid w:val="00F45382"/>
    <w:rsid w:val="00F5622D"/>
    <w:rsid w:val="00F66692"/>
    <w:rsid w:val="00F81356"/>
    <w:rsid w:val="00F83A3A"/>
    <w:rsid w:val="00F92898"/>
    <w:rsid w:val="00F93721"/>
    <w:rsid w:val="00FA574C"/>
    <w:rsid w:val="00FA57BF"/>
    <w:rsid w:val="00FC116A"/>
    <w:rsid w:val="00FC3ADD"/>
    <w:rsid w:val="00FD0D74"/>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19E8C258-7B75-4E4D-A077-1B4ADEAF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3256</TotalTime>
  <Pages>7</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sda</dc:creator>
  <cp:lastModifiedBy>sda</cp:lastModifiedBy>
  <cp:revision>25</cp:revision>
  <cp:lastPrinted>2013-06-28T06:17:00Z</cp:lastPrinted>
  <dcterms:created xsi:type="dcterms:W3CDTF">2013-06-28T17:37:00Z</dcterms:created>
  <dcterms:modified xsi:type="dcterms:W3CDTF">2013-08-20T16:38:00Z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