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FC5873">
        <w:rPr>
          <w:rFonts w:cs="Arial"/>
          <w:color w:val="FF0000"/>
          <w:sz w:val="36"/>
          <w:szCs w:val="36"/>
        </w:rPr>
        <w:t>M</w:t>
      </w:r>
      <w:r w:rsidR="004E4B09">
        <w:rPr>
          <w:rFonts w:cs="Arial"/>
          <w:color w:val="FF0000"/>
          <w:sz w:val="36"/>
          <w:szCs w:val="36"/>
        </w:rPr>
        <w:t>-25082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4E4B09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Coupler T Plate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4E4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8/25/15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4E4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PF-380-616-02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4E4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M-25082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HAASE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FC5873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8612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</w:t>
            </w:r>
          </w:p>
        </w:tc>
        <w:tc>
          <w:tcPr>
            <w:tcW w:w="1704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SHELLEY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4E4B09" w:rsidRDefault="004E4B09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FC185A4" wp14:editId="76C54761">
            <wp:extent cx="474602" cy="186811"/>
            <wp:effectExtent l="0" t="0" r="1905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02" cy="18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0.0029.</w:t>
      </w:r>
    </w:p>
    <w:p w:rsidR="004E4B09" w:rsidRDefault="004E4B09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E4DFEDF" wp14:editId="228A863A">
            <wp:extent cx="701805" cy="201958"/>
            <wp:effectExtent l="0" t="0" r="3175" b="762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05" cy="2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1.4304 (-0.0006” out of tolerance).</w:t>
      </w:r>
    </w:p>
    <w:p w:rsidR="004E4B09" w:rsidRDefault="004E4B09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A93BA29" wp14:editId="39FACC79">
            <wp:extent cx="595777" cy="181762"/>
            <wp:effectExtent l="0" t="0" r="0" b="889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77" cy="1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51B041A" wp14:editId="787909D9">
            <wp:extent cx="540238" cy="116126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38" cy="11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surface measures 0.0044.</w:t>
      </w:r>
    </w:p>
    <w:p w:rsidR="004E4B09" w:rsidRDefault="004E4B09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15EBB22" wp14:editId="6111FC33">
            <wp:extent cx="570532" cy="131273"/>
            <wp:effectExtent l="0" t="0" r="1270" b="254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32" cy="13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0.3678 (-.0022 out of tolerance).</w:t>
      </w:r>
    </w:p>
    <w:p w:rsidR="00DD11A7" w:rsidRPr="00424160" w:rsidRDefault="004E4B09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6FEB43C" wp14:editId="4548091A">
            <wp:extent cx="780728" cy="247650"/>
            <wp:effectExtent l="0" t="0" r="635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19" cy="25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|1.430| measures 1.421 (-.009”), see fit on actual part and plot.</w:t>
      </w:r>
      <w:bookmarkStart w:id="0" w:name="_GoBack"/>
      <w:bookmarkEnd w:id="0"/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07" w:rsidRDefault="00CE2807" w:rsidP="00E0272C">
      <w:pPr>
        <w:spacing w:after="0" w:line="240" w:lineRule="auto"/>
      </w:pPr>
      <w:r>
        <w:separator/>
      </w:r>
    </w:p>
  </w:endnote>
  <w:endnote w:type="continuationSeparator" w:id="0">
    <w:p w:rsidR="00CE2807" w:rsidRDefault="00CE2807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07" w:rsidRDefault="00CE2807" w:rsidP="00E0272C">
      <w:pPr>
        <w:spacing w:after="0" w:line="240" w:lineRule="auto"/>
      </w:pPr>
      <w:r>
        <w:separator/>
      </w:r>
    </w:p>
  </w:footnote>
  <w:footnote w:type="continuationSeparator" w:id="0">
    <w:p w:rsidR="00CE2807" w:rsidRDefault="00CE2807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3"/>
    <w:rsid w:val="00075793"/>
    <w:rsid w:val="000C7A53"/>
    <w:rsid w:val="001502DD"/>
    <w:rsid w:val="00167080"/>
    <w:rsid w:val="001B05B2"/>
    <w:rsid w:val="00203804"/>
    <w:rsid w:val="00424160"/>
    <w:rsid w:val="0044118C"/>
    <w:rsid w:val="004844EF"/>
    <w:rsid w:val="004D07CF"/>
    <w:rsid w:val="004E4B09"/>
    <w:rsid w:val="004F113E"/>
    <w:rsid w:val="00520978"/>
    <w:rsid w:val="005B1BBD"/>
    <w:rsid w:val="005B71D0"/>
    <w:rsid w:val="00625477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7693E"/>
    <w:rsid w:val="00CE2807"/>
    <w:rsid w:val="00CF3C73"/>
    <w:rsid w:val="00D71E36"/>
    <w:rsid w:val="00D73110"/>
    <w:rsid w:val="00D76E20"/>
    <w:rsid w:val="00DA5C97"/>
    <w:rsid w:val="00DD11A7"/>
    <w:rsid w:val="00E0272C"/>
    <w:rsid w:val="00E96840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2015-08-25T22:28:00Z</dcterms:created>
  <dcterms:modified xsi:type="dcterms:W3CDTF">2015-08-25T22:28:00Z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