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E6" w:rsidRDefault="00571785">
      <w:pPr>
        <w:jc w:val="center"/>
      </w:pPr>
      <w:r>
        <w:rPr>
          <w:noProof/>
        </w:rPr>
        <w:drawing>
          <wp:inline distT="0" distB="0" distL="0" distR="0">
            <wp:extent cx="1323975" cy="457200"/>
            <wp:effectExtent l="19050" t="0" r="9525" b="0"/>
            <wp:docPr id="4" name="Picture 1" descr="slacHeade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acHeadeQ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FE6" w:rsidRPr="0008045D" w:rsidRDefault="00756125" w:rsidP="00756125">
      <w:pPr>
        <w:pStyle w:val="Heading1"/>
        <w:jc w:val="left"/>
        <w:rPr>
          <w:rFonts w:ascii="Arial" w:hAnsi="Arial" w:cs="Arial"/>
        </w:rPr>
      </w:pPr>
      <w:r w:rsidRPr="00756125">
        <w:rPr>
          <w:rFonts w:ascii="Arial" w:hAnsi="Arial" w:cs="Arial"/>
          <w:color w:val="FFFFFF"/>
          <w:sz w:val="16"/>
          <w:szCs w:val="16"/>
        </w:rPr>
        <w:t>Leave Blank</w:t>
      </w:r>
      <w:r>
        <w:rPr>
          <w:rFonts w:ascii="Arial" w:hAnsi="Arial" w:cs="Arial"/>
          <w:color w:val="003366"/>
          <w:sz w:val="16"/>
          <w:szCs w:val="16"/>
        </w:rPr>
        <w:t xml:space="preserve"> </w:t>
      </w:r>
      <w:r>
        <w:rPr>
          <w:rFonts w:ascii="Arial" w:hAnsi="Arial" w:cs="Arial"/>
          <w:color w:val="FFFFFF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                              </w:t>
      </w:r>
      <w:r w:rsidR="00942FE6" w:rsidRPr="0008045D">
        <w:rPr>
          <w:rFonts w:ascii="Arial" w:hAnsi="Arial" w:cs="Arial"/>
        </w:rPr>
        <w:t xml:space="preserve">MFD NON-COMPLIANCE REPORT # </w:t>
      </w:r>
      <w:r w:rsidR="00571785">
        <w:rPr>
          <w:rFonts w:ascii="Arial" w:hAnsi="Arial" w:cs="Arial"/>
        </w:rPr>
        <w:t>27498-63</w:t>
      </w:r>
    </w:p>
    <w:p w:rsidR="00D3592A" w:rsidRPr="00D3592A" w:rsidRDefault="00D3592A" w:rsidP="00D3592A"/>
    <w:tbl>
      <w:tblPr>
        <w:tblStyle w:val="TableGrid"/>
        <w:tblW w:w="14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538"/>
        <w:gridCol w:w="6522"/>
        <w:gridCol w:w="1683"/>
        <w:gridCol w:w="2055"/>
        <w:gridCol w:w="720"/>
        <w:gridCol w:w="806"/>
      </w:tblGrid>
      <w:tr w:rsidR="00807586" w:rsidRPr="00807586">
        <w:trPr>
          <w:trHeight w:val="390"/>
        </w:trPr>
        <w:tc>
          <w:tcPr>
            <w:tcW w:w="2538" w:type="dxa"/>
            <w:vAlign w:val="center"/>
          </w:tcPr>
          <w:p w:rsidR="00807586" w:rsidRPr="00807586" w:rsidRDefault="00807586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NAME:</w:t>
            </w:r>
          </w:p>
        </w:tc>
        <w:tc>
          <w:tcPr>
            <w:tcW w:w="6522" w:type="dxa"/>
            <w:vAlign w:val="center"/>
          </w:tcPr>
          <w:p w:rsidR="00807586" w:rsidRPr="007335C2" w:rsidRDefault="00571785" w:rsidP="00CD1D1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ALIGNMENT PIN 2</w:t>
            </w:r>
          </w:p>
        </w:tc>
        <w:tc>
          <w:tcPr>
            <w:tcW w:w="1683" w:type="dxa"/>
            <w:vAlign w:val="center"/>
          </w:tcPr>
          <w:p w:rsidR="00807586" w:rsidRPr="00807586" w:rsidRDefault="00807586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581" w:type="dxa"/>
            <w:gridSpan w:val="3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7/6/12</w:t>
            </w:r>
          </w:p>
        </w:tc>
      </w:tr>
      <w:tr w:rsidR="00807586" w:rsidRPr="00807586">
        <w:trPr>
          <w:trHeight w:val="390"/>
        </w:trPr>
        <w:tc>
          <w:tcPr>
            <w:tcW w:w="2538" w:type="dxa"/>
            <w:vAlign w:val="center"/>
          </w:tcPr>
          <w:p w:rsidR="00807586" w:rsidRPr="00807586" w:rsidRDefault="00807586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PF/SA NO.:</w:t>
            </w:r>
          </w:p>
        </w:tc>
        <w:tc>
          <w:tcPr>
            <w:tcW w:w="6522" w:type="dxa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PF-380-545-30 R0</w:t>
            </w:r>
          </w:p>
        </w:tc>
        <w:tc>
          <w:tcPr>
            <w:tcW w:w="1683" w:type="dxa"/>
            <w:vAlign w:val="center"/>
          </w:tcPr>
          <w:p w:rsidR="00807586" w:rsidRPr="00807586" w:rsidRDefault="00807586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INSPECTOR:</w:t>
            </w:r>
          </w:p>
        </w:tc>
        <w:tc>
          <w:tcPr>
            <w:tcW w:w="3581" w:type="dxa"/>
            <w:gridSpan w:val="3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K. CABAN</w:t>
            </w:r>
          </w:p>
        </w:tc>
      </w:tr>
      <w:tr w:rsidR="00D3592A" w:rsidRPr="00807586">
        <w:trPr>
          <w:trHeight w:val="390"/>
        </w:trPr>
        <w:tc>
          <w:tcPr>
            <w:tcW w:w="2538" w:type="dxa"/>
            <w:vAlign w:val="center"/>
          </w:tcPr>
          <w:p w:rsidR="00D3592A" w:rsidRPr="00807586" w:rsidRDefault="00D3592A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ORDER NO.:</w:t>
            </w:r>
          </w:p>
        </w:tc>
        <w:tc>
          <w:tcPr>
            <w:tcW w:w="6522" w:type="dxa"/>
            <w:vAlign w:val="center"/>
          </w:tcPr>
          <w:p w:rsidR="00D3592A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27498-63 &amp; 27937-50</w:t>
            </w:r>
          </w:p>
        </w:tc>
        <w:tc>
          <w:tcPr>
            <w:tcW w:w="1683" w:type="dxa"/>
            <w:vAlign w:val="center"/>
          </w:tcPr>
          <w:p w:rsidR="00D3592A" w:rsidRPr="00807586" w:rsidRDefault="00D3592A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ENGINEER:</w:t>
            </w:r>
          </w:p>
        </w:tc>
        <w:tc>
          <w:tcPr>
            <w:tcW w:w="2055" w:type="dxa"/>
            <w:vAlign w:val="center"/>
          </w:tcPr>
          <w:p w:rsidR="00D3592A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E. KRAFT</w:t>
            </w:r>
          </w:p>
        </w:tc>
        <w:tc>
          <w:tcPr>
            <w:tcW w:w="720" w:type="dxa"/>
            <w:vAlign w:val="center"/>
          </w:tcPr>
          <w:p w:rsidR="00D3592A" w:rsidRPr="00780C97" w:rsidRDefault="00D3592A" w:rsidP="00807586">
            <w:pPr>
              <w:rPr>
                <w:rFonts w:ascii="Arial" w:hAnsi="Arial" w:cs="Arial"/>
              </w:rPr>
            </w:pPr>
            <w:r w:rsidRPr="00780C97">
              <w:rPr>
                <w:rFonts w:ascii="Arial" w:hAnsi="Arial" w:cs="Arial"/>
              </w:rPr>
              <w:t>EXT.:</w:t>
            </w:r>
          </w:p>
        </w:tc>
        <w:tc>
          <w:tcPr>
            <w:tcW w:w="806" w:type="dxa"/>
            <w:vAlign w:val="center"/>
          </w:tcPr>
          <w:p w:rsidR="00D3592A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2061</w:t>
            </w:r>
          </w:p>
        </w:tc>
      </w:tr>
      <w:tr w:rsidR="00807586" w:rsidRPr="00807586">
        <w:trPr>
          <w:trHeight w:val="412"/>
        </w:trPr>
        <w:tc>
          <w:tcPr>
            <w:tcW w:w="2538" w:type="dxa"/>
            <w:vAlign w:val="center"/>
          </w:tcPr>
          <w:p w:rsidR="00807586" w:rsidRPr="00807586" w:rsidRDefault="00807586" w:rsidP="008075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</w:t>
            </w:r>
          </w:p>
        </w:tc>
        <w:tc>
          <w:tcPr>
            <w:tcW w:w="6522" w:type="dxa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MFD</w:t>
            </w:r>
          </w:p>
        </w:tc>
        <w:tc>
          <w:tcPr>
            <w:tcW w:w="1683" w:type="dxa"/>
            <w:vAlign w:val="center"/>
          </w:tcPr>
          <w:p w:rsidR="00807586" w:rsidRPr="00807586" w:rsidRDefault="00D3592A" w:rsidP="00CD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ROUTE TO:</w:t>
            </w:r>
          </w:p>
        </w:tc>
        <w:tc>
          <w:tcPr>
            <w:tcW w:w="3581" w:type="dxa"/>
            <w:gridSpan w:val="3"/>
            <w:vAlign w:val="center"/>
          </w:tcPr>
          <w:p w:rsidR="00807586" w:rsidRPr="007335C2" w:rsidRDefault="00571785" w:rsidP="0080758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MTLFNSH</w:t>
            </w:r>
          </w:p>
        </w:tc>
      </w:tr>
    </w:tbl>
    <w:p w:rsidR="00D3592A" w:rsidRDefault="00D3592A" w:rsidP="00D3592A">
      <w:pPr>
        <w:rPr>
          <w:rFonts w:ascii="Arial" w:hAnsi="Arial" w:cs="Arial"/>
          <w:sz w:val="28"/>
        </w:rPr>
      </w:pPr>
    </w:p>
    <w:tbl>
      <w:tblPr>
        <w:tblStyle w:val="TableGrid"/>
        <w:tblW w:w="51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236"/>
        <w:gridCol w:w="3270"/>
      </w:tblGrid>
      <w:tr w:rsidR="00D3592A">
        <w:trPr>
          <w:trHeight w:val="451"/>
        </w:trPr>
        <w:tc>
          <w:tcPr>
            <w:tcW w:w="3873" w:type="pct"/>
            <w:vAlign w:val="center"/>
          </w:tcPr>
          <w:p w:rsidR="00D3592A" w:rsidRPr="000A4247" w:rsidRDefault="00D3592A" w:rsidP="00D3592A">
            <w:pPr>
              <w:rPr>
                <w:rFonts w:ascii="Arial" w:hAnsi="Arial" w:cs="Arial"/>
                <w:color w:val="FF0000"/>
                <w:sz w:val="28"/>
                <w:u w:val="single"/>
              </w:rPr>
            </w:pPr>
            <w:r w:rsidRPr="000A4247">
              <w:rPr>
                <w:rFonts w:ascii="Arial" w:hAnsi="Arial" w:cs="Arial"/>
                <w:color w:val="FF0000"/>
                <w:sz w:val="28"/>
                <w:u w:val="single"/>
              </w:rPr>
              <w:t>Reason For Non-Compliance:</w:t>
            </w:r>
          </w:p>
        </w:tc>
        <w:tc>
          <w:tcPr>
            <w:tcW w:w="1127" w:type="pct"/>
            <w:vAlign w:val="center"/>
          </w:tcPr>
          <w:p w:rsidR="00D3592A" w:rsidRPr="000A4247" w:rsidRDefault="00D3592A" w:rsidP="00D3592A">
            <w:pP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0A4247">
              <w:rPr>
                <w:rFonts w:ascii="Arial" w:hAnsi="Arial" w:cs="Arial"/>
                <w:color w:val="FF0000"/>
                <w:sz w:val="28"/>
                <w:u w:val="single"/>
              </w:rPr>
              <w:t xml:space="preserve">Action </w:t>
            </w:r>
            <w:r w:rsidRPr="000A4247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(</w:t>
            </w:r>
            <w:r w:rsidR="00CC3255" w:rsidRPr="000A4247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UAI,RWK,SCRP)</w:t>
            </w:r>
          </w:p>
        </w:tc>
      </w:tr>
      <w:tr w:rsidR="00D3592A">
        <w:trPr>
          <w:trHeight w:val="6270"/>
        </w:trPr>
        <w:tc>
          <w:tcPr>
            <w:tcW w:w="3873" w:type="pct"/>
          </w:tcPr>
          <w:p w:rsidR="00CD1D12" w:rsidRDefault="00CD1D12" w:rsidP="00080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71785" w:rsidRDefault="00571785" w:rsidP="000804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** NCR IS FOR BOTH MFD W/O#: 27498-63 &amp; 27937-50 (QTY: 4 PER W/O)</w:t>
            </w:r>
          </w:p>
          <w:p w:rsidR="00571785" w:rsidRDefault="00571785" w:rsidP="0008045D">
            <w:pPr>
              <w:rPr>
                <w:rFonts w:ascii="Arial" w:hAnsi="Arial" w:cs="Arial"/>
                <w:sz w:val="24"/>
                <w:szCs w:val="24"/>
              </w:rPr>
            </w:pPr>
          </w:p>
          <w:p w:rsidR="00571785" w:rsidRDefault="00571785" w:rsidP="00571785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PARTS (8 TOTAL)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17829" cy="371475"/>
                  <wp:effectExtent l="19050" t="0" r="0" b="0"/>
                  <wp:docPr id="2" name="Picture 1" descr="tmpCAB2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 descr="tmpCAB2.tm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829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ARE UNDERSIZED.   SEE ATTACHED PROFILE PLOTS FOR EACH PART.  </w:t>
            </w:r>
          </w:p>
          <w:p w:rsidR="00571785" w:rsidRDefault="00571785" w:rsidP="00571785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D1D12" w:rsidRPr="00571785" w:rsidRDefault="00571785" w:rsidP="00D3592A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PART #3 ONLY, SPHERICAL RADIUS NOMINAL SR .188 MEASURES .179, BUT SHAFT DIAMETER TOLERANCE IS .375 ± 0.020.</w:t>
            </w:r>
          </w:p>
          <w:p w:rsidR="00D3592A" w:rsidRPr="0008045D" w:rsidRDefault="00D3592A" w:rsidP="00D359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3592A" w:rsidRPr="0008045D" w:rsidRDefault="00571785" w:rsidP="00571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2428875" cy="1990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9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92A" w:rsidRPr="0008045D" w:rsidRDefault="00D3592A" w:rsidP="00D359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pct"/>
          </w:tcPr>
          <w:p w:rsidR="00D3592A" w:rsidRPr="0008045D" w:rsidRDefault="00D3592A" w:rsidP="00D359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D12" w:rsidRDefault="00CD1D12" w:rsidP="00D3592A">
      <w:pPr>
        <w:rPr>
          <w:rFonts w:ascii="Arial" w:hAnsi="Arial" w:cs="Arial"/>
          <w:sz w:val="28"/>
        </w:rPr>
      </w:pPr>
    </w:p>
    <w:tbl>
      <w:tblPr>
        <w:tblStyle w:val="TableGrid"/>
        <w:tblW w:w="14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18"/>
        <w:gridCol w:w="7470"/>
        <w:gridCol w:w="900"/>
        <w:gridCol w:w="3408"/>
      </w:tblGrid>
      <w:tr w:rsidR="00CD1D12">
        <w:trPr>
          <w:trHeight w:val="334"/>
        </w:trPr>
        <w:tc>
          <w:tcPr>
            <w:tcW w:w="2718" w:type="dxa"/>
          </w:tcPr>
          <w:p w:rsidR="00CD1D12" w:rsidRDefault="00CD1D12" w:rsidP="00D3592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Engineer Signature: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CD1D12" w:rsidRPr="00CD1D12" w:rsidRDefault="00CD1D12" w:rsidP="00D3592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00" w:type="dxa"/>
          </w:tcPr>
          <w:p w:rsidR="00CD1D12" w:rsidRDefault="00CD1D12" w:rsidP="00D3592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Date:</w:t>
            </w:r>
          </w:p>
        </w:tc>
        <w:tc>
          <w:tcPr>
            <w:tcW w:w="3408" w:type="dxa"/>
            <w:tcBorders>
              <w:bottom w:val="single" w:sz="4" w:space="0" w:color="auto"/>
            </w:tcBorders>
          </w:tcPr>
          <w:p w:rsidR="00CD1D12" w:rsidRDefault="00CD1D12" w:rsidP="00D3592A">
            <w:pPr>
              <w:rPr>
                <w:rFonts w:ascii="Arial" w:hAnsi="Arial" w:cs="Arial"/>
                <w:sz w:val="28"/>
              </w:rPr>
            </w:pPr>
          </w:p>
        </w:tc>
      </w:tr>
    </w:tbl>
    <w:p w:rsidR="007C69EB" w:rsidRPr="00D3592A" w:rsidRDefault="007C69EB" w:rsidP="00D3592A">
      <w:pPr>
        <w:rPr>
          <w:rFonts w:ascii="Arial" w:hAnsi="Arial" w:cs="Arial"/>
          <w:sz w:val="28"/>
        </w:rPr>
      </w:pPr>
    </w:p>
    <w:sectPr w:rsidR="007C69EB" w:rsidRPr="00D3592A" w:rsidSect="007335C2">
      <w:pgSz w:w="15840" w:h="12240" w:orient="landscape" w:code="1"/>
      <w:pgMar w:top="446" w:right="1008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CA0" w:rsidRDefault="002D7CA0">
      <w:r>
        <w:separator/>
      </w:r>
    </w:p>
  </w:endnote>
  <w:endnote w:type="continuationSeparator" w:id="0">
    <w:p w:rsidR="002D7CA0" w:rsidRDefault="002D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CA0" w:rsidRDefault="002D7CA0">
      <w:r>
        <w:separator/>
      </w:r>
    </w:p>
  </w:footnote>
  <w:footnote w:type="continuationSeparator" w:id="0">
    <w:p w:rsidR="002D7CA0" w:rsidRDefault="002D7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B75AF"/>
    <w:multiLevelType w:val="hybridMultilevel"/>
    <w:tmpl w:val="28E8AA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35F020A"/>
    <w:multiLevelType w:val="hybridMultilevel"/>
    <w:tmpl w:val="ECF62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BA746B"/>
    <w:multiLevelType w:val="hybridMultilevel"/>
    <w:tmpl w:val="DA2E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D7CA0"/>
    <w:rsid w:val="000244EB"/>
    <w:rsid w:val="000420BD"/>
    <w:rsid w:val="0008045D"/>
    <w:rsid w:val="000A4247"/>
    <w:rsid w:val="00162494"/>
    <w:rsid w:val="002D5942"/>
    <w:rsid w:val="002D7CA0"/>
    <w:rsid w:val="00397D90"/>
    <w:rsid w:val="00490325"/>
    <w:rsid w:val="00571785"/>
    <w:rsid w:val="007335C2"/>
    <w:rsid w:val="00756125"/>
    <w:rsid w:val="00780C97"/>
    <w:rsid w:val="007C69EB"/>
    <w:rsid w:val="00807586"/>
    <w:rsid w:val="00810085"/>
    <w:rsid w:val="008A5470"/>
    <w:rsid w:val="008C7F21"/>
    <w:rsid w:val="00942FE6"/>
    <w:rsid w:val="00B4721B"/>
    <w:rsid w:val="00B855EF"/>
    <w:rsid w:val="00BB13DD"/>
    <w:rsid w:val="00C05044"/>
    <w:rsid w:val="00CC3255"/>
    <w:rsid w:val="00CD1D12"/>
    <w:rsid w:val="00D3592A"/>
    <w:rsid w:val="00EB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07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244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44E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NCR_Workflow/NCR_Start/Forms/ncr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ncr_template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MFD NON-COMPLIANCE REPORT # </vt:lpstr>
    </vt:vector>
  </TitlesOfParts>
  <Company>Stanford Linear Accelerator Center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MFD NON-COMPLIANCE REPORT #</dc:title>
  <dc:creator>kcaban</dc:creator>
  <cp:lastModifiedBy>kcaban</cp:lastModifiedBy>
  <cp:revision>1</cp:revision>
  <cp:lastPrinted>2004-03-23T16:50:00Z</cp:lastPrinted>
  <dcterms:created xsi:type="dcterms:W3CDTF">2012-07-06T14:54:00Z</dcterms:created>
  <dcterms:modified xsi:type="dcterms:W3CDTF">2012-07-06T15:01:00Z</dcterms:modified>
</cp:coreProperties>
</file>