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DB7F" w14:textId="77777777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>SLAC Traveler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9158AF">
        <w:rPr>
          <w:i w:val="0"/>
        </w:rPr>
        <w:t xml:space="preserve">1.0D38.37, </w:t>
      </w:r>
      <w:r w:rsidRPr="00A21753">
        <w:rPr>
          <w:i w:val="0"/>
        </w:rPr>
        <w:t>Dipole Magnets</w:t>
      </w:r>
      <w:r w:rsidR="009158AF">
        <w:rPr>
          <w:i w:val="0"/>
        </w:rPr>
        <w:t xml:space="preserve">, </w:t>
      </w:r>
      <w:r w:rsidR="00517A42" w:rsidRPr="00517A42">
        <w:rPr>
          <w:i w:val="0"/>
        </w:rPr>
        <w:t xml:space="preserve">BRDAS1 </w:t>
      </w:r>
      <w:r w:rsidR="00517A42">
        <w:rPr>
          <w:i w:val="0"/>
        </w:rPr>
        <w:t>and BRDAS2</w:t>
      </w:r>
      <w:r w:rsidR="00517A42" w:rsidRPr="00517A42">
        <w:rPr>
          <w:i w:val="0"/>
        </w:rPr>
        <w:t xml:space="preserve"> </w:t>
      </w:r>
      <w:r w:rsidR="00517A42">
        <w:rPr>
          <w:i w:val="0"/>
        </w:rPr>
        <w:t>for S30XL</w:t>
      </w:r>
    </w:p>
    <w:p w14:paraId="180F5508" w14:textId="77777777" w:rsidR="00247F64" w:rsidRPr="00A21753" w:rsidRDefault="009158AF" w:rsidP="00247F64">
      <w:pPr>
        <w:jc w:val="center"/>
        <w:rPr>
          <w:b/>
        </w:rPr>
      </w:pPr>
      <w:r>
        <w:rPr>
          <w:b/>
        </w:rPr>
        <w:t>(</w:t>
      </w:r>
      <w:r w:rsidR="00517A42">
        <w:rPr>
          <w:b/>
        </w:rPr>
        <w:t>Nov</w:t>
      </w:r>
      <w:r>
        <w:rPr>
          <w:b/>
        </w:rPr>
        <w:t xml:space="preserve">. </w:t>
      </w:r>
      <w:r w:rsidR="00517A42">
        <w:rPr>
          <w:b/>
        </w:rPr>
        <w:t>24</w:t>
      </w:r>
      <w:r w:rsidR="00935247">
        <w:rPr>
          <w:b/>
        </w:rPr>
        <w:t>, 20</w:t>
      </w:r>
      <w:r w:rsidR="00517A42">
        <w:rPr>
          <w:b/>
        </w:rPr>
        <w:t>20</w:t>
      </w:r>
      <w:r w:rsidR="00247F64" w:rsidRPr="00A21753">
        <w:rPr>
          <w:b/>
        </w:rPr>
        <w:t>)</w:t>
      </w:r>
    </w:p>
    <w:p w14:paraId="1F3DC8BC" w14:textId="77777777" w:rsidR="00247F64" w:rsidRDefault="00247F64" w:rsidP="00247F64">
      <w:pPr>
        <w:jc w:val="both"/>
      </w:pPr>
    </w:p>
    <w:p w14:paraId="204A89F3" w14:textId="77777777" w:rsidR="00247F64" w:rsidRDefault="00247F64" w:rsidP="00663F48">
      <w:pPr>
        <w:spacing w:after="120" w:line="300" w:lineRule="exact"/>
        <w:jc w:val="both"/>
      </w:pPr>
      <w:r>
        <w:t xml:space="preserve">This traveler is intended to cover reception, preparation, mechanical fiducialization, and magnetic </w:t>
      </w:r>
      <w:r w:rsidR="009158AF">
        <w:t xml:space="preserve">measurements of the </w:t>
      </w:r>
      <w:r w:rsidR="00CD6318">
        <w:t xml:space="preserve">BRDAS1 and BRDAS2 </w:t>
      </w:r>
      <w:r>
        <w:t xml:space="preserve">dipole magnets. These magnets </w:t>
      </w:r>
      <w:r w:rsidR="00935247">
        <w:t xml:space="preserve">are refurbished </w:t>
      </w:r>
      <w:r w:rsidR="009158AF">
        <w:t>versions of the 1</w:t>
      </w:r>
      <w:r w:rsidR="00663F48">
        <w:t>.0</w:t>
      </w:r>
      <w:r w:rsidR="009158AF">
        <w:t>D38.37 (SA-344-100-01</w:t>
      </w:r>
      <w:r w:rsidR="000A3FF6">
        <w:t>)</w:t>
      </w:r>
      <w:r w:rsidR="00FE04B0">
        <w:t xml:space="preserve"> that </w:t>
      </w:r>
      <w:r>
        <w:t>were previously installed in</w:t>
      </w:r>
      <w:r w:rsidR="00935247">
        <w:t xml:space="preserve"> the </w:t>
      </w:r>
      <w:r w:rsidR="009158AF">
        <w:t>PEPII Bypass</w:t>
      </w:r>
      <w:r w:rsidR="003E2FC2">
        <w:t xml:space="preserve"> and</w:t>
      </w:r>
      <w:r w:rsidR="00935247">
        <w:t xml:space="preserve"> are about </w:t>
      </w:r>
      <w:r w:rsidR="009158AF">
        <w:t>1m long.</w:t>
      </w:r>
      <w:r w:rsidR="001B04B3">
        <w:t xml:space="preserve">  </w:t>
      </w:r>
    </w:p>
    <w:p w14:paraId="669AE4D9" w14:textId="77777777" w:rsidR="00247F64" w:rsidRDefault="00247F64" w:rsidP="00247F64">
      <w:pPr>
        <w:jc w:val="both"/>
      </w:pPr>
    </w:p>
    <w:p w14:paraId="5F4A542A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418BA859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24A2EF10" w14:textId="77777777" w:rsidTr="00242991">
        <w:trPr>
          <w:jc w:val="center"/>
        </w:trPr>
        <w:tc>
          <w:tcPr>
            <w:tcW w:w="5508" w:type="dxa"/>
          </w:tcPr>
          <w:p w14:paraId="25C6370D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03AA399" w14:textId="086D9B2B" w:rsidR="00EF4DC9" w:rsidRPr="0003679C" w:rsidRDefault="00FA475C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03085A25" w14:textId="77777777" w:rsidTr="00242991">
        <w:trPr>
          <w:jc w:val="center"/>
        </w:trPr>
        <w:tc>
          <w:tcPr>
            <w:tcW w:w="5508" w:type="dxa"/>
          </w:tcPr>
          <w:p w14:paraId="19BA016C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FD54017" w14:textId="554EA6AA" w:rsidR="00EF4DC9" w:rsidRPr="0003679C" w:rsidRDefault="00FA475C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12/2/2020</w:t>
            </w:r>
          </w:p>
        </w:tc>
      </w:tr>
      <w:tr w:rsidR="00EF4DC9" w:rsidRPr="0003679C" w14:paraId="5CF3D821" w14:textId="77777777" w:rsidTr="00242991">
        <w:trPr>
          <w:jc w:val="center"/>
        </w:trPr>
        <w:tc>
          <w:tcPr>
            <w:tcW w:w="5508" w:type="dxa"/>
          </w:tcPr>
          <w:p w14:paraId="72770239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5A9D3B2B" w14:textId="173BBC17" w:rsidR="00EF4DC9" w:rsidRPr="0003679C" w:rsidRDefault="00FA475C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4587</w:t>
            </w:r>
          </w:p>
        </w:tc>
      </w:tr>
      <w:tr w:rsidR="00EF4DC9" w:rsidRPr="0003679C" w14:paraId="61EA2033" w14:textId="77777777" w:rsidTr="00242991">
        <w:trPr>
          <w:jc w:val="center"/>
        </w:trPr>
        <w:tc>
          <w:tcPr>
            <w:tcW w:w="5508" w:type="dxa"/>
          </w:tcPr>
          <w:p w14:paraId="11B75F54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14:paraId="42D0DE3A" w14:textId="2BE643A3" w:rsidR="00EF4DC9" w:rsidRPr="0003679C" w:rsidRDefault="00EE0B2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PEP-II HER B3</w:t>
            </w:r>
          </w:p>
        </w:tc>
      </w:tr>
      <w:tr w:rsidR="00EF4DC9" w:rsidRPr="0003679C" w14:paraId="12875B16" w14:textId="77777777" w:rsidTr="00242991">
        <w:trPr>
          <w:jc w:val="center"/>
        </w:trPr>
        <w:tc>
          <w:tcPr>
            <w:tcW w:w="5508" w:type="dxa"/>
          </w:tcPr>
          <w:p w14:paraId="6DE2292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14:paraId="1851BB33" w14:textId="4B9CC2FF" w:rsidR="00EF4DC9" w:rsidRPr="0003679C" w:rsidRDefault="00FA475C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6DBE2060" w14:textId="77777777" w:rsidR="00247F64" w:rsidRDefault="00247F64" w:rsidP="00247F64">
      <w:pPr>
        <w:jc w:val="both"/>
      </w:pPr>
    </w:p>
    <w:p w14:paraId="31ECE45C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68015D09" w14:textId="77777777" w:rsidR="00247F64" w:rsidRDefault="00247F64" w:rsidP="00247F64">
      <w:pPr>
        <w:spacing w:after="120" w:line="300" w:lineRule="exact"/>
        <w:jc w:val="both"/>
      </w:pPr>
      <w:r>
        <w:t>A beam d</w:t>
      </w:r>
      <w:r w:rsidR="008A7CF9">
        <w:t>irection arrow, with text “Beam D</w:t>
      </w:r>
      <w:r>
        <w:t>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EF4DC9">
        <w:t>The terminals shall be oriented down beam.</w:t>
      </w:r>
      <w:r w:rsidR="00F853A5">
        <w:t xml:space="preserve">  Mark the MAD names.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714440F0" w14:textId="77777777" w:rsidTr="00742364">
        <w:trPr>
          <w:jc w:val="center"/>
        </w:trPr>
        <w:tc>
          <w:tcPr>
            <w:tcW w:w="5508" w:type="dxa"/>
          </w:tcPr>
          <w:p w14:paraId="175B0447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9BFE1C0" w14:textId="1DC9FDE3" w:rsidR="00247F64" w:rsidRPr="0003679C" w:rsidRDefault="00FA475C" w:rsidP="00FA475C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F853A5" w:rsidRPr="0003679C" w14:paraId="1851479A" w14:textId="77777777" w:rsidTr="00742364">
        <w:trPr>
          <w:jc w:val="center"/>
        </w:trPr>
        <w:tc>
          <w:tcPr>
            <w:tcW w:w="5508" w:type="dxa"/>
          </w:tcPr>
          <w:p w14:paraId="627C2E3F" w14:textId="77777777" w:rsidR="00F853A5" w:rsidRDefault="00F853A5" w:rsidP="00742364">
            <w:pPr>
              <w:spacing w:after="40" w:line="360" w:lineRule="exact"/>
              <w:jc w:val="both"/>
            </w:pPr>
            <w:r>
              <w:t>Magnet marked as (BRDAS1 or BRDAS2):</w:t>
            </w:r>
          </w:p>
        </w:tc>
        <w:tc>
          <w:tcPr>
            <w:tcW w:w="3510" w:type="dxa"/>
          </w:tcPr>
          <w:p w14:paraId="510718DA" w14:textId="24967EC8" w:rsidR="00F853A5" w:rsidRPr="0003679C" w:rsidRDefault="00FA475C" w:rsidP="00FA475C">
            <w:pPr>
              <w:spacing w:after="40" w:line="360" w:lineRule="exact"/>
              <w:jc w:val="center"/>
              <w:rPr>
                <w:szCs w:val="24"/>
              </w:rPr>
            </w:pPr>
            <w:r>
              <w:t>BRDAS1</w:t>
            </w:r>
          </w:p>
        </w:tc>
      </w:tr>
    </w:tbl>
    <w:p w14:paraId="0134A1B6" w14:textId="77777777" w:rsidR="000A3FF6" w:rsidRDefault="000A3FF6" w:rsidP="00247F64">
      <w:pPr>
        <w:spacing w:after="120"/>
        <w:jc w:val="both"/>
        <w:rPr>
          <w:b/>
        </w:rPr>
      </w:pPr>
      <w:bookmarkStart w:id="0" w:name="OLE_LINK20"/>
    </w:p>
    <w:p w14:paraId="5B2C708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52E5A15E" w14:textId="77777777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F06EDB">
        <w:t xml:space="preserve">must be done before </w:t>
      </w:r>
      <w:r w:rsidR="00060536">
        <w:t xml:space="preserve">the </w:t>
      </w:r>
      <w:r>
        <w:t>magnetic measurements. The magnet is to be fiducialized by the CMM</w:t>
      </w:r>
      <w:r w:rsidR="00F06EDB">
        <w:t xml:space="preserve"> or alignment</w:t>
      </w:r>
      <w:r>
        <w:t xml:space="preserve"> group.  This will require the location of the geometric </w:t>
      </w:r>
      <w:r w:rsidR="00F06EDB">
        <w:t>axis of the poles of the magnet</w:t>
      </w:r>
      <w:r>
        <w:t xml:space="preserve"> and location of tooling balls with respect to the center of this geometric axis when the poles are aligned precisely horizontal.</w:t>
      </w:r>
      <w:r w:rsidR="00F06EDB">
        <w:t xml:space="preserve">  The magnet gap at both ends will be </w:t>
      </w:r>
      <w:r w:rsidR="00EC335F">
        <w:t>recorded</w:t>
      </w:r>
      <w:r w:rsidR="00F06EDB">
        <w:t>.</w:t>
      </w:r>
    </w:p>
    <w:bookmarkEnd w:id="0"/>
    <w:p w14:paraId="4E6C6C8A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302E2354" w14:textId="77777777" w:rsidTr="00742364">
        <w:trPr>
          <w:jc w:val="center"/>
        </w:trPr>
        <w:tc>
          <w:tcPr>
            <w:tcW w:w="5508" w:type="dxa"/>
          </w:tcPr>
          <w:p w14:paraId="308CB85C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21896D2D" w14:textId="40375018" w:rsidR="00247F64" w:rsidRPr="0003679C" w:rsidRDefault="00FA475C" w:rsidP="00FA475C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HI</w:t>
            </w:r>
          </w:p>
        </w:tc>
      </w:tr>
    </w:tbl>
    <w:p w14:paraId="750E0808" w14:textId="77777777" w:rsidR="00247F64" w:rsidRPr="0003679C" w:rsidRDefault="00247F64" w:rsidP="00247F64">
      <w:pPr>
        <w:jc w:val="both"/>
        <w:rPr>
          <w:szCs w:val="24"/>
        </w:rPr>
      </w:pPr>
    </w:p>
    <w:p w14:paraId="365715CA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7F99239E" w14:textId="77777777" w:rsidTr="00742364">
        <w:trPr>
          <w:jc w:val="center"/>
        </w:trPr>
        <w:tc>
          <w:tcPr>
            <w:tcW w:w="9018" w:type="dxa"/>
          </w:tcPr>
          <w:p w14:paraId="45EBBC07" w14:textId="08B794EA" w:rsidR="00247F64" w:rsidRPr="00490B0F" w:rsidRDefault="004B107D" w:rsidP="00742364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13" w:history="1">
              <w:r w:rsidR="00BE7A2A" w:rsidRPr="00D007DE">
                <w:rPr>
                  <w:rStyle w:val="Hyperlink"/>
                  <w:sz w:val="18"/>
                  <w:szCs w:val="18"/>
                </w:rPr>
                <w:t>http://www-group.slac.stanford.edu/met/MagMeas/MAGDATA/LCLS-II/Fiducial%20Reports/1.0D38.37</w:t>
              </w:r>
            </w:hyperlink>
            <w:r w:rsidR="00BE7A2A">
              <w:rPr>
                <w:sz w:val="18"/>
                <w:szCs w:val="18"/>
              </w:rPr>
              <w:t xml:space="preserve"> </w:t>
            </w:r>
            <w:r w:rsidR="00BE7A2A" w:rsidRPr="00BE7A2A">
              <w:rPr>
                <w:sz w:val="18"/>
                <w:szCs w:val="18"/>
              </w:rPr>
              <w:t>L204587 BRDAS1 12 1 2020.xlsx</w:t>
            </w:r>
          </w:p>
        </w:tc>
      </w:tr>
    </w:tbl>
    <w:p w14:paraId="30F864C0" w14:textId="77777777" w:rsidR="00247F64" w:rsidRDefault="00247F64" w:rsidP="00247F64">
      <w:pPr>
        <w:jc w:val="both"/>
        <w:rPr>
          <w:b/>
        </w:rPr>
      </w:pPr>
    </w:p>
    <w:p w14:paraId="443DF96F" w14:textId="77777777" w:rsidR="00247F64" w:rsidRDefault="00247F64" w:rsidP="00247F64">
      <w:pPr>
        <w:jc w:val="both"/>
        <w:rPr>
          <w:b/>
        </w:rPr>
      </w:pPr>
    </w:p>
    <w:p w14:paraId="1896EF71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716C8CE7" w14:textId="77777777" w:rsidR="00247F64" w:rsidRPr="006D1864" w:rsidRDefault="006D1864" w:rsidP="006D1864">
      <w:pPr>
        <w:pStyle w:val="BodyText"/>
        <w:numPr>
          <w:ilvl w:val="0"/>
          <w:numId w:val="22"/>
        </w:numPr>
        <w:autoSpaceDE w:val="0"/>
        <w:autoSpaceDN w:val="0"/>
        <w:spacing w:before="144" w:after="144" w:line="300" w:lineRule="exact"/>
        <w:jc w:val="both"/>
      </w:pPr>
      <w:r>
        <w:t>Enter URL of on-line magnetic measurements data (please modify or correct if necessary):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F4B8CE8" w14:textId="77777777" w:rsidTr="00742364">
        <w:trPr>
          <w:jc w:val="center"/>
        </w:trPr>
        <w:tc>
          <w:tcPr>
            <w:tcW w:w="9018" w:type="dxa"/>
          </w:tcPr>
          <w:p w14:paraId="6C66655D" w14:textId="716A9F2C" w:rsidR="00247F64" w:rsidRPr="00490B0F" w:rsidRDefault="00E91744" w:rsidP="001366B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Dipole/</w:t>
            </w:r>
            <w:r w:rsidR="00FA475C">
              <w:rPr>
                <w:sz w:val="18"/>
                <w:szCs w:val="18"/>
              </w:rPr>
              <w:t>4587</w:t>
            </w:r>
          </w:p>
        </w:tc>
      </w:tr>
    </w:tbl>
    <w:p w14:paraId="00697E52" w14:textId="77777777" w:rsidR="00247F64" w:rsidRDefault="00247F64" w:rsidP="00247F64">
      <w:pPr>
        <w:pStyle w:val="BodyText"/>
        <w:spacing w:before="144" w:after="144"/>
      </w:pPr>
    </w:p>
    <w:p w14:paraId="6A1FC1B0" w14:textId="26E4862E" w:rsidR="00247F64" w:rsidRDefault="00E56B7F" w:rsidP="00E56B7F">
      <w:pPr>
        <w:pStyle w:val="BodyText"/>
        <w:numPr>
          <w:ilvl w:val="0"/>
          <w:numId w:val="22"/>
        </w:numPr>
        <w:autoSpaceDE w:val="0"/>
        <w:autoSpaceDN w:val="0"/>
        <w:spacing w:before="144" w:after="144" w:line="300" w:lineRule="exact"/>
        <w:jc w:val="both"/>
      </w:pPr>
      <w:r>
        <w:t xml:space="preserve">Mark the polarity of each </w:t>
      </w:r>
      <w:r w:rsidR="008A7CF9">
        <w:t xml:space="preserve">horizontal dipole </w:t>
      </w:r>
      <w:r w:rsidR="00A44C53">
        <w:t xml:space="preserve">magnet. BRDAS1 is a </w:t>
      </w:r>
      <w:r w:rsidR="00A44C53" w:rsidRPr="00A44C53">
        <w:t>“negative” polarity (bending electrons right)</w:t>
      </w:r>
      <w:r w:rsidR="00A44C53">
        <w:t xml:space="preserve"> </w:t>
      </w:r>
      <w:r>
        <w:t xml:space="preserve">and BRDAS2 is </w:t>
      </w:r>
      <w:r w:rsidR="00A44C53">
        <w:t xml:space="preserve">a </w:t>
      </w:r>
      <w:r w:rsidR="00A44C53" w:rsidRPr="00A44C53">
        <w:t>“positive” polarity (bending electrons left</w:t>
      </w:r>
      <w:r w:rsidR="00A44C53">
        <w:t>)</w:t>
      </w:r>
      <w:r>
        <w:t xml:space="preserve">.  </w:t>
      </w:r>
      <w:r w:rsidR="00247F64">
        <w:t xml:space="preserve">Determine the main-coil connection polarity (with main supply outputting positive current) which produces a </w:t>
      </w:r>
      <w:r w:rsidR="00EF4DC9">
        <w:t>“</w:t>
      </w:r>
      <w:r w:rsidR="00A44C53" w:rsidRPr="00A44C53">
        <w:t>negative</w:t>
      </w:r>
      <w:r w:rsidR="00EF4DC9">
        <w:t xml:space="preserve">” field polarity for </w:t>
      </w:r>
      <w:r w:rsidR="004B1A49">
        <w:t xml:space="preserve">BRDAS1 and </w:t>
      </w:r>
      <w:r w:rsidR="00700D5F">
        <w:t>a “</w:t>
      </w:r>
      <w:r w:rsidR="00A44C53" w:rsidRPr="00A44C53">
        <w:t>positive</w:t>
      </w:r>
      <w:r w:rsidR="00700D5F">
        <w:t xml:space="preserve">” field polarity for </w:t>
      </w:r>
      <w:r w:rsidR="004B1A49">
        <w:t>BRDAS2</w:t>
      </w:r>
      <w:r w:rsidR="00247F64" w:rsidRPr="00AC293C">
        <w:t>,</w:t>
      </w:r>
      <w:r w:rsidR="00247F64">
        <w:t xml:space="preserve"> as shown below:</w:t>
      </w:r>
    </w:p>
    <w:p w14:paraId="5F567C17" w14:textId="77777777" w:rsidR="00247F64" w:rsidRDefault="00247F64" w:rsidP="00247F64">
      <w:pPr>
        <w:pStyle w:val="BodyText"/>
        <w:spacing w:before="144" w:after="144"/>
      </w:pPr>
    </w:p>
    <w:p w14:paraId="13E36FF3" w14:textId="77777777" w:rsidR="00250E30" w:rsidRDefault="00F40484" w:rsidP="008A7CF9">
      <w:pPr>
        <w:pStyle w:val="BodyText"/>
        <w:spacing w:before="144" w:after="144"/>
        <w:jc w:val="center"/>
      </w:pPr>
      <w:r w:rsidRPr="00F40484">
        <w:rPr>
          <w:noProof/>
        </w:rPr>
        <w:drawing>
          <wp:inline distT="0" distB="0" distL="0" distR="0" wp14:anchorId="0C79B314" wp14:editId="33D7CEB9">
            <wp:extent cx="2484120" cy="16548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32" cy="16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0B" w:rsidRPr="00F5780B">
        <w:rPr>
          <w:noProof/>
        </w:rPr>
        <w:drawing>
          <wp:inline distT="0" distB="0" distL="0" distR="0" wp14:anchorId="79225B7B" wp14:editId="361C7A71">
            <wp:extent cx="3014841" cy="162587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359" cy="16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7ED8" w14:textId="18931A23" w:rsidR="00247F64" w:rsidRPr="00F06EDB" w:rsidRDefault="00250E30" w:rsidP="00250E30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</w:t>
      </w:r>
      <w:r w:rsidR="004B1A49" w:rsidRPr="00F06EDB">
        <w:rPr>
          <w:b/>
        </w:rPr>
        <w:t>BRDAS1 is</w:t>
      </w:r>
      <w:r w:rsidR="00A41860">
        <w:rPr>
          <w:b/>
        </w:rPr>
        <w:t xml:space="preserve"> a</w:t>
      </w:r>
      <w:r w:rsidR="00A44C53">
        <w:rPr>
          <w:b/>
        </w:rPr>
        <w:t xml:space="preserve"> </w:t>
      </w:r>
      <w:r w:rsidR="00A44C53" w:rsidRPr="00A44C53">
        <w:rPr>
          <w:b/>
        </w:rPr>
        <w:t>“negative” polarity (bending electrons right)</w:t>
      </w:r>
      <w:r w:rsidR="00554CA8" w:rsidRPr="00F06EDB">
        <w:rPr>
          <w:b/>
        </w:rPr>
        <w:t xml:space="preserve"> and </w:t>
      </w:r>
      <w:r w:rsidR="004B1A49" w:rsidRPr="00F06EDB">
        <w:rPr>
          <w:b/>
        </w:rPr>
        <w:t xml:space="preserve">BRDAS2  </w:t>
      </w:r>
      <w:r w:rsidR="00A41860">
        <w:rPr>
          <w:b/>
        </w:rPr>
        <w:t>is a</w:t>
      </w:r>
      <w:r w:rsidR="00EF4DC9" w:rsidRPr="00F06EDB">
        <w:rPr>
          <w:b/>
        </w:rPr>
        <w:t xml:space="preserve"> </w:t>
      </w:r>
      <w:r w:rsidR="00A44C53" w:rsidRPr="00A44C53">
        <w:rPr>
          <w:b/>
        </w:rPr>
        <w:t>“positive” polarity (bending electrons left)</w:t>
      </w:r>
      <w:r w:rsidR="00EF4DC9" w:rsidRPr="00F06EDB">
        <w:rPr>
          <w:b/>
        </w:rPr>
        <w:t>.</w:t>
      </w:r>
    </w:p>
    <w:p w14:paraId="1FF0D579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06362CA4" w14:textId="77777777" w:rsidTr="00742364">
        <w:trPr>
          <w:jc w:val="center"/>
        </w:trPr>
        <w:tc>
          <w:tcPr>
            <w:tcW w:w="5409" w:type="dxa"/>
          </w:tcPr>
          <w:p w14:paraId="753A54DA" w14:textId="1985807C" w:rsidR="00247F64" w:rsidRDefault="00247F64" w:rsidP="00742364">
            <w:pPr>
              <w:spacing w:after="40" w:line="360" w:lineRule="exact"/>
              <w:jc w:val="both"/>
            </w:pPr>
            <w:r>
              <w:t xml:space="preserve">Polarity </w:t>
            </w:r>
            <w:r w:rsidR="005E3099">
              <w:t>of Dipole as</w:t>
            </w:r>
            <w:r>
              <w:t xml:space="preserve"> marked according to Fig. 1</w:t>
            </w:r>
            <w:r w:rsidR="005E3099">
              <w:t>(P or N)</w:t>
            </w:r>
            <w:r>
              <w:t xml:space="preserve"> :</w:t>
            </w:r>
          </w:p>
        </w:tc>
        <w:tc>
          <w:tcPr>
            <w:tcW w:w="3609" w:type="dxa"/>
          </w:tcPr>
          <w:p w14:paraId="59D61D7D" w14:textId="7A56A841" w:rsidR="00247F64" w:rsidRDefault="00C514B2" w:rsidP="00FA475C">
            <w:pPr>
              <w:spacing w:after="40" w:line="360" w:lineRule="exact"/>
              <w:jc w:val="center"/>
            </w:pPr>
            <w:r>
              <w:t>N</w:t>
            </w:r>
            <w:r w:rsidR="00C17F79">
              <w:rPr>
                <w:rStyle w:val="FootnoteReference"/>
              </w:rPr>
              <w:footnoteReference w:id="1"/>
            </w:r>
          </w:p>
        </w:tc>
      </w:tr>
    </w:tbl>
    <w:p w14:paraId="675B3617" w14:textId="77777777" w:rsidR="00A44016" w:rsidRDefault="00A44016" w:rsidP="00A44016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14:paraId="3136F822" w14:textId="369ED2B5" w:rsidR="00A44016" w:rsidRPr="00A44016" w:rsidRDefault="00F853A5" w:rsidP="00292CCB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5D754E">
        <w:rPr>
          <w:rFonts w:asciiTheme="minorHAnsi" w:hAnsiTheme="minorHAnsi"/>
        </w:rPr>
        <w:t xml:space="preserve">For </w:t>
      </w:r>
      <w:r w:rsidR="008332F5" w:rsidRPr="005D754E">
        <w:t>BRDAS2</w:t>
      </w:r>
      <w:r w:rsidR="00292CCB" w:rsidRPr="005D754E">
        <w:rPr>
          <w:rFonts w:asciiTheme="minorHAnsi" w:hAnsiTheme="minorHAnsi"/>
        </w:rPr>
        <w:t xml:space="preserve"> </w:t>
      </w:r>
      <w:r w:rsidR="00A44016" w:rsidRPr="005D754E">
        <w:rPr>
          <w:rFonts w:asciiTheme="minorHAnsi" w:hAnsiTheme="minorHAnsi"/>
        </w:rPr>
        <w:t xml:space="preserve">mark the </w:t>
      </w:r>
      <w:r w:rsidR="00A44016" w:rsidRPr="005D754E">
        <w:rPr>
          <w:rFonts w:asciiTheme="minorHAnsi" w:hAnsiTheme="minorHAnsi"/>
          <w:b/>
        </w:rPr>
        <w:t>trim</w:t>
      </w:r>
      <w:r w:rsidR="00A44016" w:rsidRPr="005D754E">
        <w:rPr>
          <w:rFonts w:asciiTheme="minorHAnsi" w:hAnsiTheme="minorHAnsi"/>
        </w:rPr>
        <w:t xml:space="preserve"> leads with clear “+” and “</w:t>
      </w:r>
      <w:r w:rsidR="00A44016" w:rsidRPr="005D754E">
        <w:rPr>
          <w:rFonts w:ascii="Symbol" w:hAnsi="Symbol"/>
        </w:rPr>
        <w:t></w:t>
      </w:r>
      <w:r w:rsidR="00A44016" w:rsidRPr="005D754E">
        <w:rPr>
          <w:rFonts w:asciiTheme="minorHAnsi" w:hAnsiTheme="minorHAnsi"/>
        </w:rPr>
        <w:t xml:space="preserve">” labels such that, with the trim supply outputting positive current, the trim coil </w:t>
      </w:r>
      <w:r w:rsidR="00A44016" w:rsidRPr="005D754E">
        <w:rPr>
          <w:rFonts w:asciiTheme="minorHAnsi" w:hAnsiTheme="minorHAnsi"/>
          <w:i/>
        </w:rPr>
        <w:t>increases</w:t>
      </w:r>
      <w:r w:rsidR="00A44016" w:rsidRPr="005D754E">
        <w:rPr>
          <w:rFonts w:asciiTheme="minorHAnsi" w:hAnsiTheme="minorHAnsi"/>
        </w:rPr>
        <w:t xml:space="preserve"> the absolute value of the magnetic field established by the main coil. This will set the trim polarity as “</w:t>
      </w:r>
      <w:r w:rsidR="007A1E99" w:rsidRPr="007A1E99">
        <w:rPr>
          <w:rFonts w:asciiTheme="minorHAnsi" w:hAnsiTheme="minorHAnsi"/>
        </w:rPr>
        <w:t>positive</w:t>
      </w:r>
      <w:r w:rsidR="00A44016" w:rsidRPr="005D754E">
        <w:rPr>
          <w:rFonts w:asciiTheme="minorHAnsi" w:hAnsiTheme="minorHAnsi"/>
        </w:rPr>
        <w:t xml:space="preserve">” for </w:t>
      </w:r>
      <w:r w:rsidR="008332F5" w:rsidRPr="005D754E">
        <w:t>BRDAS2</w:t>
      </w:r>
      <w:r w:rsidR="00852D56">
        <w:rPr>
          <w:rFonts w:asciiTheme="minorHAnsi" w:hAnsiTheme="minorHAnsi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A44016" w:rsidRPr="00A44016" w14:paraId="77DF244A" w14:textId="77777777" w:rsidTr="002F55F6">
        <w:trPr>
          <w:jc w:val="center"/>
        </w:trPr>
        <w:tc>
          <w:tcPr>
            <w:tcW w:w="5409" w:type="dxa"/>
          </w:tcPr>
          <w:p w14:paraId="24D9F9C9" w14:textId="69F8AE84" w:rsidR="00A44016" w:rsidRPr="00A44016" w:rsidRDefault="00A44016" w:rsidP="00A44016">
            <w:pPr>
              <w:spacing w:after="40" w:line="360" w:lineRule="exact"/>
              <w:jc w:val="both"/>
            </w:pPr>
            <w:r w:rsidRPr="00A44016">
              <w:rPr>
                <w:b/>
              </w:rPr>
              <w:t>Trim</w:t>
            </w:r>
            <w:r w:rsidRPr="00A44016">
              <w:t xml:space="preserve"> coil polar</w:t>
            </w:r>
            <w:r w:rsidR="00F853A5">
              <w:t>ity chosen from Fig. 1 is (</w:t>
            </w:r>
            <w:r w:rsidR="005E3099">
              <w:t xml:space="preserve">P or </w:t>
            </w:r>
            <w:r w:rsidRPr="00A44016">
              <w:t>N):</w:t>
            </w:r>
          </w:p>
        </w:tc>
        <w:tc>
          <w:tcPr>
            <w:tcW w:w="3609" w:type="dxa"/>
          </w:tcPr>
          <w:p w14:paraId="595047CB" w14:textId="0FC0C6D9" w:rsidR="00A44016" w:rsidRPr="00A44016" w:rsidRDefault="00FA475C" w:rsidP="00FA475C">
            <w:pPr>
              <w:spacing w:after="40" w:line="360" w:lineRule="exact"/>
              <w:jc w:val="center"/>
            </w:pPr>
            <w:r>
              <w:t>N/A</w:t>
            </w:r>
          </w:p>
        </w:tc>
      </w:tr>
    </w:tbl>
    <w:p w14:paraId="46801A27" w14:textId="77777777" w:rsidR="00247F64" w:rsidRDefault="00247F64" w:rsidP="00247F64">
      <w:pPr>
        <w:pStyle w:val="BodyText"/>
        <w:spacing w:before="144" w:after="144"/>
      </w:pPr>
    </w:p>
    <w:p w14:paraId="3B7819F8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lastRenderedPageBreak/>
        <w:t xml:space="preserve">Connect the magnet terminals,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111DC8">
        <w:t>200</w:t>
      </w:r>
      <w:r>
        <w:t xml:space="preserve"> A.</w:t>
      </w:r>
    </w:p>
    <w:p w14:paraId="098903BB" w14:textId="77777777"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6860DF18" w14:textId="69D50BA3"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Connect magnet to LCW supply.  Adjust supply pressure to a delta P of ~100</w:t>
      </w:r>
      <w:r w:rsidR="00155C0F">
        <w:t xml:space="preserve"> psi to achieve a flow rate of </w:t>
      </w:r>
      <w:r w:rsidR="000738BD">
        <w:t>1.7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111DC8">
        <w:t>200</w:t>
      </w:r>
      <w:r>
        <w:t xml:space="preserve"> A for ~1 hour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43AB3" w14:paraId="3BDBBD65" w14:textId="77777777" w:rsidTr="00242991">
        <w:trPr>
          <w:jc w:val="center"/>
        </w:trPr>
        <w:tc>
          <w:tcPr>
            <w:tcW w:w="5409" w:type="dxa"/>
          </w:tcPr>
          <w:p w14:paraId="675B8477" w14:textId="77777777" w:rsidR="00543AB3" w:rsidRDefault="00543AB3" w:rsidP="00242991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14:paraId="3CF5C6E3" w14:textId="7D43B875" w:rsidR="00543AB3" w:rsidRDefault="00BE7A2A" w:rsidP="00242991">
            <w:pPr>
              <w:spacing w:after="40" w:line="360" w:lineRule="exact"/>
              <w:jc w:val="right"/>
            </w:pPr>
            <w:r>
              <w:t xml:space="preserve">113 </w:t>
            </w:r>
            <w:r w:rsidR="00543AB3">
              <w:t>psi</w:t>
            </w:r>
          </w:p>
        </w:tc>
      </w:tr>
      <w:tr w:rsidR="00543AB3" w14:paraId="350CD0ED" w14:textId="77777777" w:rsidTr="00242991">
        <w:trPr>
          <w:jc w:val="center"/>
        </w:trPr>
        <w:tc>
          <w:tcPr>
            <w:tcW w:w="5409" w:type="dxa"/>
          </w:tcPr>
          <w:p w14:paraId="77FD97BE" w14:textId="77777777" w:rsidR="00543AB3" w:rsidRDefault="00543AB3" w:rsidP="00242991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56B33BDF" w14:textId="3327124A" w:rsidR="00543AB3" w:rsidRDefault="00E07D37" w:rsidP="00242991">
            <w:pPr>
              <w:spacing w:after="40" w:line="360" w:lineRule="exact"/>
              <w:jc w:val="right"/>
            </w:pPr>
            <w:r>
              <w:t xml:space="preserve">1.7 </w:t>
            </w:r>
            <w:proofErr w:type="spellStart"/>
            <w:r w:rsidR="00543AB3">
              <w:t>gpm</w:t>
            </w:r>
            <w:proofErr w:type="spellEnd"/>
          </w:p>
        </w:tc>
      </w:tr>
      <w:tr w:rsidR="00543AB3" w14:paraId="40469D88" w14:textId="77777777" w:rsidTr="00242991">
        <w:trPr>
          <w:jc w:val="center"/>
        </w:trPr>
        <w:tc>
          <w:tcPr>
            <w:tcW w:w="5409" w:type="dxa"/>
          </w:tcPr>
          <w:p w14:paraId="47B7D1B0" w14:textId="77777777" w:rsidR="00543AB3" w:rsidRDefault="00543AB3" w:rsidP="00242991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71F4329D" w14:textId="066991DF" w:rsidR="00543AB3" w:rsidRDefault="00BE7A2A" w:rsidP="00242991">
            <w:pPr>
              <w:spacing w:after="40" w:line="360" w:lineRule="exact"/>
              <w:jc w:val="right"/>
            </w:pPr>
            <w:r>
              <w:t xml:space="preserve">2.52 </w:t>
            </w:r>
            <w:r w:rsidR="00543AB3">
              <w:t>°C</w:t>
            </w:r>
          </w:p>
        </w:tc>
      </w:tr>
      <w:tr w:rsidR="00543AB3" w14:paraId="5FE6F49D" w14:textId="77777777" w:rsidTr="00242991">
        <w:trPr>
          <w:jc w:val="center"/>
        </w:trPr>
        <w:tc>
          <w:tcPr>
            <w:tcW w:w="5409" w:type="dxa"/>
          </w:tcPr>
          <w:p w14:paraId="701644D8" w14:textId="77777777" w:rsidR="00543AB3" w:rsidRDefault="00543AB3" w:rsidP="00242991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215BF587" w14:textId="7A834816" w:rsidR="00543AB3" w:rsidRDefault="00BE7A2A" w:rsidP="00242991">
            <w:pPr>
              <w:spacing w:after="40" w:line="360" w:lineRule="exact"/>
              <w:jc w:val="right"/>
            </w:pPr>
            <w:r>
              <w:t xml:space="preserve">18.3 </w:t>
            </w:r>
            <w:r w:rsidR="00543AB3">
              <w:t>°C</w:t>
            </w:r>
          </w:p>
        </w:tc>
      </w:tr>
      <w:tr w:rsidR="00543AB3" w14:paraId="27B41EFD" w14:textId="77777777" w:rsidTr="00242991">
        <w:trPr>
          <w:jc w:val="center"/>
        </w:trPr>
        <w:tc>
          <w:tcPr>
            <w:tcW w:w="5409" w:type="dxa"/>
          </w:tcPr>
          <w:p w14:paraId="3A430A32" w14:textId="77777777" w:rsidR="00543AB3" w:rsidRDefault="00543AB3" w:rsidP="00242991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14:paraId="38EAEDDE" w14:textId="0A81007D" w:rsidR="00543AB3" w:rsidRDefault="00BE7A2A" w:rsidP="00242991">
            <w:pPr>
              <w:spacing w:after="40" w:line="360" w:lineRule="exact"/>
              <w:jc w:val="right"/>
            </w:pPr>
            <w:r>
              <w:t xml:space="preserve">25.6 </w:t>
            </w:r>
            <w:r w:rsidR="00543AB3">
              <w:t>°C</w:t>
            </w:r>
          </w:p>
        </w:tc>
      </w:tr>
    </w:tbl>
    <w:p w14:paraId="4415925F" w14:textId="77777777" w:rsidR="00247F64" w:rsidRDefault="00247F64" w:rsidP="00247F64">
      <w:pPr>
        <w:pStyle w:val="BodyText"/>
        <w:spacing w:before="144" w:after="144"/>
      </w:pPr>
    </w:p>
    <w:p w14:paraId="0A9D24C6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Standardize the </w:t>
      </w:r>
      <w:r w:rsidR="007A232E">
        <w:t>m</w:t>
      </w:r>
      <w:r w:rsidR="004D4EC1">
        <w:t xml:space="preserve">agnet, starting from zero to </w:t>
      </w:r>
      <w:r w:rsidR="00111DC8">
        <w:t>200</w:t>
      </w:r>
      <w:r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111DC8">
        <w:t>200</w:t>
      </w:r>
      <w:r w:rsidR="00CF240A">
        <w:t xml:space="preserve"> </w:t>
      </w:r>
      <w:r>
        <w:t xml:space="preserve">A) of 10 seconds.  Use a </w:t>
      </w:r>
      <w:r w:rsidR="008332F5">
        <w:t>cosine</w:t>
      </w:r>
      <w:r w:rsidR="00590D8B">
        <w:t xml:space="preserve"> </w:t>
      </w:r>
      <w:r>
        <w:t xml:space="preserve">ramp rate of </w:t>
      </w:r>
      <w:r w:rsidR="00161D46">
        <w:t xml:space="preserve">10 </w:t>
      </w:r>
      <w:r>
        <w:t>A/sec, if possible, and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7149A952" w14:textId="77777777" w:rsidTr="00742364">
        <w:trPr>
          <w:jc w:val="center"/>
        </w:trPr>
        <w:tc>
          <w:tcPr>
            <w:tcW w:w="5409" w:type="dxa"/>
          </w:tcPr>
          <w:p w14:paraId="499886BD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7B75CD15" w14:textId="517C1816" w:rsidR="00247F64" w:rsidRDefault="00BE7A2A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3247E3E9" w14:textId="77777777" w:rsidTr="00742364">
        <w:trPr>
          <w:jc w:val="center"/>
        </w:trPr>
        <w:tc>
          <w:tcPr>
            <w:tcW w:w="5409" w:type="dxa"/>
          </w:tcPr>
          <w:p w14:paraId="31F19105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1B554BC1" w14:textId="0175CB01" w:rsidR="00247F64" w:rsidRDefault="00FA475C" w:rsidP="00742364">
            <w:pPr>
              <w:spacing w:after="40" w:line="360" w:lineRule="exact"/>
              <w:jc w:val="right"/>
            </w:pPr>
            <w:r>
              <w:t xml:space="preserve"> 10 </w:t>
            </w:r>
            <w:r w:rsidR="00247F64">
              <w:t>A/sec</w:t>
            </w:r>
          </w:p>
        </w:tc>
      </w:tr>
    </w:tbl>
    <w:p w14:paraId="0AFF2F59" w14:textId="77777777" w:rsidR="00247F64" w:rsidRDefault="00247F64" w:rsidP="00247F64">
      <w:pPr>
        <w:pStyle w:val="BodyText"/>
        <w:spacing w:before="144" w:after="144"/>
      </w:pPr>
    </w:p>
    <w:p w14:paraId="7AC82AAB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Maintaining this cycle history, measure the length-integrated horizontal dipole field, </w:t>
      </w:r>
      <w:r>
        <w:sym w:font="Symbol" w:char="F0F2"/>
      </w:r>
      <w:proofErr w:type="spellStart"/>
      <w:r>
        <w:rPr>
          <w:i/>
        </w:rPr>
        <w:t>B</w:t>
      </w:r>
      <w:r w:rsidR="00590D8B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Pr="00991B45">
        <w:t>,</w:t>
      </w:r>
      <w:r w:rsidR="004D4EC1">
        <w:t xml:space="preserve"> from 0 to </w:t>
      </w:r>
      <w:r w:rsidR="00111DC8">
        <w:t>200</w:t>
      </w:r>
      <w:r w:rsidR="001F2BB1">
        <w:t xml:space="preserve"> A i</w:t>
      </w:r>
      <w:r w:rsidR="004335A9">
        <w:t>n 10-A steps, including zero (21</w:t>
      </w:r>
      <w:r>
        <w:t xml:space="preserve"> ‘up’ measurements).  Then, measure </w:t>
      </w:r>
      <w:r>
        <w:sym w:font="Symbol" w:char="F0F2"/>
      </w:r>
      <w:proofErr w:type="spellStart"/>
      <w:r>
        <w:rPr>
          <w:i/>
        </w:rPr>
        <w:t>B</w:t>
      </w:r>
      <w:r w:rsidR="00590D8B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="004D4EC1">
        <w:t xml:space="preserve"> back down from </w:t>
      </w:r>
      <w:r w:rsidR="00111DC8">
        <w:t>200</w:t>
      </w:r>
      <w:r w:rsidR="001F2BB1">
        <w:t> A to 0 i</w:t>
      </w:r>
      <w:r w:rsidR="004335A9">
        <w:t>n 10-A steps, including zero (20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675D5919" w14:textId="77777777" w:rsidTr="00742364">
        <w:trPr>
          <w:jc w:val="center"/>
        </w:trPr>
        <w:tc>
          <w:tcPr>
            <w:tcW w:w="5420" w:type="dxa"/>
          </w:tcPr>
          <w:p w14:paraId="6C19CAF2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348B8440" w14:textId="54E70A80" w:rsidR="00247F64" w:rsidRDefault="00BE7A2A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033009B9" w14:textId="77777777" w:rsidR="007406C8" w:rsidRDefault="007406C8" w:rsidP="00E511B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64F1B86D" w14:textId="77777777" w:rsidR="008332F5" w:rsidRPr="00E01447" w:rsidRDefault="00E511B5" w:rsidP="008332F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W</w:t>
      </w:r>
      <w:r w:rsidR="008332F5" w:rsidRPr="00E01447">
        <w:t>ith</w:t>
      </w:r>
      <w:r>
        <w:t xml:space="preserve"> the</w:t>
      </w:r>
      <w:r w:rsidR="008332F5" w:rsidRPr="00E01447">
        <w:t xml:space="preserve"> main</w:t>
      </w:r>
      <w:r w:rsidR="008332F5">
        <w:t xml:space="preserve"> coil at 200 A</w:t>
      </w:r>
      <w:r w:rsidR="008332F5" w:rsidRPr="00E01447">
        <w:t xml:space="preserve">, use a stretched wire to measure the length-integrated </w:t>
      </w:r>
      <w:r w:rsidR="008332F5">
        <w:t>vertic</w:t>
      </w:r>
      <w:r w:rsidR="008332F5" w:rsidRPr="00D55F55">
        <w:t xml:space="preserve">al </w:t>
      </w:r>
      <w:r w:rsidR="008332F5" w:rsidRPr="00E01447">
        <w:t>field</w:t>
      </w:r>
      <w:r w:rsidR="008332F5">
        <w:t xml:space="preserve"> at multiple positions in x</w:t>
      </w:r>
      <w:r w:rsidR="008332F5" w:rsidRPr="00E01447">
        <w:t xml:space="preserve">.  With the wire located at the </w:t>
      </w:r>
      <w:r w:rsidR="008332F5">
        <w:t>vertic</w:t>
      </w:r>
      <w:r w:rsidR="008332F5" w:rsidRPr="00E01447">
        <w:t>al mid-plane (</w:t>
      </w:r>
      <w:r w:rsidR="008332F5">
        <w:rPr>
          <w:i/>
        </w:rPr>
        <w:t>y</w:t>
      </w:r>
      <w:r w:rsidR="008332F5" w:rsidRPr="00E01447">
        <w:t xml:space="preserve"> = 0), measure the </w:t>
      </w:r>
      <w:r w:rsidR="008332F5">
        <w:t>vertical</w:t>
      </w:r>
      <w:r w:rsidR="008332F5" w:rsidRPr="00E01447">
        <w:t xml:space="preserve"> l</w:t>
      </w:r>
      <w:r w:rsidR="008332F5">
        <w:t>ength-integrated field at each 3</w:t>
      </w:r>
      <w:r w:rsidR="008332F5" w:rsidRPr="00E01447">
        <w:t xml:space="preserve">-mm step of </w:t>
      </w:r>
      <w:r w:rsidR="008332F5">
        <w:t>horizontal</w:t>
      </w:r>
      <w:r w:rsidR="008332F5" w:rsidRPr="00E01447">
        <w:t xml:space="preserve"> wire position, from </w:t>
      </w:r>
      <w:r w:rsidR="008332F5">
        <w:rPr>
          <w:i/>
        </w:rPr>
        <w:t>x</w:t>
      </w:r>
      <w:r w:rsidR="008332F5" w:rsidRPr="00E01447">
        <w:t xml:space="preserve"> = </w:t>
      </w:r>
      <w:r w:rsidR="008332F5" w:rsidRPr="00E01447">
        <w:rPr>
          <w:rFonts w:ascii="Symbol" w:hAnsi="Symbol"/>
        </w:rPr>
        <w:t></w:t>
      </w:r>
      <w:r w:rsidR="008332F5">
        <w:t>30 mm to +30</w:t>
      </w:r>
      <w:r w:rsidR="008332F5" w:rsidRPr="00E01447">
        <w:t xml:space="preserve"> mm, with </w:t>
      </w:r>
      <w:r w:rsidR="008332F5">
        <w:rPr>
          <w:i/>
        </w:rPr>
        <w:t>x</w:t>
      </w:r>
      <w:r w:rsidR="008332F5" w:rsidRPr="00E01447">
        <w:t xml:space="preserve"> = 0 cen</w:t>
      </w:r>
      <w:r w:rsidR="008332F5">
        <w:t>tered at the magnet’s horizontal</w:t>
      </w:r>
      <w:r w:rsidR="008332F5" w:rsidRPr="00E01447">
        <w:t xml:space="preserve"> center.  Record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8332F5" w14:paraId="753A1690" w14:textId="77777777" w:rsidTr="00E46E92">
        <w:trPr>
          <w:jc w:val="center"/>
        </w:trPr>
        <w:tc>
          <w:tcPr>
            <w:tcW w:w="5428" w:type="dxa"/>
          </w:tcPr>
          <w:p w14:paraId="283D0C9C" w14:textId="77777777" w:rsidR="008332F5" w:rsidRDefault="008332F5" w:rsidP="00E46E92">
            <w:pPr>
              <w:spacing w:after="40" w:line="360" w:lineRule="exact"/>
              <w:jc w:val="both"/>
            </w:pPr>
            <w:r>
              <w:t>Filename:</w:t>
            </w:r>
          </w:p>
        </w:tc>
        <w:tc>
          <w:tcPr>
            <w:tcW w:w="3627" w:type="dxa"/>
          </w:tcPr>
          <w:p w14:paraId="49199370" w14:textId="0A141FE9" w:rsidR="008332F5" w:rsidRDefault="00BE7A2A" w:rsidP="00E46E92">
            <w:pPr>
              <w:spacing w:after="40" w:line="360" w:lineRule="exact"/>
              <w:jc w:val="right"/>
            </w:pPr>
            <w:r>
              <w:t>Wirevsx.ru1, wirepltvsx.ru1</w:t>
            </w:r>
          </w:p>
        </w:tc>
      </w:tr>
    </w:tbl>
    <w:p w14:paraId="50807B36" w14:textId="77777777" w:rsid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6C03ABD8" w14:textId="77777777" w:rsidR="003514C9" w:rsidRPr="00E511B5" w:rsidRDefault="005D754E" w:rsidP="00E511B5">
      <w:pPr>
        <w:numPr>
          <w:ilvl w:val="0"/>
          <w:numId w:val="22"/>
        </w:numPr>
        <w:autoSpaceDE w:val="0"/>
        <w:autoSpaceDN w:val="0"/>
        <w:spacing w:line="300" w:lineRule="exact"/>
        <w:jc w:val="both"/>
        <w:rPr>
          <w:rFonts w:asciiTheme="minorHAnsi" w:hAnsiTheme="minorHAnsi"/>
        </w:rPr>
      </w:pPr>
      <w:r w:rsidRPr="005D754E">
        <w:rPr>
          <w:rFonts w:asciiTheme="minorHAnsi" w:hAnsiTheme="minorHAnsi"/>
        </w:rPr>
        <w:t xml:space="preserve">For </w:t>
      </w:r>
      <w:r w:rsidRPr="00E511B5">
        <w:rPr>
          <w:b/>
        </w:rPr>
        <w:t>BRDAS2</w:t>
      </w:r>
      <w:r w:rsidR="003514C9" w:rsidRPr="003514C9">
        <w:rPr>
          <w:rFonts w:asciiTheme="minorHAnsi" w:hAnsiTheme="minorHAnsi"/>
        </w:rPr>
        <w:t xml:space="preserve">, connect the </w:t>
      </w:r>
      <w:r w:rsidR="003514C9" w:rsidRPr="003514C9">
        <w:rPr>
          <w:rFonts w:asciiTheme="minorHAnsi" w:hAnsiTheme="minorHAnsi"/>
          <w:b/>
        </w:rPr>
        <w:t>trim</w:t>
      </w:r>
      <w:r w:rsidR="003514C9" w:rsidRPr="003514C9">
        <w:rPr>
          <w:rFonts w:asciiTheme="minorHAnsi" w:hAnsiTheme="minorHAnsi"/>
        </w:rPr>
        <w:t xml:space="preserve"> coil </w:t>
      </w:r>
      <w:r w:rsidR="003514C9">
        <w:rPr>
          <w:rFonts w:asciiTheme="minorHAnsi" w:hAnsiTheme="minorHAnsi"/>
        </w:rPr>
        <w:t>to a bipolar 6-A (MCOR6</w:t>
      </w:r>
      <w:r w:rsidR="003514C9" w:rsidRPr="003514C9">
        <w:rPr>
          <w:rFonts w:asciiTheme="minorHAnsi" w:hAnsiTheme="minorHAnsi"/>
        </w:rPr>
        <w:t>) supply with proper trim polarity as determined above.</w:t>
      </w:r>
      <w:r w:rsidR="00E511B5">
        <w:rPr>
          <w:rFonts w:asciiTheme="minorHAnsi" w:hAnsiTheme="minorHAnsi"/>
        </w:rPr>
        <w:t xml:space="preserve">  </w:t>
      </w:r>
      <w:r w:rsidR="003514C9" w:rsidRPr="00E511B5">
        <w:rPr>
          <w:rFonts w:asciiTheme="minorHAnsi" w:hAnsiTheme="minorHAnsi"/>
        </w:rPr>
        <w:t xml:space="preserve">Still maintaining the cycle history, run the </w:t>
      </w:r>
      <w:r w:rsidR="003514C9" w:rsidRPr="00E511B5">
        <w:rPr>
          <w:rFonts w:asciiTheme="minorHAnsi" w:hAnsiTheme="minorHAnsi"/>
          <w:b/>
        </w:rPr>
        <w:t>main</w:t>
      </w:r>
      <w:r w:rsidR="0000331E" w:rsidRPr="00E511B5">
        <w:rPr>
          <w:rFonts w:asciiTheme="minorHAnsi" w:hAnsiTheme="minorHAnsi"/>
        </w:rPr>
        <w:t xml:space="preserve"> coil up to </w:t>
      </w:r>
      <w:r w:rsidR="00111DC8" w:rsidRPr="00E511B5">
        <w:rPr>
          <w:rFonts w:asciiTheme="minorHAnsi" w:hAnsiTheme="minorHAnsi"/>
        </w:rPr>
        <w:t>200</w:t>
      </w:r>
      <w:r w:rsidR="003514C9" w:rsidRPr="00E511B5">
        <w:rPr>
          <w:rFonts w:asciiTheme="minorHAnsi" w:hAnsiTheme="minorHAnsi"/>
        </w:rPr>
        <w:t xml:space="preserve"> A, pause at least 10 seconds, and measure </w:t>
      </w:r>
      <w:r w:rsidR="003514C9" w:rsidRPr="003514C9">
        <w:rPr>
          <w:rFonts w:asciiTheme="minorHAnsi" w:hAnsiTheme="minorHAnsi"/>
        </w:rPr>
        <w:sym w:font="Symbol" w:char="F0F2"/>
      </w:r>
      <w:proofErr w:type="spellStart"/>
      <w:r w:rsidR="003514C9" w:rsidRPr="00E511B5">
        <w:rPr>
          <w:rFonts w:asciiTheme="minorHAnsi" w:hAnsiTheme="minorHAnsi"/>
          <w:i/>
        </w:rPr>
        <w:t>B</w:t>
      </w:r>
      <w:r w:rsidR="003514C9" w:rsidRPr="00E511B5">
        <w:rPr>
          <w:rFonts w:asciiTheme="minorHAnsi" w:hAnsiTheme="minorHAnsi"/>
          <w:i/>
          <w:vertAlign w:val="subscript"/>
        </w:rPr>
        <w:t>y</w:t>
      </w:r>
      <w:r w:rsidR="003514C9" w:rsidRPr="00E511B5">
        <w:rPr>
          <w:rFonts w:asciiTheme="minorHAnsi" w:hAnsiTheme="minorHAnsi"/>
          <w:i/>
        </w:rPr>
        <w:t>dl</w:t>
      </w:r>
      <w:proofErr w:type="spellEnd"/>
      <w:r w:rsidR="003514C9" w:rsidRPr="00E511B5">
        <w:rPr>
          <w:rFonts w:asciiTheme="minorHAnsi" w:hAnsiTheme="minorHAnsi"/>
        </w:rPr>
        <w:t xml:space="preserve"> as a function of </w:t>
      </w:r>
      <w:r w:rsidR="003514C9" w:rsidRPr="00E511B5">
        <w:rPr>
          <w:rFonts w:asciiTheme="minorHAnsi" w:hAnsiTheme="minorHAnsi"/>
          <w:b/>
        </w:rPr>
        <w:t>trim</w:t>
      </w:r>
      <w:r w:rsidR="003514C9" w:rsidRPr="00E511B5">
        <w:rPr>
          <w:rFonts w:asciiTheme="minorHAnsi" w:hAnsiTheme="minorHAnsi"/>
        </w:rPr>
        <w:t xml:space="preserve"> coil current from 0 to +6 A in 0.5-A steps, including zero (13 ‘up’ </w:t>
      </w:r>
      <w:r w:rsidR="003514C9" w:rsidRPr="00E511B5">
        <w:rPr>
          <w:rFonts w:asciiTheme="minorHAnsi" w:hAnsiTheme="minorHAnsi"/>
        </w:rPr>
        <w:lastRenderedPageBreak/>
        <w:t xml:space="preserve">measurements), and again from +6 to </w:t>
      </w:r>
      <w:r w:rsidR="003514C9" w:rsidRPr="00E511B5">
        <w:rPr>
          <w:rFonts w:ascii="Symbol" w:hAnsi="Symbol"/>
        </w:rPr>
        <w:t></w:t>
      </w:r>
      <w:r w:rsidR="003514C9" w:rsidRPr="00E511B5">
        <w:rPr>
          <w:rFonts w:asciiTheme="minorHAnsi" w:hAnsiTheme="minorHAnsi"/>
        </w:rPr>
        <w:t xml:space="preserve">6 A in 0.5-A steps (25 ‘down’ measurements). Set the </w:t>
      </w:r>
      <w:r w:rsidR="003514C9" w:rsidRPr="00E511B5">
        <w:rPr>
          <w:rFonts w:asciiTheme="minorHAnsi" w:hAnsiTheme="minorHAnsi"/>
          <w:b/>
        </w:rPr>
        <w:t>trim</w:t>
      </w:r>
      <w:r w:rsidR="003514C9" w:rsidRPr="00E511B5">
        <w:rPr>
          <w:rFonts w:asciiTheme="minorHAnsi" w:hAnsiTheme="minorHAnsi"/>
        </w:rPr>
        <w:t xml:space="preserve"> current back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514C9" w:rsidRPr="003514C9" w14:paraId="795F2472" w14:textId="77777777" w:rsidTr="002F55F6">
        <w:trPr>
          <w:jc w:val="center"/>
        </w:trPr>
        <w:tc>
          <w:tcPr>
            <w:tcW w:w="5409" w:type="dxa"/>
          </w:tcPr>
          <w:p w14:paraId="63E46684" w14:textId="77777777"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="00E511B5">
              <w:t xml:space="preserve"> = 200</w:t>
            </w:r>
            <w:r w:rsidRPr="003514C9">
              <w:t xml:space="preserve"> A:</w:t>
            </w:r>
          </w:p>
        </w:tc>
        <w:tc>
          <w:tcPr>
            <w:tcW w:w="3609" w:type="dxa"/>
          </w:tcPr>
          <w:p w14:paraId="4C3DC944" w14:textId="6226FBBF" w:rsidR="003514C9" w:rsidRPr="003514C9" w:rsidRDefault="00FA475C" w:rsidP="00FA475C">
            <w:pPr>
              <w:spacing w:after="40" w:line="360" w:lineRule="exact"/>
              <w:jc w:val="center"/>
            </w:pPr>
            <w:r>
              <w:t>N/A</w:t>
            </w:r>
          </w:p>
        </w:tc>
      </w:tr>
    </w:tbl>
    <w:p w14:paraId="52061516" w14:textId="77777777" w:rsidR="003514C9" w:rsidRPr="003514C9" w:rsidRDefault="003514C9" w:rsidP="003514C9">
      <w:pPr>
        <w:spacing w:beforeLines="60" w:before="144" w:afterLines="60" w:after="144"/>
        <w:rPr>
          <w:rFonts w:asciiTheme="minorHAnsi" w:hAnsiTheme="minorHAnsi"/>
        </w:rPr>
      </w:pPr>
    </w:p>
    <w:p w14:paraId="4E63C794" w14:textId="77777777" w:rsidR="003514C9" w:rsidRPr="003514C9" w:rsidRDefault="00E511B5" w:rsidP="003514C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5D754E">
        <w:rPr>
          <w:rFonts w:asciiTheme="minorHAnsi" w:hAnsiTheme="minorHAnsi"/>
        </w:rPr>
        <w:t xml:space="preserve">For </w:t>
      </w:r>
      <w:r w:rsidRPr="00E511B5">
        <w:rPr>
          <w:b/>
        </w:rPr>
        <w:t>BRDAS2</w:t>
      </w:r>
      <w:r w:rsidRPr="003514C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</w:t>
      </w:r>
      <w:r w:rsidR="003514C9" w:rsidRPr="003514C9">
        <w:rPr>
          <w:rFonts w:asciiTheme="minorHAnsi" w:hAnsiTheme="minorHAnsi"/>
        </w:rPr>
        <w:t xml:space="preserve">et the </w:t>
      </w:r>
      <w:r w:rsidR="003514C9" w:rsidRPr="003514C9">
        <w:rPr>
          <w:rFonts w:asciiTheme="minorHAnsi" w:hAnsiTheme="minorHAnsi"/>
          <w:b/>
        </w:rPr>
        <w:t>main</w:t>
      </w:r>
      <w:r w:rsidR="003514C9" w:rsidRPr="003514C9">
        <w:rPr>
          <w:rFonts w:asciiTheme="minorHAnsi" w:hAnsiTheme="minorHAnsi"/>
        </w:rPr>
        <w:t xml:space="preserve"> coil to 0 c</w:t>
      </w:r>
      <w:r w:rsidR="003514C9">
        <w:rPr>
          <w:rFonts w:asciiTheme="minorHAnsi" w:hAnsiTheme="minorHAnsi"/>
        </w:rPr>
        <w:t xml:space="preserve">urrent by ramping first up to </w:t>
      </w:r>
      <w:r w:rsidR="00111DC8">
        <w:rPr>
          <w:rFonts w:asciiTheme="minorHAnsi" w:hAnsiTheme="minorHAnsi"/>
        </w:rPr>
        <w:t>200</w:t>
      </w:r>
      <w:r w:rsidR="003514C9" w:rsidRPr="003514C9">
        <w:rPr>
          <w:rFonts w:asciiTheme="minorHAnsi" w:hAnsiTheme="minorHAnsi"/>
        </w:rPr>
        <w:t xml:space="preserve"> A, then down to zero at the same ramp rate used in the standardization cycle.  Measure </w:t>
      </w:r>
      <w:r w:rsidR="003514C9" w:rsidRPr="003514C9">
        <w:rPr>
          <w:rFonts w:asciiTheme="minorHAnsi" w:hAnsiTheme="minorHAnsi"/>
        </w:rPr>
        <w:sym w:font="Symbol" w:char="F0F2"/>
      </w:r>
      <w:proofErr w:type="spellStart"/>
      <w:r w:rsidR="003514C9" w:rsidRPr="003514C9">
        <w:rPr>
          <w:rFonts w:asciiTheme="minorHAnsi" w:hAnsiTheme="minorHAnsi"/>
          <w:i/>
        </w:rPr>
        <w:t>B</w:t>
      </w:r>
      <w:r w:rsidR="003514C9" w:rsidRPr="003514C9">
        <w:rPr>
          <w:rFonts w:asciiTheme="minorHAnsi" w:hAnsiTheme="minorHAnsi"/>
          <w:i/>
          <w:vertAlign w:val="subscript"/>
        </w:rPr>
        <w:t>y</w:t>
      </w:r>
      <w:r w:rsidR="003514C9" w:rsidRPr="003514C9">
        <w:rPr>
          <w:rFonts w:asciiTheme="minorHAnsi" w:hAnsiTheme="minorHAnsi"/>
          <w:i/>
        </w:rPr>
        <w:t>dl</w:t>
      </w:r>
      <w:proofErr w:type="spellEnd"/>
      <w:r w:rsidR="003514C9" w:rsidRPr="003514C9">
        <w:rPr>
          <w:rFonts w:asciiTheme="minorHAnsi" w:hAnsiTheme="minorHAnsi"/>
        </w:rPr>
        <w:t xml:space="preserve"> as a function of </w:t>
      </w:r>
      <w:r w:rsidR="003514C9" w:rsidRPr="003514C9">
        <w:rPr>
          <w:rFonts w:asciiTheme="minorHAnsi" w:hAnsiTheme="minorHAnsi"/>
          <w:b/>
        </w:rPr>
        <w:t>trim</w:t>
      </w:r>
      <w:r w:rsidR="003514C9" w:rsidRPr="003514C9">
        <w:rPr>
          <w:rFonts w:asciiTheme="minorHAnsi" w:hAnsiTheme="minorHAnsi"/>
        </w:rPr>
        <w:t xml:space="preserve"> coil current from 0 to </w:t>
      </w:r>
      <w:r w:rsidR="003514C9" w:rsidRPr="003514C9">
        <w:rPr>
          <w:rFonts w:ascii="Symbol" w:hAnsi="Symbol"/>
        </w:rPr>
        <w:t></w:t>
      </w:r>
      <w:r w:rsidR="003514C9">
        <w:rPr>
          <w:rFonts w:asciiTheme="minorHAnsi" w:hAnsiTheme="minorHAnsi"/>
        </w:rPr>
        <w:t>6 in 0.5</w:t>
      </w:r>
      <w:r w:rsidR="003514C9" w:rsidRPr="003514C9">
        <w:rPr>
          <w:rFonts w:asciiTheme="minorHAnsi" w:hAnsiTheme="minorHAnsi"/>
        </w:rPr>
        <w:t xml:space="preserve">-A steps, including zero (13 ‘down’ measurements), and again from </w:t>
      </w:r>
      <w:r w:rsidR="003514C9" w:rsidRPr="003514C9">
        <w:rPr>
          <w:rFonts w:ascii="Symbol" w:hAnsi="Symbol"/>
        </w:rPr>
        <w:t></w:t>
      </w:r>
      <w:r w:rsidR="00DB3784">
        <w:rPr>
          <w:rFonts w:asciiTheme="minorHAnsi" w:hAnsiTheme="minorHAnsi"/>
        </w:rPr>
        <w:t>6</w:t>
      </w:r>
      <w:r w:rsidR="003514C9" w:rsidRPr="003514C9">
        <w:rPr>
          <w:rFonts w:asciiTheme="minorHAnsi" w:hAnsiTheme="minorHAnsi"/>
        </w:rPr>
        <w:t xml:space="preserve"> to </w:t>
      </w:r>
      <w:r w:rsidR="003514C9" w:rsidRPr="003514C9">
        <w:rPr>
          <w:rFonts w:ascii="Symbol" w:hAnsi="Symbol"/>
        </w:rPr>
        <w:t></w:t>
      </w:r>
      <w:r w:rsidR="00DB3784">
        <w:rPr>
          <w:rFonts w:asciiTheme="minorHAnsi" w:hAnsiTheme="minorHAnsi"/>
        </w:rPr>
        <w:t>6</w:t>
      </w:r>
      <w:r w:rsidR="003514C9">
        <w:rPr>
          <w:rFonts w:asciiTheme="minorHAnsi" w:hAnsiTheme="minorHAnsi"/>
        </w:rPr>
        <w:t xml:space="preserve"> A in 0.5</w:t>
      </w:r>
      <w:r w:rsidR="003514C9" w:rsidRPr="003514C9">
        <w:rPr>
          <w:rFonts w:asciiTheme="minorHAnsi" w:hAnsiTheme="minorHAnsi"/>
        </w:rPr>
        <w:t xml:space="preserve">-A steps (25 ‘up’ measurements). Set the </w:t>
      </w:r>
      <w:r w:rsidR="003514C9" w:rsidRPr="003514C9">
        <w:rPr>
          <w:rFonts w:asciiTheme="minorHAnsi" w:hAnsiTheme="minorHAnsi"/>
          <w:b/>
        </w:rPr>
        <w:t>trim</w:t>
      </w:r>
      <w:r w:rsidR="003514C9" w:rsidRPr="003514C9">
        <w:rPr>
          <w:rFonts w:asciiTheme="minorHAnsi" w:hAnsiTheme="minorHAnsi"/>
        </w:rPr>
        <w:t xml:space="preserve"> current to 0.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3514C9" w:rsidRPr="003514C9" w14:paraId="5000A7CA" w14:textId="77777777" w:rsidTr="002F55F6">
        <w:trPr>
          <w:jc w:val="center"/>
        </w:trPr>
        <w:tc>
          <w:tcPr>
            <w:tcW w:w="5415" w:type="dxa"/>
          </w:tcPr>
          <w:p w14:paraId="64EC69C1" w14:textId="77777777"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Pr="003514C9">
              <w:t xml:space="preserve"> = 0:</w:t>
            </w:r>
          </w:p>
        </w:tc>
        <w:tc>
          <w:tcPr>
            <w:tcW w:w="3615" w:type="dxa"/>
          </w:tcPr>
          <w:p w14:paraId="5CA20E04" w14:textId="62CCAFBE" w:rsidR="003514C9" w:rsidRPr="003514C9" w:rsidRDefault="00FA475C" w:rsidP="00FA475C">
            <w:pPr>
              <w:spacing w:after="40" w:line="360" w:lineRule="exact"/>
              <w:jc w:val="center"/>
            </w:pPr>
            <w:r>
              <w:t>N/A</w:t>
            </w:r>
          </w:p>
        </w:tc>
      </w:tr>
    </w:tbl>
    <w:p w14:paraId="4431BF48" w14:textId="77777777" w:rsidR="006E77D9" w:rsidRP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3841143" w14:textId="77777777" w:rsidR="00611EA9" w:rsidRDefault="00611EA9" w:rsidP="00611EA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611EA9">
        <w:rPr>
          <w:b/>
        </w:rPr>
        <w:t>For one 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11DC8">
        <w:t>200</w:t>
      </w:r>
      <w:r>
        <w:t xml:space="preserve"> A with </w:t>
      </w:r>
      <w:r w:rsidRPr="007D7E26">
        <w:rPr>
          <w:b/>
        </w:rPr>
        <w:t>trim</w:t>
      </w:r>
      <w:r>
        <w:t xml:space="preserve"> at zero, measure the vertical magnetic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="00F2290D">
        <w:rPr>
          <w:i/>
        </w:rPr>
        <w:t>up</w:t>
      </w:r>
      <w:r w:rsidRPr="00AC2157">
        <w:rPr>
          <w:i/>
        </w:rPr>
        <w:t>stream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11EA9" w14:paraId="493C825C" w14:textId="77777777" w:rsidTr="002F55F6">
        <w:trPr>
          <w:jc w:val="center"/>
        </w:trPr>
        <w:tc>
          <w:tcPr>
            <w:tcW w:w="5409" w:type="dxa"/>
          </w:tcPr>
          <w:p w14:paraId="3C970497" w14:textId="77777777" w:rsidR="00611EA9" w:rsidRDefault="00611EA9" w:rsidP="002F55F6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 w:rsidR="008F1955">
              <w:t xml:space="preserve"> data for</w:t>
            </w:r>
            <w:r>
              <w:t xml:space="preserve"> exit edge:</w:t>
            </w:r>
          </w:p>
        </w:tc>
        <w:tc>
          <w:tcPr>
            <w:tcW w:w="3609" w:type="dxa"/>
          </w:tcPr>
          <w:p w14:paraId="0897F91D" w14:textId="0AA6DA13" w:rsidR="00611EA9" w:rsidRDefault="00BB20B7" w:rsidP="002F55F6">
            <w:pPr>
              <w:spacing w:after="40" w:line="360" w:lineRule="exact"/>
              <w:jc w:val="both"/>
            </w:pPr>
            <w:r w:rsidRPr="00BB20B7">
              <w:t>Measured on LCLS-II Dipole 4558</w:t>
            </w:r>
          </w:p>
        </w:tc>
      </w:tr>
      <w:tr w:rsidR="00611EA9" w14:paraId="3DFCBC4F" w14:textId="77777777" w:rsidTr="002F55F6">
        <w:trPr>
          <w:jc w:val="center"/>
        </w:trPr>
        <w:tc>
          <w:tcPr>
            <w:tcW w:w="5409" w:type="dxa"/>
          </w:tcPr>
          <w:p w14:paraId="3161DF6F" w14:textId="77777777" w:rsidR="00611EA9" w:rsidRDefault="00611EA9" w:rsidP="002F55F6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12C58144" w14:textId="1C05E480" w:rsidR="00611EA9" w:rsidRDefault="00BB20B7" w:rsidP="002F55F6">
            <w:pPr>
              <w:spacing w:after="40" w:line="360" w:lineRule="exact"/>
              <w:jc w:val="both"/>
            </w:pPr>
            <w:r w:rsidRPr="00BB20B7">
              <w:t xml:space="preserve">Measured on </w:t>
            </w:r>
            <w:r>
              <w:t xml:space="preserve">LCLS-II Dipole </w:t>
            </w:r>
            <w:r w:rsidRPr="00BB20B7">
              <w:t>4558</w:t>
            </w:r>
          </w:p>
        </w:tc>
      </w:tr>
    </w:tbl>
    <w:p w14:paraId="23D0FBCA" w14:textId="77777777" w:rsidR="00161D46" w:rsidRDefault="00161D46" w:rsidP="00EC1DE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14:paraId="23584D1A" w14:textId="77777777" w:rsidR="002A265B" w:rsidRPr="0003679C" w:rsidRDefault="002A265B" w:rsidP="002A265B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 w:rsidRPr="0003679C">
        <w:rPr>
          <w:rFonts w:ascii="TimesNewRomanPSMT" w:eastAsia="Times New Roman" w:hAnsi="TimesNewRomanPSMT"/>
          <w:szCs w:val="24"/>
        </w:rPr>
        <w:t xml:space="preserve"> </w:t>
      </w:r>
      <w:r>
        <w:rPr>
          <w:rFonts w:ascii="TimesNewRomanPSMT" w:eastAsia="Times New Roman" w:hAnsi="TimesNewRomanPSMT"/>
          <w:szCs w:val="24"/>
        </w:rPr>
        <w:t xml:space="preserve">and </w:t>
      </w:r>
      <w:r w:rsidRPr="002E5EE3">
        <w:rPr>
          <w:rFonts w:ascii="TimesNewRomanPSMT" w:eastAsia="Times New Roman" w:hAnsi="TimesNewRomanPSMT"/>
          <w:b/>
          <w:szCs w:val="24"/>
        </w:rPr>
        <w:t>trim</w:t>
      </w:r>
      <w:r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2A265B" w:rsidRPr="0003679C" w14:paraId="778597AB" w14:textId="77777777" w:rsidTr="002F55F6">
        <w:trPr>
          <w:jc w:val="center"/>
        </w:trPr>
        <w:tc>
          <w:tcPr>
            <w:tcW w:w="5490" w:type="dxa"/>
          </w:tcPr>
          <w:p w14:paraId="0D929452" w14:textId="77777777" w:rsidR="002A265B" w:rsidRPr="0003679C" w:rsidRDefault="002A265B" w:rsidP="002F55F6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B50D844" w14:textId="29AFCDE5" w:rsidR="002A265B" w:rsidRPr="0003679C" w:rsidRDefault="00AD311E" w:rsidP="002F55F6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1.689 </w:t>
            </w:r>
            <w:proofErr w:type="spellStart"/>
            <w:r w:rsidR="002A265B" w:rsidRPr="0003679C">
              <w:rPr>
                <w:szCs w:val="24"/>
              </w:rPr>
              <w:t>mH</w:t>
            </w:r>
            <w:proofErr w:type="spellEnd"/>
          </w:p>
        </w:tc>
      </w:tr>
      <w:tr w:rsidR="002A265B" w:rsidRPr="0003679C" w14:paraId="3866B97F" w14:textId="77777777" w:rsidTr="002F55F6">
        <w:trPr>
          <w:jc w:val="center"/>
        </w:trPr>
        <w:tc>
          <w:tcPr>
            <w:tcW w:w="5490" w:type="dxa"/>
          </w:tcPr>
          <w:p w14:paraId="5B187BB2" w14:textId="77777777" w:rsidR="002A265B" w:rsidRPr="0003679C" w:rsidRDefault="002A265B" w:rsidP="002F55F6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554E502D" w14:textId="47BBE7BC" w:rsidR="002A265B" w:rsidRPr="0003679C" w:rsidRDefault="00AD311E" w:rsidP="002F55F6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0.0510 </w:t>
            </w:r>
            <w:r w:rsidR="002A265B" w:rsidRPr="0003679C">
              <w:rPr>
                <w:szCs w:val="24"/>
              </w:rPr>
              <w:t>Ohm</w:t>
            </w:r>
          </w:p>
        </w:tc>
      </w:tr>
    </w:tbl>
    <w:p w14:paraId="07F4A65E" w14:textId="77777777" w:rsidR="00247F64" w:rsidRPr="002A265B" w:rsidRDefault="00247F64" w:rsidP="002A265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14:paraId="4F9F0651" w14:textId="77777777" w:rsidR="00B11BFF" w:rsidRDefault="00F2290D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pole tip field with</w:t>
      </w:r>
      <w:r w:rsidR="00B11BFF">
        <w:t xml:space="preserve"> the main </w:t>
      </w:r>
      <w:r w:rsidR="00FB02B6">
        <w:t xml:space="preserve">at </w:t>
      </w:r>
      <w:r w:rsidR="00111DC8">
        <w:t>200</w:t>
      </w:r>
      <w:r w:rsidR="00B11BFF">
        <w:t xml:space="preserve"> A</w:t>
      </w:r>
      <w:r>
        <w:t xml:space="preserve"> and the trim at 0.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46"/>
        <w:gridCol w:w="4864"/>
      </w:tblGrid>
      <w:tr w:rsidR="00B11BFF" w14:paraId="2DC152E3" w14:textId="77777777" w:rsidTr="00242991">
        <w:tc>
          <w:tcPr>
            <w:tcW w:w="5148" w:type="dxa"/>
          </w:tcPr>
          <w:p w14:paraId="22C224AC" w14:textId="77777777" w:rsidR="00B11BFF" w:rsidRDefault="00B11BFF" w:rsidP="0024299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Pole Tip Field and </w:t>
            </w:r>
            <w:r w:rsidR="00F2290D">
              <w:t xml:space="preserve">Main </w:t>
            </w:r>
            <w:r>
              <w:t>Current</w:t>
            </w:r>
          </w:p>
        </w:tc>
        <w:tc>
          <w:tcPr>
            <w:tcW w:w="5148" w:type="dxa"/>
          </w:tcPr>
          <w:p w14:paraId="0D05ACC2" w14:textId="6D3FBA42" w:rsidR="00B11BFF" w:rsidRDefault="00DD344E" w:rsidP="00A9160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center"/>
            </w:pPr>
            <w:r>
              <w:t>0.693</w:t>
            </w:r>
            <w:r w:rsidR="00A91606">
              <w:t xml:space="preserve"> </w:t>
            </w:r>
            <w:r>
              <w:t>+/- 0.003</w:t>
            </w:r>
            <w:r w:rsidR="00A91606">
              <w:t xml:space="preserve"> T  @  </w:t>
            </w:r>
            <w:r w:rsidRPr="00DD344E">
              <w:t>199.97579</w:t>
            </w:r>
            <w:r w:rsidR="00A91606">
              <w:t xml:space="preserve"> A</w:t>
            </w:r>
          </w:p>
        </w:tc>
      </w:tr>
    </w:tbl>
    <w:p w14:paraId="6C95A215" w14:textId="77777777" w:rsidR="00F2290D" w:rsidRDefault="00F2290D" w:rsidP="0006053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377F4BE" w14:textId="17FFE323" w:rsidR="00F2290D" w:rsidRDefault="00F2290D" w:rsidP="00F2290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pole tip field </w:t>
      </w:r>
      <w:r w:rsidR="003464D4">
        <w:t>with</w:t>
      </w:r>
      <w:r>
        <w:t xml:space="preserve"> the main at 0 A, and the trim at +6 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6"/>
        <w:gridCol w:w="4844"/>
      </w:tblGrid>
      <w:tr w:rsidR="00F2290D" w14:paraId="461AAECB" w14:textId="77777777" w:rsidTr="00467081">
        <w:tc>
          <w:tcPr>
            <w:tcW w:w="5148" w:type="dxa"/>
          </w:tcPr>
          <w:p w14:paraId="6BF4F343" w14:textId="77777777" w:rsidR="00F2290D" w:rsidRDefault="00F2290D" w:rsidP="004670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Trim Current</w:t>
            </w:r>
          </w:p>
        </w:tc>
        <w:tc>
          <w:tcPr>
            <w:tcW w:w="5148" w:type="dxa"/>
          </w:tcPr>
          <w:p w14:paraId="2F25542A" w14:textId="3D4B992B" w:rsidR="00F2290D" w:rsidRDefault="00FA475C" w:rsidP="004670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center"/>
            </w:pPr>
            <w:r>
              <w:t>N/A</w:t>
            </w:r>
          </w:p>
        </w:tc>
      </w:tr>
    </w:tbl>
    <w:p w14:paraId="08B06BEE" w14:textId="77777777" w:rsidR="00F2290D" w:rsidRDefault="00F2290D" w:rsidP="00F2290D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3293631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638"/>
      </w:tblGrid>
      <w:tr w:rsidR="00B11BFF" w14:paraId="1E92BA0B" w14:textId="77777777" w:rsidTr="00E511B5">
        <w:trPr>
          <w:trHeight w:val="425"/>
          <w:jc w:val="center"/>
        </w:trPr>
        <w:tc>
          <w:tcPr>
            <w:tcW w:w="5755" w:type="dxa"/>
          </w:tcPr>
          <w:p w14:paraId="0F10E081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3638" w:type="dxa"/>
          </w:tcPr>
          <w:p w14:paraId="15815B28" w14:textId="1E0C9455" w:rsidR="00B11BFF" w:rsidRDefault="004B107D" w:rsidP="004B107D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E511B5" w14:paraId="0A9D7205" w14:textId="77777777" w:rsidTr="00FA475C">
        <w:trPr>
          <w:trHeight w:val="323"/>
          <w:jc w:val="center"/>
        </w:trPr>
        <w:tc>
          <w:tcPr>
            <w:tcW w:w="5755" w:type="dxa"/>
          </w:tcPr>
          <w:p w14:paraId="2A76199D" w14:textId="52D6A772" w:rsidR="00E511B5" w:rsidRDefault="00E511B5" w:rsidP="00FA475C">
            <w:r w:rsidRPr="00A14A81">
              <w:t xml:space="preserve">Enter </w:t>
            </w:r>
            <w:r w:rsidR="006F1F06">
              <w:t>name of</w:t>
            </w:r>
            <w:r w:rsidRPr="00A14A81">
              <w:t xml:space="preserve"> magnetic measurements analysis data</w:t>
            </w:r>
            <w:r w:rsidR="006F1F06">
              <w:t xml:space="preserve"> file</w:t>
            </w:r>
            <w:r w:rsidRPr="00A14A81">
              <w:t xml:space="preserve"> :</w:t>
            </w:r>
          </w:p>
        </w:tc>
        <w:tc>
          <w:tcPr>
            <w:tcW w:w="3638" w:type="dxa"/>
          </w:tcPr>
          <w:p w14:paraId="0FC16DC9" w14:textId="4D2E6507" w:rsidR="00E511B5" w:rsidRDefault="004B107D" w:rsidP="004B107D">
            <w:pPr>
              <w:spacing w:after="40" w:line="360" w:lineRule="exact"/>
              <w:jc w:val="center"/>
            </w:pPr>
            <w:r w:rsidRPr="004B107D">
              <w:t>BRDAS1.pptx</w:t>
            </w:r>
          </w:p>
        </w:tc>
      </w:tr>
    </w:tbl>
    <w:p w14:paraId="552BCD8E" w14:textId="77777777" w:rsidR="003E0EAD" w:rsidRPr="00247F64" w:rsidRDefault="003E0EAD" w:rsidP="00247F64"/>
    <w:sectPr w:rsidR="003E0EAD" w:rsidRPr="00247F64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E114" w14:textId="77777777" w:rsidR="00063EB8" w:rsidRDefault="00063EB8" w:rsidP="00AF3BFD">
      <w:r>
        <w:separator/>
      </w:r>
    </w:p>
  </w:endnote>
  <w:endnote w:type="continuationSeparator" w:id="0">
    <w:p w14:paraId="1DE7DE12" w14:textId="77777777" w:rsidR="00063EB8" w:rsidRDefault="00063EB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8346" w14:textId="7B7E9D16" w:rsidR="00C514B2" w:rsidRDefault="00C514B2" w:rsidP="00C514B2">
    <w:pPr>
      <w:pStyle w:val="Footer"/>
    </w:pPr>
  </w:p>
  <w:p w14:paraId="7FD252EB" w14:textId="6601A011" w:rsidR="001F52A4" w:rsidRPr="000E74B3" w:rsidRDefault="004B107D" w:rsidP="00BC422F">
    <w:pPr>
      <w:pStyle w:val="FooterText"/>
      <w:tabs>
        <w:tab w:val="clear" w:pos="5490"/>
        <w:tab w:val="center" w:pos="5130"/>
      </w:tabs>
    </w:pP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="001F52A4"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A1E99">
          <w:rPr>
            <w:noProof/>
          </w:rPr>
          <w:t>5</w:t>
        </w:r>
        <w:r w:rsidR="002112D7">
          <w:rPr>
            <w:noProof/>
          </w:rPr>
          <w:fldChar w:fldCharType="end"/>
        </w:r>
        <w:r w:rsidR="001F52A4"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7A1E99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5F45" w14:textId="24AA15C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A1E99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7A1E99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BAED" w14:textId="77777777" w:rsidR="00063EB8" w:rsidRDefault="00063EB8" w:rsidP="00AF3BFD">
      <w:r>
        <w:separator/>
      </w:r>
    </w:p>
  </w:footnote>
  <w:footnote w:type="continuationSeparator" w:id="0">
    <w:p w14:paraId="01F023AE" w14:textId="77777777" w:rsidR="00063EB8" w:rsidRDefault="00063EB8" w:rsidP="00AF3BFD">
      <w:r>
        <w:continuationSeparator/>
      </w:r>
    </w:p>
  </w:footnote>
  <w:footnote w:id="1">
    <w:p w14:paraId="6981B1F5" w14:textId="683BC789" w:rsidR="00C17F79" w:rsidRDefault="00C17F79">
      <w:pPr>
        <w:pStyle w:val="FootnoteText"/>
      </w:pPr>
      <w:r>
        <w:rPr>
          <w:rStyle w:val="FootnoteReference"/>
        </w:rPr>
        <w:footnoteRef/>
      </w:r>
      <w:r>
        <w:t xml:space="preserve"> LCLS-II Dipole 4587 BRDAS1 was measured as a positive dipole, but after</w:t>
      </w:r>
      <w:r w:rsidR="00C00C09">
        <w:t xml:space="preserve"> an email</w:t>
      </w:r>
      <w:r>
        <w:t xml:space="preserve"> communication with Mark Woodley on Jan 25 2021, it was found to be a negative dipole in the MAD deck, so the labels for the power terminals were swapped.  The switch can be seen in photo ‘</w:t>
      </w:r>
      <w:r w:rsidRPr="00C17F79">
        <w:t>LCLS-II Dipole 4587 BRDAS1 Polarity Change 001.JPG</w:t>
      </w:r>
      <w:r>
        <w:t xml:space="preserve">’. Since the Pole Tip Field reaches ~0.7 Tesla at the maximum current, the </w:t>
      </w:r>
      <w:proofErr w:type="spellStart"/>
      <w:r>
        <w:t>manget</w:t>
      </w:r>
      <w:proofErr w:type="spellEnd"/>
      <w:r>
        <w:t xml:space="preserve"> should switch polarity after 10 </w:t>
      </w:r>
      <w:proofErr w:type="spellStart"/>
      <w:r>
        <w:t>standarize</w:t>
      </w:r>
      <w:proofErr w:type="spellEnd"/>
      <w:r>
        <w:t xml:space="preserve"> cycles.  –Scott Anderson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54E1689B" w14:textId="77777777" w:rsidTr="003A6F88">
      <w:trPr>
        <w:trHeight w:val="452"/>
      </w:trPr>
      <w:tc>
        <w:tcPr>
          <w:tcW w:w="1786" w:type="dxa"/>
          <w:vAlign w:val="center"/>
        </w:tcPr>
        <w:p w14:paraId="09A5BC73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284578B" wp14:editId="3A1F3EFF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63B3423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184BEA93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5BC08BC2" wp14:editId="04BE8A7D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3372C44C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6676E9B5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3B48F84A" w14:textId="77777777" w:rsidTr="003A6F88">
      <w:trPr>
        <w:trHeight w:val="1780"/>
      </w:trPr>
      <w:tc>
        <w:tcPr>
          <w:tcW w:w="3066" w:type="dxa"/>
          <w:vAlign w:val="center"/>
        </w:tcPr>
        <w:p w14:paraId="716F5953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1CD39E4D" wp14:editId="7D6CAEFC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57C2ADE7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62964E5C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4D81F088" wp14:editId="0CF57C55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69F2B1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A31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8025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AA99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3224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FE4D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257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09D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822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5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E77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5C6AFB"/>
    <w:multiLevelType w:val="hybridMultilevel"/>
    <w:tmpl w:val="2D6ABB16"/>
    <w:lvl w:ilvl="0" w:tplc="9214A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431">
    <w:abstractNumId w:val="12"/>
  </w:num>
  <w:num w:numId="2" w16cid:durableId="683480189">
    <w:abstractNumId w:val="19"/>
  </w:num>
  <w:num w:numId="3" w16cid:durableId="774598457">
    <w:abstractNumId w:val="13"/>
  </w:num>
  <w:num w:numId="4" w16cid:durableId="933392459">
    <w:abstractNumId w:val="14"/>
  </w:num>
  <w:num w:numId="5" w16cid:durableId="952127687">
    <w:abstractNumId w:val="9"/>
  </w:num>
  <w:num w:numId="6" w16cid:durableId="621957896">
    <w:abstractNumId w:val="7"/>
  </w:num>
  <w:num w:numId="7" w16cid:durableId="107547187">
    <w:abstractNumId w:val="6"/>
  </w:num>
  <w:num w:numId="8" w16cid:durableId="244802327">
    <w:abstractNumId w:val="5"/>
  </w:num>
  <w:num w:numId="9" w16cid:durableId="1467577924">
    <w:abstractNumId w:val="4"/>
  </w:num>
  <w:num w:numId="10" w16cid:durableId="843320220">
    <w:abstractNumId w:val="8"/>
  </w:num>
  <w:num w:numId="11" w16cid:durableId="1154683865">
    <w:abstractNumId w:val="3"/>
  </w:num>
  <w:num w:numId="12" w16cid:durableId="1261065853">
    <w:abstractNumId w:val="2"/>
  </w:num>
  <w:num w:numId="13" w16cid:durableId="738866226">
    <w:abstractNumId w:val="1"/>
  </w:num>
  <w:num w:numId="14" w16cid:durableId="367802998">
    <w:abstractNumId w:val="0"/>
  </w:num>
  <w:num w:numId="15" w16cid:durableId="1019282112">
    <w:abstractNumId w:val="14"/>
  </w:num>
  <w:num w:numId="16" w16cid:durableId="116686070">
    <w:abstractNumId w:val="18"/>
  </w:num>
  <w:num w:numId="17" w16cid:durableId="530412265">
    <w:abstractNumId w:val="11"/>
  </w:num>
  <w:num w:numId="18" w16cid:durableId="424889692">
    <w:abstractNumId w:val="10"/>
  </w:num>
  <w:num w:numId="19" w16cid:durableId="1098674718">
    <w:abstractNumId w:val="17"/>
  </w:num>
  <w:num w:numId="20" w16cid:durableId="306008380">
    <w:abstractNumId w:val="10"/>
  </w:num>
  <w:num w:numId="21" w16cid:durableId="1089421486">
    <w:abstractNumId w:val="19"/>
  </w:num>
  <w:num w:numId="22" w16cid:durableId="1290012204">
    <w:abstractNumId w:val="15"/>
  </w:num>
  <w:num w:numId="23" w16cid:durableId="4091573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EB2"/>
    <w:rsid w:val="0000331E"/>
    <w:rsid w:val="00012381"/>
    <w:rsid w:val="0001684E"/>
    <w:rsid w:val="0002610B"/>
    <w:rsid w:val="00051E45"/>
    <w:rsid w:val="000533BC"/>
    <w:rsid w:val="00060536"/>
    <w:rsid w:val="00063EB8"/>
    <w:rsid w:val="00065216"/>
    <w:rsid w:val="000664D0"/>
    <w:rsid w:val="00071DFF"/>
    <w:rsid w:val="0007275D"/>
    <w:rsid w:val="000735B7"/>
    <w:rsid w:val="000738BD"/>
    <w:rsid w:val="00084336"/>
    <w:rsid w:val="0008693C"/>
    <w:rsid w:val="000A3FF6"/>
    <w:rsid w:val="000B5F59"/>
    <w:rsid w:val="000C62B7"/>
    <w:rsid w:val="000E61B4"/>
    <w:rsid w:val="000E70F7"/>
    <w:rsid w:val="000E7269"/>
    <w:rsid w:val="00107400"/>
    <w:rsid w:val="00111DC8"/>
    <w:rsid w:val="00115871"/>
    <w:rsid w:val="001249B2"/>
    <w:rsid w:val="00131DCD"/>
    <w:rsid w:val="0013330C"/>
    <w:rsid w:val="001366B7"/>
    <w:rsid w:val="001440C1"/>
    <w:rsid w:val="001523DF"/>
    <w:rsid w:val="001550B6"/>
    <w:rsid w:val="00155C0F"/>
    <w:rsid w:val="00161D46"/>
    <w:rsid w:val="00164BE4"/>
    <w:rsid w:val="001658E3"/>
    <w:rsid w:val="00165A91"/>
    <w:rsid w:val="001745D3"/>
    <w:rsid w:val="001812D0"/>
    <w:rsid w:val="001873A0"/>
    <w:rsid w:val="001906CA"/>
    <w:rsid w:val="001B04B3"/>
    <w:rsid w:val="001B3272"/>
    <w:rsid w:val="001C5455"/>
    <w:rsid w:val="001C734B"/>
    <w:rsid w:val="001C7391"/>
    <w:rsid w:val="001D47E6"/>
    <w:rsid w:val="001E1401"/>
    <w:rsid w:val="001E3F1F"/>
    <w:rsid w:val="001F1393"/>
    <w:rsid w:val="001F2BB1"/>
    <w:rsid w:val="001F52A4"/>
    <w:rsid w:val="00205B99"/>
    <w:rsid w:val="002112D7"/>
    <w:rsid w:val="002128A5"/>
    <w:rsid w:val="00213849"/>
    <w:rsid w:val="00214CBB"/>
    <w:rsid w:val="00231109"/>
    <w:rsid w:val="00235CD6"/>
    <w:rsid w:val="002461F7"/>
    <w:rsid w:val="00247F64"/>
    <w:rsid w:val="00250E30"/>
    <w:rsid w:val="00252C9D"/>
    <w:rsid w:val="00260807"/>
    <w:rsid w:val="00266F38"/>
    <w:rsid w:val="00276684"/>
    <w:rsid w:val="0028336B"/>
    <w:rsid w:val="002906D4"/>
    <w:rsid w:val="00292CCB"/>
    <w:rsid w:val="00293550"/>
    <w:rsid w:val="00295A17"/>
    <w:rsid w:val="002A0559"/>
    <w:rsid w:val="002A265B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368"/>
    <w:rsid w:val="00305D99"/>
    <w:rsid w:val="003130F2"/>
    <w:rsid w:val="00314E26"/>
    <w:rsid w:val="00317B13"/>
    <w:rsid w:val="003244DF"/>
    <w:rsid w:val="00332694"/>
    <w:rsid w:val="003418FD"/>
    <w:rsid w:val="00342EB9"/>
    <w:rsid w:val="003433C4"/>
    <w:rsid w:val="003464D4"/>
    <w:rsid w:val="003478F1"/>
    <w:rsid w:val="003512DB"/>
    <w:rsid w:val="003514C9"/>
    <w:rsid w:val="00353E0A"/>
    <w:rsid w:val="003541C1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A5821"/>
    <w:rsid w:val="003A6F88"/>
    <w:rsid w:val="003D44E3"/>
    <w:rsid w:val="003E0EAD"/>
    <w:rsid w:val="003E2CEC"/>
    <w:rsid w:val="003E2FC2"/>
    <w:rsid w:val="003E56BF"/>
    <w:rsid w:val="003E60A6"/>
    <w:rsid w:val="00400813"/>
    <w:rsid w:val="00402640"/>
    <w:rsid w:val="00406CC5"/>
    <w:rsid w:val="004071D2"/>
    <w:rsid w:val="00422AC8"/>
    <w:rsid w:val="0043034E"/>
    <w:rsid w:val="004335A9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B107D"/>
    <w:rsid w:val="004B1A49"/>
    <w:rsid w:val="004D06FF"/>
    <w:rsid w:val="004D4EC1"/>
    <w:rsid w:val="004D6594"/>
    <w:rsid w:val="004D6674"/>
    <w:rsid w:val="004D6832"/>
    <w:rsid w:val="004D6DAB"/>
    <w:rsid w:val="004E06A6"/>
    <w:rsid w:val="004E3EAF"/>
    <w:rsid w:val="004F28F3"/>
    <w:rsid w:val="004F4E93"/>
    <w:rsid w:val="00517A42"/>
    <w:rsid w:val="0052671B"/>
    <w:rsid w:val="00543AB3"/>
    <w:rsid w:val="00554CA8"/>
    <w:rsid w:val="005733B9"/>
    <w:rsid w:val="005752F1"/>
    <w:rsid w:val="005824A7"/>
    <w:rsid w:val="00590D8B"/>
    <w:rsid w:val="005931BF"/>
    <w:rsid w:val="00593ACA"/>
    <w:rsid w:val="005955BC"/>
    <w:rsid w:val="005A25C9"/>
    <w:rsid w:val="005A29C4"/>
    <w:rsid w:val="005A7966"/>
    <w:rsid w:val="005A7A0E"/>
    <w:rsid w:val="005B423E"/>
    <w:rsid w:val="005B4869"/>
    <w:rsid w:val="005C0579"/>
    <w:rsid w:val="005D3AA3"/>
    <w:rsid w:val="005D52D0"/>
    <w:rsid w:val="005D754E"/>
    <w:rsid w:val="005D7DC8"/>
    <w:rsid w:val="005E3099"/>
    <w:rsid w:val="005F7819"/>
    <w:rsid w:val="00611EA9"/>
    <w:rsid w:val="00614368"/>
    <w:rsid w:val="006168BE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F48"/>
    <w:rsid w:val="00667D07"/>
    <w:rsid w:val="00673432"/>
    <w:rsid w:val="00673A85"/>
    <w:rsid w:val="0068583B"/>
    <w:rsid w:val="00697F61"/>
    <w:rsid w:val="006A0BD4"/>
    <w:rsid w:val="006B12B2"/>
    <w:rsid w:val="006B183E"/>
    <w:rsid w:val="006B1A2B"/>
    <w:rsid w:val="006B5062"/>
    <w:rsid w:val="006C1B3A"/>
    <w:rsid w:val="006C4604"/>
    <w:rsid w:val="006D0EFE"/>
    <w:rsid w:val="006D1864"/>
    <w:rsid w:val="006D67A7"/>
    <w:rsid w:val="006E4CA1"/>
    <w:rsid w:val="006E77D9"/>
    <w:rsid w:val="006F1F06"/>
    <w:rsid w:val="006F5606"/>
    <w:rsid w:val="00700D5F"/>
    <w:rsid w:val="007014D0"/>
    <w:rsid w:val="0071155F"/>
    <w:rsid w:val="007165F3"/>
    <w:rsid w:val="0072033C"/>
    <w:rsid w:val="00736F24"/>
    <w:rsid w:val="007406C8"/>
    <w:rsid w:val="007427AE"/>
    <w:rsid w:val="007436BF"/>
    <w:rsid w:val="00746962"/>
    <w:rsid w:val="00755437"/>
    <w:rsid w:val="00757270"/>
    <w:rsid w:val="00767AC1"/>
    <w:rsid w:val="007726A7"/>
    <w:rsid w:val="007726D3"/>
    <w:rsid w:val="00772894"/>
    <w:rsid w:val="00773C77"/>
    <w:rsid w:val="00776FEF"/>
    <w:rsid w:val="0078459A"/>
    <w:rsid w:val="0079308B"/>
    <w:rsid w:val="007A0CFF"/>
    <w:rsid w:val="007A1E99"/>
    <w:rsid w:val="007A232E"/>
    <w:rsid w:val="007A7515"/>
    <w:rsid w:val="007B4218"/>
    <w:rsid w:val="007B460F"/>
    <w:rsid w:val="007B7430"/>
    <w:rsid w:val="007D30BF"/>
    <w:rsid w:val="007E36EA"/>
    <w:rsid w:val="007E39AC"/>
    <w:rsid w:val="007E5695"/>
    <w:rsid w:val="00804DC2"/>
    <w:rsid w:val="00804E43"/>
    <w:rsid w:val="00805AAE"/>
    <w:rsid w:val="0081258E"/>
    <w:rsid w:val="00822409"/>
    <w:rsid w:val="00830950"/>
    <w:rsid w:val="00830B7B"/>
    <w:rsid w:val="008332F5"/>
    <w:rsid w:val="0084666B"/>
    <w:rsid w:val="00847512"/>
    <w:rsid w:val="00852D56"/>
    <w:rsid w:val="00862E6A"/>
    <w:rsid w:val="0086419F"/>
    <w:rsid w:val="00864412"/>
    <w:rsid w:val="008666AF"/>
    <w:rsid w:val="00867C34"/>
    <w:rsid w:val="00870C5B"/>
    <w:rsid w:val="0087142E"/>
    <w:rsid w:val="00873464"/>
    <w:rsid w:val="00880DC2"/>
    <w:rsid w:val="00883D19"/>
    <w:rsid w:val="00897011"/>
    <w:rsid w:val="008A7538"/>
    <w:rsid w:val="008A7CF9"/>
    <w:rsid w:val="008B30B4"/>
    <w:rsid w:val="008B4588"/>
    <w:rsid w:val="008B7A09"/>
    <w:rsid w:val="008C6496"/>
    <w:rsid w:val="008D05F1"/>
    <w:rsid w:val="008D24B7"/>
    <w:rsid w:val="008D25D8"/>
    <w:rsid w:val="008E00B2"/>
    <w:rsid w:val="008F1955"/>
    <w:rsid w:val="008F2A33"/>
    <w:rsid w:val="009056B5"/>
    <w:rsid w:val="00910297"/>
    <w:rsid w:val="009126A4"/>
    <w:rsid w:val="009138C2"/>
    <w:rsid w:val="00914026"/>
    <w:rsid w:val="009158AF"/>
    <w:rsid w:val="009209E5"/>
    <w:rsid w:val="00921837"/>
    <w:rsid w:val="00930073"/>
    <w:rsid w:val="009336B0"/>
    <w:rsid w:val="00935247"/>
    <w:rsid w:val="009355CD"/>
    <w:rsid w:val="0094437D"/>
    <w:rsid w:val="009453EE"/>
    <w:rsid w:val="00945B20"/>
    <w:rsid w:val="009536FC"/>
    <w:rsid w:val="00956CA5"/>
    <w:rsid w:val="00965419"/>
    <w:rsid w:val="0096601B"/>
    <w:rsid w:val="00971F16"/>
    <w:rsid w:val="009758F6"/>
    <w:rsid w:val="009843BC"/>
    <w:rsid w:val="0099068C"/>
    <w:rsid w:val="00991320"/>
    <w:rsid w:val="0099770C"/>
    <w:rsid w:val="009A35B5"/>
    <w:rsid w:val="009B75AD"/>
    <w:rsid w:val="009B7FE2"/>
    <w:rsid w:val="009C5B4C"/>
    <w:rsid w:val="009C6716"/>
    <w:rsid w:val="009D2821"/>
    <w:rsid w:val="009D47B3"/>
    <w:rsid w:val="009F7942"/>
    <w:rsid w:val="00A03254"/>
    <w:rsid w:val="00A07F8E"/>
    <w:rsid w:val="00A21753"/>
    <w:rsid w:val="00A26A01"/>
    <w:rsid w:val="00A3397E"/>
    <w:rsid w:val="00A34DF1"/>
    <w:rsid w:val="00A366B8"/>
    <w:rsid w:val="00A41860"/>
    <w:rsid w:val="00A44016"/>
    <w:rsid w:val="00A44C53"/>
    <w:rsid w:val="00A52118"/>
    <w:rsid w:val="00A5349D"/>
    <w:rsid w:val="00A5435A"/>
    <w:rsid w:val="00A54DBC"/>
    <w:rsid w:val="00A602CC"/>
    <w:rsid w:val="00A6055D"/>
    <w:rsid w:val="00A634C5"/>
    <w:rsid w:val="00A66F0D"/>
    <w:rsid w:val="00A7644F"/>
    <w:rsid w:val="00A76A1C"/>
    <w:rsid w:val="00A76BCB"/>
    <w:rsid w:val="00A82144"/>
    <w:rsid w:val="00A8430F"/>
    <w:rsid w:val="00A85FB5"/>
    <w:rsid w:val="00A87B7B"/>
    <w:rsid w:val="00A914AA"/>
    <w:rsid w:val="00A91606"/>
    <w:rsid w:val="00A93D53"/>
    <w:rsid w:val="00AB5ABB"/>
    <w:rsid w:val="00AC293C"/>
    <w:rsid w:val="00AD100A"/>
    <w:rsid w:val="00AD311E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1BFF"/>
    <w:rsid w:val="00B14BFF"/>
    <w:rsid w:val="00B16566"/>
    <w:rsid w:val="00B34EF2"/>
    <w:rsid w:val="00B43931"/>
    <w:rsid w:val="00B52E3B"/>
    <w:rsid w:val="00B67FB8"/>
    <w:rsid w:val="00B709B9"/>
    <w:rsid w:val="00B70A9B"/>
    <w:rsid w:val="00B8012F"/>
    <w:rsid w:val="00B901C3"/>
    <w:rsid w:val="00B9359F"/>
    <w:rsid w:val="00BA2805"/>
    <w:rsid w:val="00BA56E4"/>
    <w:rsid w:val="00BB1B40"/>
    <w:rsid w:val="00BB20B7"/>
    <w:rsid w:val="00BB78D2"/>
    <w:rsid w:val="00BC0FE4"/>
    <w:rsid w:val="00BC422F"/>
    <w:rsid w:val="00BD557F"/>
    <w:rsid w:val="00BE1EAF"/>
    <w:rsid w:val="00BE7A2A"/>
    <w:rsid w:val="00C00C09"/>
    <w:rsid w:val="00C03B8F"/>
    <w:rsid w:val="00C0451E"/>
    <w:rsid w:val="00C05020"/>
    <w:rsid w:val="00C05BA7"/>
    <w:rsid w:val="00C06DE7"/>
    <w:rsid w:val="00C10241"/>
    <w:rsid w:val="00C1665A"/>
    <w:rsid w:val="00C179BB"/>
    <w:rsid w:val="00C17F79"/>
    <w:rsid w:val="00C21B2F"/>
    <w:rsid w:val="00C220E9"/>
    <w:rsid w:val="00C27592"/>
    <w:rsid w:val="00C46351"/>
    <w:rsid w:val="00C46EA3"/>
    <w:rsid w:val="00C514B2"/>
    <w:rsid w:val="00C627BF"/>
    <w:rsid w:val="00C65634"/>
    <w:rsid w:val="00C65DF9"/>
    <w:rsid w:val="00C66DC7"/>
    <w:rsid w:val="00C7724F"/>
    <w:rsid w:val="00C9670A"/>
    <w:rsid w:val="00CB1788"/>
    <w:rsid w:val="00CB6F41"/>
    <w:rsid w:val="00CC132B"/>
    <w:rsid w:val="00CD25BE"/>
    <w:rsid w:val="00CD6318"/>
    <w:rsid w:val="00CE5813"/>
    <w:rsid w:val="00CE68EF"/>
    <w:rsid w:val="00CE7755"/>
    <w:rsid w:val="00CE79AD"/>
    <w:rsid w:val="00CF240A"/>
    <w:rsid w:val="00CF2AF6"/>
    <w:rsid w:val="00D05331"/>
    <w:rsid w:val="00D0698C"/>
    <w:rsid w:val="00D449C2"/>
    <w:rsid w:val="00D46EAE"/>
    <w:rsid w:val="00D50E59"/>
    <w:rsid w:val="00D54C32"/>
    <w:rsid w:val="00D55F55"/>
    <w:rsid w:val="00D63FB2"/>
    <w:rsid w:val="00D64411"/>
    <w:rsid w:val="00D80305"/>
    <w:rsid w:val="00D85AA0"/>
    <w:rsid w:val="00D91ED2"/>
    <w:rsid w:val="00DB2298"/>
    <w:rsid w:val="00DB36FF"/>
    <w:rsid w:val="00DB3784"/>
    <w:rsid w:val="00DC0C63"/>
    <w:rsid w:val="00DC26DC"/>
    <w:rsid w:val="00DC3F65"/>
    <w:rsid w:val="00DC6EA4"/>
    <w:rsid w:val="00DD344E"/>
    <w:rsid w:val="00DF2229"/>
    <w:rsid w:val="00DF335F"/>
    <w:rsid w:val="00E01447"/>
    <w:rsid w:val="00E07D37"/>
    <w:rsid w:val="00E13EDC"/>
    <w:rsid w:val="00E17C22"/>
    <w:rsid w:val="00E20D87"/>
    <w:rsid w:val="00E40A85"/>
    <w:rsid w:val="00E44711"/>
    <w:rsid w:val="00E4525B"/>
    <w:rsid w:val="00E47C5B"/>
    <w:rsid w:val="00E511B5"/>
    <w:rsid w:val="00E5247B"/>
    <w:rsid w:val="00E56B7F"/>
    <w:rsid w:val="00E60FD6"/>
    <w:rsid w:val="00E66FC6"/>
    <w:rsid w:val="00E70015"/>
    <w:rsid w:val="00E75193"/>
    <w:rsid w:val="00E81D78"/>
    <w:rsid w:val="00E81EE0"/>
    <w:rsid w:val="00E8449C"/>
    <w:rsid w:val="00E84642"/>
    <w:rsid w:val="00E84703"/>
    <w:rsid w:val="00E869E7"/>
    <w:rsid w:val="00E91744"/>
    <w:rsid w:val="00E943C8"/>
    <w:rsid w:val="00E97D30"/>
    <w:rsid w:val="00EA6E98"/>
    <w:rsid w:val="00EC1454"/>
    <w:rsid w:val="00EC1DEB"/>
    <w:rsid w:val="00EC335F"/>
    <w:rsid w:val="00EC68C0"/>
    <w:rsid w:val="00ED4D5C"/>
    <w:rsid w:val="00ED6164"/>
    <w:rsid w:val="00EE0B27"/>
    <w:rsid w:val="00EF4DC9"/>
    <w:rsid w:val="00EF6E3F"/>
    <w:rsid w:val="00EF775C"/>
    <w:rsid w:val="00F06EDB"/>
    <w:rsid w:val="00F10F18"/>
    <w:rsid w:val="00F151FF"/>
    <w:rsid w:val="00F21125"/>
    <w:rsid w:val="00F2290D"/>
    <w:rsid w:val="00F23D48"/>
    <w:rsid w:val="00F27ADA"/>
    <w:rsid w:val="00F3506F"/>
    <w:rsid w:val="00F403A8"/>
    <w:rsid w:val="00F40484"/>
    <w:rsid w:val="00F42656"/>
    <w:rsid w:val="00F45382"/>
    <w:rsid w:val="00F5622D"/>
    <w:rsid w:val="00F5780B"/>
    <w:rsid w:val="00F66692"/>
    <w:rsid w:val="00F81356"/>
    <w:rsid w:val="00F83A3A"/>
    <w:rsid w:val="00F853A5"/>
    <w:rsid w:val="00F92898"/>
    <w:rsid w:val="00FA475C"/>
    <w:rsid w:val="00FA574C"/>
    <w:rsid w:val="00FA57BF"/>
    <w:rsid w:val="00FA7FA2"/>
    <w:rsid w:val="00FB02B6"/>
    <w:rsid w:val="00FC116A"/>
    <w:rsid w:val="00FC3ADD"/>
    <w:rsid w:val="00FD3DF6"/>
    <w:rsid w:val="00FE04B0"/>
    <w:rsid w:val="00FE3DD4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6A9369"/>
  <w15:docId w15:val="{E1AFF324-C98C-4284-A9FC-A5DFA6B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7D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6D1864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C514B2"/>
  </w:style>
  <w:style w:type="paragraph" w:styleId="BodyText2">
    <w:name w:val="Body Text 2"/>
    <w:basedOn w:val="Normal"/>
    <w:link w:val="BodyText2Char"/>
    <w:uiPriority w:val="99"/>
    <w:semiHidden/>
    <w:unhideWhenUsed/>
    <w:rsid w:val="00C514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14B2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14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14B2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14B2"/>
    <w:pPr>
      <w:spacing w:beforeLines="0" w:afterLines="0"/>
      <w:ind w:firstLine="360"/>
    </w:pPr>
    <w:rPr>
      <w:rFonts w:ascii="Calibri" w:hAnsi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14B2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14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14B2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14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14B2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14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14B2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14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14B2"/>
    <w:rPr>
      <w:rFonts w:ascii="Calibri" w:hAnsi="Calibr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514B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14B2"/>
    <w:rPr>
      <w:rFonts w:ascii="Calibri" w:hAnsi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4B2"/>
  </w:style>
  <w:style w:type="character" w:customStyle="1" w:styleId="DateChar">
    <w:name w:val="Date Char"/>
    <w:basedOn w:val="DefaultParagraphFont"/>
    <w:link w:val="Date"/>
    <w:uiPriority w:val="99"/>
    <w:semiHidden/>
    <w:rsid w:val="00C514B2"/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14B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14B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14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14B2"/>
    <w:rPr>
      <w:rFonts w:ascii="Calibri" w:hAnsi="Calibri"/>
    </w:rPr>
  </w:style>
  <w:style w:type="paragraph" w:styleId="EnvelopeAddress">
    <w:name w:val="envelope address"/>
    <w:basedOn w:val="Normal"/>
    <w:uiPriority w:val="99"/>
    <w:semiHidden/>
    <w:unhideWhenUsed/>
    <w:rsid w:val="00C514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14B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4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4B2"/>
    <w:rPr>
      <w:rFonts w:ascii="Calibri" w:hAnsi="Calibr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14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14B2"/>
    <w:rPr>
      <w:rFonts w:ascii="Calibri" w:hAnsi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14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14B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514B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514B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514B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514B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514B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514B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514B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514B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514B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14B2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C514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514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514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514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514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514B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14B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14B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14B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14B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14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14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14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14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14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514B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14B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14B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14B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14B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51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14B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1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14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C514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14B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14B2"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14B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14B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514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4B2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14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14B2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14B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14B2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C17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-group.slac.stanford.edu/met/MagMeas/MAGDATA/LCLS-II/Fiducial%20Reports/1.0D38.3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A3CBA-3F2F-452E-8C27-A68B9E0B3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231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Anderson, Scott D.</dc:creator>
  <cp:lastModifiedBy>Anderson, Scott D.</cp:lastModifiedBy>
  <cp:revision>47</cp:revision>
  <cp:lastPrinted>2018-08-28T16:29:00Z</cp:lastPrinted>
  <dcterms:created xsi:type="dcterms:W3CDTF">2018-10-09T21:17:00Z</dcterms:created>
  <dcterms:modified xsi:type="dcterms:W3CDTF">2022-10-07T21:07:00Z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