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251E" w14:textId="45198F94" w:rsidR="00247F64" w:rsidRPr="00A21753" w:rsidRDefault="00247F64" w:rsidP="00B27023">
      <w:pPr>
        <w:pStyle w:val="Heading2"/>
        <w:numPr>
          <w:ilvl w:val="0"/>
          <w:numId w:val="0"/>
        </w:numPr>
        <w:rPr>
          <w:i w:val="0"/>
        </w:rPr>
      </w:pPr>
      <w:r w:rsidRPr="00A21753">
        <w:rPr>
          <w:i w:val="0"/>
        </w:rPr>
        <w:t>SLAC Traveler for LCLS</w:t>
      </w:r>
      <w:r w:rsidR="00B9359F" w:rsidRPr="00A21753">
        <w:rPr>
          <w:i w:val="0"/>
        </w:rPr>
        <w:t>-II</w:t>
      </w:r>
      <w:r w:rsidRPr="00A21753">
        <w:rPr>
          <w:i w:val="0"/>
        </w:rPr>
        <w:t xml:space="preserve"> </w:t>
      </w:r>
      <w:r w:rsidR="00935247">
        <w:rPr>
          <w:i w:val="0"/>
        </w:rPr>
        <w:t>1.0D22.625, SA-344-100-37</w:t>
      </w:r>
      <w:r w:rsidR="00AD100A">
        <w:rPr>
          <w:i w:val="0"/>
        </w:rPr>
        <w:t xml:space="preserve"> </w:t>
      </w:r>
      <w:r w:rsidRPr="00A21753">
        <w:rPr>
          <w:i w:val="0"/>
        </w:rPr>
        <w:t>Vertical Dipole Magnet</w:t>
      </w:r>
      <w:r w:rsidR="00B27023">
        <w:rPr>
          <w:i w:val="0"/>
        </w:rPr>
        <w:t xml:space="preserve"> SPARE</w:t>
      </w:r>
    </w:p>
    <w:p w14:paraId="4F71C325" w14:textId="74C0C615" w:rsidR="00247F64" w:rsidRPr="00A21753" w:rsidRDefault="00935247" w:rsidP="00247F64">
      <w:pPr>
        <w:jc w:val="center"/>
        <w:rPr>
          <w:b/>
        </w:rPr>
      </w:pPr>
      <w:r>
        <w:rPr>
          <w:b/>
        </w:rPr>
        <w:t>(</w:t>
      </w:r>
      <w:r w:rsidR="00B27023">
        <w:rPr>
          <w:b/>
        </w:rPr>
        <w:t>July 15, 2025</w:t>
      </w:r>
      <w:r w:rsidR="00247F64" w:rsidRPr="00A21753">
        <w:rPr>
          <w:b/>
        </w:rPr>
        <w:t>)</w:t>
      </w:r>
    </w:p>
    <w:p w14:paraId="5A5834B6" w14:textId="77777777" w:rsidR="00247F64" w:rsidRDefault="00247F64" w:rsidP="00247F64">
      <w:pPr>
        <w:jc w:val="both"/>
      </w:pPr>
    </w:p>
    <w:p w14:paraId="04EB14E5" w14:textId="2711955A" w:rsidR="00247F64" w:rsidRDefault="00247F64" w:rsidP="00247F64">
      <w:pPr>
        <w:spacing w:after="120" w:line="300" w:lineRule="exact"/>
        <w:jc w:val="both"/>
      </w:pPr>
      <w:r>
        <w:t xml:space="preserve">This traveler is intended to cover reception, preparation, mechanical fiducialization, and magnetic </w:t>
      </w:r>
      <w:r w:rsidR="00935247">
        <w:t>measurements of the</w:t>
      </w:r>
      <w:r w:rsidR="00B27023">
        <w:t xml:space="preserve"> SPARE</w:t>
      </w:r>
      <w:r w:rsidR="00935247">
        <w:t xml:space="preserve"> BSY</w:t>
      </w:r>
      <w:r w:rsidR="00B27023">
        <w:t xml:space="preserve"> </w:t>
      </w:r>
      <w:r>
        <w:t xml:space="preserve">vertical dipole magnet. </w:t>
      </w:r>
      <w:r w:rsidR="00B27023">
        <w:t>This magnet</w:t>
      </w:r>
      <w:r>
        <w:t xml:space="preserve"> </w:t>
      </w:r>
      <w:r w:rsidR="00B27023">
        <w:t>is a</w:t>
      </w:r>
      <w:r w:rsidR="00935247">
        <w:t xml:space="preserve"> refurbished </w:t>
      </w:r>
      <w:r w:rsidR="00FE04B0">
        <w:t xml:space="preserve">version of the </w:t>
      </w:r>
      <w:r w:rsidR="00564BF9">
        <w:t>1.0D22.625</w:t>
      </w:r>
      <w:r w:rsidR="00935247">
        <w:t xml:space="preserve"> (SA-344-100-37</w:t>
      </w:r>
      <w:r w:rsidR="000A3FF6">
        <w:t>)</w:t>
      </w:r>
      <w:r w:rsidR="00FE04B0">
        <w:t xml:space="preserve"> that </w:t>
      </w:r>
      <w:r>
        <w:t>were previously installed in</w:t>
      </w:r>
      <w:r w:rsidR="00935247">
        <w:t xml:space="preserve"> the FFTB enclosure, are about 0.6</w:t>
      </w:r>
      <w:r>
        <w:t xml:space="preserve">m long, and </w:t>
      </w:r>
      <w:r w:rsidR="00B27023">
        <w:t>will be a spare for the</w:t>
      </w:r>
      <w:r>
        <w:t xml:space="preserve"> LCLS</w:t>
      </w:r>
      <w:r w:rsidR="00FE04B0">
        <w:t>-II</w:t>
      </w:r>
      <w:r>
        <w:t xml:space="preserve"> MAD designations of </w:t>
      </w:r>
      <w:r w:rsidR="00935247" w:rsidRPr="00935247">
        <w:t xml:space="preserve">BYSP1H, BYSP2H, BYSP1S, </w:t>
      </w:r>
      <w:r w:rsidR="00935247">
        <w:t xml:space="preserve">and </w:t>
      </w:r>
      <w:r w:rsidR="00935247" w:rsidRPr="00935247">
        <w:t>BYSP2S</w:t>
      </w:r>
      <w:r>
        <w:t xml:space="preserve">.  It is assumed that the magnets will be oriented with horizontal fields (vertical bends) during magnetic measurements; </w:t>
      </w:r>
      <w:proofErr w:type="gramStart"/>
      <w:r>
        <w:t>therefore</w:t>
      </w:r>
      <w:proofErr w:type="gramEnd"/>
      <w:r>
        <w:t xml:space="preserve"> the field is described as </w:t>
      </w:r>
      <w:r w:rsidRPr="003146C9">
        <w:rPr>
          <w:i/>
        </w:rPr>
        <w:t>B</w:t>
      </w:r>
      <w:r w:rsidRPr="003146C9">
        <w:rPr>
          <w:i/>
          <w:vertAlign w:val="subscript"/>
        </w:rPr>
        <w:t>x</w:t>
      </w:r>
      <w:r>
        <w:t xml:space="preserve"> below.</w:t>
      </w:r>
    </w:p>
    <w:p w14:paraId="498D4273" w14:textId="77777777" w:rsidR="00247F64" w:rsidRDefault="00247F64" w:rsidP="00247F64">
      <w:pPr>
        <w:jc w:val="both"/>
      </w:pPr>
    </w:p>
    <w:p w14:paraId="4B3B0487" w14:textId="77777777" w:rsidR="00247F64" w:rsidRDefault="00247F64" w:rsidP="00247F64">
      <w:pPr>
        <w:spacing w:after="120"/>
        <w:jc w:val="both"/>
        <w:rPr>
          <w:b/>
        </w:rPr>
      </w:pPr>
      <w:r>
        <w:rPr>
          <w:b/>
        </w:rPr>
        <w:t>Receiving:</w:t>
      </w:r>
    </w:p>
    <w:p w14:paraId="32298536"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0C981E15" w14:textId="77777777" w:rsidTr="00242991">
        <w:trPr>
          <w:jc w:val="center"/>
        </w:trPr>
        <w:tc>
          <w:tcPr>
            <w:tcW w:w="5508" w:type="dxa"/>
          </w:tcPr>
          <w:p w14:paraId="7DE83E1B"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51A39BAD" w14:textId="77777777" w:rsidR="00EF4DC9" w:rsidRPr="0003679C" w:rsidRDefault="000F5FEE" w:rsidP="00242991">
            <w:pPr>
              <w:spacing w:after="40" w:line="360" w:lineRule="exact"/>
              <w:jc w:val="center"/>
              <w:rPr>
                <w:szCs w:val="24"/>
              </w:rPr>
            </w:pPr>
            <w:r>
              <w:rPr>
                <w:szCs w:val="24"/>
              </w:rPr>
              <w:t>SDA</w:t>
            </w:r>
          </w:p>
        </w:tc>
      </w:tr>
      <w:tr w:rsidR="00EF4DC9" w:rsidRPr="0003679C" w14:paraId="778A3EBF" w14:textId="77777777" w:rsidTr="00242991">
        <w:trPr>
          <w:jc w:val="center"/>
        </w:trPr>
        <w:tc>
          <w:tcPr>
            <w:tcW w:w="5508" w:type="dxa"/>
          </w:tcPr>
          <w:p w14:paraId="42C6C420"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5E5ED7D0" w14:textId="71FDB22D" w:rsidR="00EF4DC9" w:rsidRPr="0003679C" w:rsidRDefault="00C3582E" w:rsidP="00242991">
            <w:pPr>
              <w:spacing w:after="40" w:line="360" w:lineRule="exact"/>
              <w:jc w:val="center"/>
              <w:rPr>
                <w:szCs w:val="24"/>
              </w:rPr>
            </w:pPr>
            <w:r>
              <w:rPr>
                <w:szCs w:val="24"/>
              </w:rPr>
              <w:t>10</w:t>
            </w:r>
            <w:r w:rsidR="00B27023">
              <w:rPr>
                <w:szCs w:val="24"/>
              </w:rPr>
              <w:t>/</w:t>
            </w:r>
            <w:r>
              <w:rPr>
                <w:szCs w:val="24"/>
              </w:rPr>
              <w:t>22</w:t>
            </w:r>
            <w:r w:rsidR="00B27023">
              <w:rPr>
                <w:szCs w:val="24"/>
              </w:rPr>
              <w:t>/2025</w:t>
            </w:r>
          </w:p>
        </w:tc>
      </w:tr>
      <w:tr w:rsidR="00EF4DC9" w:rsidRPr="0003679C" w14:paraId="55D3179A" w14:textId="77777777" w:rsidTr="00242991">
        <w:trPr>
          <w:jc w:val="center"/>
        </w:trPr>
        <w:tc>
          <w:tcPr>
            <w:tcW w:w="5508" w:type="dxa"/>
          </w:tcPr>
          <w:p w14:paraId="0D960CB7"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50728E8A" w14:textId="774E1B4C" w:rsidR="00EF4DC9" w:rsidRPr="0003679C" w:rsidRDefault="00E96CF2" w:rsidP="00242991">
            <w:pPr>
              <w:spacing w:after="40" w:line="360" w:lineRule="exact"/>
              <w:jc w:val="center"/>
              <w:rPr>
                <w:szCs w:val="24"/>
              </w:rPr>
            </w:pPr>
            <w:r>
              <w:rPr>
                <w:szCs w:val="24"/>
              </w:rPr>
              <w:t>456</w:t>
            </w:r>
            <w:r w:rsidR="00C3582E">
              <w:rPr>
                <w:szCs w:val="24"/>
              </w:rPr>
              <w:t>6</w:t>
            </w:r>
          </w:p>
        </w:tc>
      </w:tr>
      <w:tr w:rsidR="00EF4DC9" w:rsidRPr="0003679C" w14:paraId="3A9BB83B" w14:textId="77777777" w:rsidTr="00242991">
        <w:trPr>
          <w:jc w:val="center"/>
        </w:trPr>
        <w:tc>
          <w:tcPr>
            <w:tcW w:w="5508" w:type="dxa"/>
          </w:tcPr>
          <w:p w14:paraId="1E3D5620"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321DC1AC" w14:textId="77777777" w:rsidR="00EF4DC9" w:rsidRPr="0003679C" w:rsidRDefault="00564BF9" w:rsidP="00242991">
            <w:pPr>
              <w:spacing w:after="40" w:line="360" w:lineRule="exact"/>
              <w:jc w:val="center"/>
              <w:rPr>
                <w:szCs w:val="24"/>
              </w:rPr>
            </w:pPr>
            <w:r>
              <w:rPr>
                <w:szCs w:val="24"/>
              </w:rPr>
              <w:t>N/A</w:t>
            </w:r>
          </w:p>
        </w:tc>
      </w:tr>
      <w:tr w:rsidR="00EF4DC9" w:rsidRPr="0003679C" w14:paraId="36447870" w14:textId="77777777" w:rsidTr="00242991">
        <w:trPr>
          <w:jc w:val="center"/>
        </w:trPr>
        <w:tc>
          <w:tcPr>
            <w:tcW w:w="5508" w:type="dxa"/>
          </w:tcPr>
          <w:p w14:paraId="02F7739F"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6A1B5979" w14:textId="77777777" w:rsidR="00EF4DC9" w:rsidRPr="0003679C" w:rsidRDefault="000F5FEE" w:rsidP="00242991">
            <w:pPr>
              <w:spacing w:after="40" w:line="360" w:lineRule="exact"/>
              <w:jc w:val="center"/>
              <w:rPr>
                <w:szCs w:val="24"/>
              </w:rPr>
            </w:pPr>
            <w:r>
              <w:rPr>
                <w:szCs w:val="24"/>
              </w:rPr>
              <w:t>N</w:t>
            </w:r>
          </w:p>
        </w:tc>
      </w:tr>
      <w:tr w:rsidR="00EF4DC9" w:rsidRPr="0003679C" w14:paraId="7BE8E75A" w14:textId="77777777" w:rsidTr="00242991">
        <w:trPr>
          <w:jc w:val="center"/>
        </w:trPr>
        <w:tc>
          <w:tcPr>
            <w:tcW w:w="5508" w:type="dxa"/>
          </w:tcPr>
          <w:p w14:paraId="7BCD265E" w14:textId="77777777"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0845E182" w14:textId="77777777" w:rsidR="00EF4DC9" w:rsidRPr="0003679C" w:rsidRDefault="00564BF9" w:rsidP="00242991">
            <w:pPr>
              <w:spacing w:after="40" w:line="360" w:lineRule="exact"/>
              <w:jc w:val="center"/>
              <w:rPr>
                <w:szCs w:val="24"/>
              </w:rPr>
            </w:pPr>
            <w:r>
              <w:rPr>
                <w:szCs w:val="24"/>
              </w:rPr>
              <w:t>N/A</w:t>
            </w:r>
          </w:p>
        </w:tc>
      </w:tr>
      <w:tr w:rsidR="00EF4DC9" w:rsidRPr="0003679C" w14:paraId="2FF04A5B" w14:textId="77777777" w:rsidTr="00242991">
        <w:trPr>
          <w:jc w:val="center"/>
        </w:trPr>
        <w:tc>
          <w:tcPr>
            <w:tcW w:w="5508" w:type="dxa"/>
          </w:tcPr>
          <w:p w14:paraId="31007191" w14:textId="77777777"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14:paraId="7911838A" w14:textId="77777777" w:rsidR="00EF4DC9" w:rsidRPr="0003679C" w:rsidRDefault="000F5FEE" w:rsidP="00242991">
            <w:pPr>
              <w:spacing w:after="40" w:line="360" w:lineRule="exact"/>
              <w:jc w:val="center"/>
              <w:rPr>
                <w:szCs w:val="24"/>
              </w:rPr>
            </w:pPr>
            <w:r>
              <w:rPr>
                <w:szCs w:val="24"/>
              </w:rPr>
              <w:t>N</w:t>
            </w:r>
          </w:p>
        </w:tc>
      </w:tr>
      <w:tr w:rsidR="00EF4DC9" w:rsidRPr="0003679C" w14:paraId="637197A5" w14:textId="77777777" w:rsidTr="00242991">
        <w:trPr>
          <w:jc w:val="center"/>
        </w:trPr>
        <w:tc>
          <w:tcPr>
            <w:tcW w:w="5508" w:type="dxa"/>
          </w:tcPr>
          <w:p w14:paraId="30615D66" w14:textId="77777777" w:rsidR="00EF4DC9" w:rsidRPr="0003679C" w:rsidRDefault="00EF4DC9" w:rsidP="00242991">
            <w:pPr>
              <w:spacing w:after="40" w:line="360" w:lineRule="exact"/>
              <w:jc w:val="both"/>
              <w:rPr>
                <w:szCs w:val="24"/>
              </w:rPr>
            </w:pPr>
            <w:r w:rsidRPr="0003679C">
              <w:rPr>
                <w:szCs w:val="24"/>
              </w:rPr>
              <w:t xml:space="preserve">Vendor tests passed on magnet </w:t>
            </w:r>
            <w:proofErr w:type="gramStart"/>
            <w:r w:rsidRPr="0003679C">
              <w:rPr>
                <w:szCs w:val="24"/>
              </w:rPr>
              <w:t>label?</w:t>
            </w:r>
            <w:proofErr w:type="gramEnd"/>
            <w:r>
              <w:rPr>
                <w:szCs w:val="24"/>
              </w:rPr>
              <w:t xml:space="preserve"> (Y or N):</w:t>
            </w:r>
          </w:p>
        </w:tc>
        <w:tc>
          <w:tcPr>
            <w:tcW w:w="3510" w:type="dxa"/>
          </w:tcPr>
          <w:p w14:paraId="2248F1D1" w14:textId="77777777" w:rsidR="00EF4DC9" w:rsidRPr="0003679C" w:rsidRDefault="00564BF9" w:rsidP="00242991">
            <w:pPr>
              <w:spacing w:after="40" w:line="360" w:lineRule="exact"/>
              <w:jc w:val="center"/>
              <w:rPr>
                <w:szCs w:val="24"/>
              </w:rPr>
            </w:pPr>
            <w:r>
              <w:rPr>
                <w:szCs w:val="24"/>
              </w:rPr>
              <w:t>N/A</w:t>
            </w:r>
          </w:p>
        </w:tc>
      </w:tr>
      <w:tr w:rsidR="00EF4DC9" w:rsidRPr="0003679C" w14:paraId="67887DCE" w14:textId="77777777" w:rsidTr="00242991">
        <w:trPr>
          <w:jc w:val="center"/>
        </w:trPr>
        <w:tc>
          <w:tcPr>
            <w:tcW w:w="5508" w:type="dxa"/>
          </w:tcPr>
          <w:p w14:paraId="17D3820A"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28307F18" w14:textId="77777777" w:rsidR="00EF4DC9" w:rsidRPr="00DA3C31" w:rsidRDefault="000F5FEE" w:rsidP="000F5FEE">
            <w:pPr>
              <w:spacing w:after="40" w:line="360" w:lineRule="exact"/>
              <w:jc w:val="center"/>
              <w:rPr>
                <w:szCs w:val="24"/>
              </w:rPr>
            </w:pPr>
            <w:r w:rsidRPr="000F5FEE">
              <w:rPr>
                <w:szCs w:val="24"/>
              </w:rPr>
              <w:t>SA-344-100-37</w:t>
            </w:r>
          </w:p>
        </w:tc>
      </w:tr>
    </w:tbl>
    <w:p w14:paraId="7A4F299D" w14:textId="77777777" w:rsidR="00247F64" w:rsidRDefault="00247F64" w:rsidP="00247F64">
      <w:pPr>
        <w:jc w:val="both"/>
      </w:pPr>
    </w:p>
    <w:p w14:paraId="49FC6DD0" w14:textId="77777777" w:rsidR="00247F64" w:rsidRDefault="00247F64" w:rsidP="00247F64">
      <w:pPr>
        <w:jc w:val="both"/>
      </w:pPr>
    </w:p>
    <w:p w14:paraId="740D8F1D" w14:textId="77777777" w:rsidR="00247F64" w:rsidRDefault="00247F64" w:rsidP="00247F64">
      <w:pPr>
        <w:spacing w:after="120"/>
        <w:jc w:val="both"/>
      </w:pPr>
      <w:r>
        <w:rPr>
          <w:b/>
        </w:rPr>
        <w:t>Preparation:</w:t>
      </w:r>
    </w:p>
    <w:p w14:paraId="47384179"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16EF464C" w14:textId="77777777" w:rsidTr="00742364">
        <w:trPr>
          <w:jc w:val="center"/>
        </w:trPr>
        <w:tc>
          <w:tcPr>
            <w:tcW w:w="5508" w:type="dxa"/>
          </w:tcPr>
          <w:p w14:paraId="54349533"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004CA1FE" w14:textId="77777777" w:rsidR="00247F64" w:rsidRPr="0003679C" w:rsidRDefault="000F5FEE" w:rsidP="00742364">
            <w:pPr>
              <w:spacing w:after="40" w:line="360" w:lineRule="exact"/>
              <w:jc w:val="both"/>
              <w:rPr>
                <w:szCs w:val="24"/>
              </w:rPr>
            </w:pPr>
            <w:r>
              <w:rPr>
                <w:szCs w:val="24"/>
              </w:rPr>
              <w:t>SDA</w:t>
            </w:r>
          </w:p>
        </w:tc>
      </w:tr>
    </w:tbl>
    <w:p w14:paraId="7071EB2F" w14:textId="77777777" w:rsidR="000A3FF6" w:rsidRDefault="000A3FF6" w:rsidP="00247F64">
      <w:pPr>
        <w:spacing w:after="120"/>
        <w:jc w:val="both"/>
        <w:rPr>
          <w:b/>
        </w:rPr>
      </w:pPr>
      <w:bookmarkStart w:id="0" w:name="OLE_LINK20"/>
    </w:p>
    <w:p w14:paraId="5D584B7B" w14:textId="77777777" w:rsidR="00247F64" w:rsidRDefault="00247F64" w:rsidP="00247F64">
      <w:pPr>
        <w:spacing w:after="120"/>
        <w:jc w:val="both"/>
      </w:pPr>
      <w:r>
        <w:rPr>
          <w:b/>
        </w:rPr>
        <w:t>Fiducialization:</w:t>
      </w:r>
    </w:p>
    <w:p w14:paraId="1F548C9F" w14:textId="77777777" w:rsidR="00247F64" w:rsidRDefault="00247F64" w:rsidP="00247F64">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location of the geometric axis of the </w:t>
      </w:r>
      <w:r>
        <w:lastRenderedPageBreak/>
        <w:t>poles of the magnet, and location of tooling balls with respect to the center of this geometric axis when the poles are aligned precisely horizontal.</w:t>
      </w:r>
    </w:p>
    <w:bookmarkEnd w:id="0"/>
    <w:p w14:paraId="09A36890"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3D571230" w14:textId="77777777" w:rsidTr="00742364">
        <w:trPr>
          <w:jc w:val="center"/>
        </w:trPr>
        <w:tc>
          <w:tcPr>
            <w:tcW w:w="5508" w:type="dxa"/>
          </w:tcPr>
          <w:p w14:paraId="5CEF03A6"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586BDF01" w14:textId="3E688E91" w:rsidR="00247F64" w:rsidRPr="0003679C" w:rsidRDefault="001217B9" w:rsidP="00742364">
            <w:pPr>
              <w:spacing w:after="40" w:line="360" w:lineRule="exact"/>
              <w:jc w:val="both"/>
              <w:rPr>
                <w:szCs w:val="24"/>
              </w:rPr>
            </w:pPr>
            <w:r>
              <w:rPr>
                <w:szCs w:val="24"/>
              </w:rPr>
              <w:t>Keith Caban</w:t>
            </w:r>
          </w:p>
        </w:tc>
      </w:tr>
    </w:tbl>
    <w:p w14:paraId="506199B2" w14:textId="77777777" w:rsidR="00247F64" w:rsidRPr="0003679C" w:rsidRDefault="00247F64" w:rsidP="00247F64">
      <w:pPr>
        <w:jc w:val="both"/>
        <w:rPr>
          <w:szCs w:val="24"/>
        </w:rPr>
      </w:pPr>
    </w:p>
    <w:p w14:paraId="4B522ED6"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44D019F3" w14:textId="77777777" w:rsidTr="00742364">
        <w:trPr>
          <w:jc w:val="center"/>
        </w:trPr>
        <w:tc>
          <w:tcPr>
            <w:tcW w:w="9018" w:type="dxa"/>
          </w:tcPr>
          <w:p w14:paraId="2ADB942C" w14:textId="0742EFCD" w:rsidR="00247F64" w:rsidRPr="00490B0F" w:rsidRDefault="00B44644" w:rsidP="00742364">
            <w:pPr>
              <w:spacing w:after="40" w:line="360" w:lineRule="exact"/>
              <w:jc w:val="both"/>
              <w:rPr>
                <w:sz w:val="18"/>
                <w:szCs w:val="18"/>
              </w:rPr>
            </w:pPr>
            <w:r w:rsidRPr="00B44644">
              <w:rPr>
                <w:sz w:val="18"/>
                <w:szCs w:val="18"/>
              </w:rPr>
              <w:t>http://www-group.slac.stanford.edu/met/MagMeas/MAGDATA/LCLS-II/Fiducial%20Reports/</w:t>
            </w:r>
          </w:p>
        </w:tc>
      </w:tr>
    </w:tbl>
    <w:p w14:paraId="7E80616E" w14:textId="77777777" w:rsidR="00247F64" w:rsidRDefault="00247F64" w:rsidP="00247F64">
      <w:pPr>
        <w:jc w:val="both"/>
        <w:rPr>
          <w:b/>
        </w:rPr>
      </w:pPr>
    </w:p>
    <w:p w14:paraId="1E26B738" w14:textId="77777777" w:rsidR="00247F64" w:rsidRDefault="00247F64" w:rsidP="00247F64">
      <w:pPr>
        <w:jc w:val="both"/>
        <w:rPr>
          <w:b/>
        </w:rPr>
      </w:pPr>
    </w:p>
    <w:p w14:paraId="4E4F955E" w14:textId="77777777" w:rsidR="00247F64" w:rsidRDefault="00247F64" w:rsidP="00247F64">
      <w:pPr>
        <w:spacing w:after="120"/>
        <w:jc w:val="both"/>
        <w:rPr>
          <w:b/>
        </w:rPr>
      </w:pPr>
      <w:r>
        <w:rPr>
          <w:b/>
        </w:rPr>
        <w:t>Magnetic Measurements:</w:t>
      </w:r>
    </w:p>
    <w:p w14:paraId="5E220F90"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67FA44B0" w14:textId="77777777" w:rsidTr="00742364">
        <w:trPr>
          <w:jc w:val="center"/>
        </w:trPr>
        <w:tc>
          <w:tcPr>
            <w:tcW w:w="5508" w:type="dxa"/>
          </w:tcPr>
          <w:p w14:paraId="5BBBEE0A"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53A7D098" w14:textId="77777777" w:rsidR="00247F64" w:rsidRDefault="00564BF9" w:rsidP="00742364">
            <w:pPr>
              <w:spacing w:after="40" w:line="360" w:lineRule="exact"/>
              <w:jc w:val="both"/>
            </w:pPr>
            <w:r>
              <w:t>SDA</w:t>
            </w:r>
          </w:p>
        </w:tc>
      </w:tr>
      <w:tr w:rsidR="00247F64" w14:paraId="57DAFE04" w14:textId="77777777" w:rsidTr="00742364">
        <w:trPr>
          <w:jc w:val="center"/>
        </w:trPr>
        <w:tc>
          <w:tcPr>
            <w:tcW w:w="5508" w:type="dxa"/>
          </w:tcPr>
          <w:p w14:paraId="0729FC3E" w14:textId="77777777" w:rsidR="00247F64" w:rsidRDefault="00247F64" w:rsidP="00742364">
            <w:pPr>
              <w:spacing w:after="40" w:line="360" w:lineRule="exact"/>
              <w:jc w:val="both"/>
            </w:pPr>
            <w:r>
              <w:t>Date of arrival to mag. meas.(mmm-dd-</w:t>
            </w:r>
            <w:proofErr w:type="spellStart"/>
            <w:r>
              <w:t>yyyy</w:t>
            </w:r>
            <w:proofErr w:type="spellEnd"/>
            <w:r>
              <w:t>):</w:t>
            </w:r>
          </w:p>
        </w:tc>
        <w:tc>
          <w:tcPr>
            <w:tcW w:w="3510" w:type="dxa"/>
          </w:tcPr>
          <w:p w14:paraId="70BE8401" w14:textId="73565046" w:rsidR="00247F64" w:rsidRDefault="00E96CF2" w:rsidP="00742364">
            <w:pPr>
              <w:spacing w:after="40" w:line="360" w:lineRule="exact"/>
              <w:jc w:val="both"/>
            </w:pPr>
            <w:r>
              <w:t>7/14/2025</w:t>
            </w:r>
          </w:p>
        </w:tc>
      </w:tr>
    </w:tbl>
    <w:p w14:paraId="074FCFC6"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1BE29D1F"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5DBD6EE5" w14:textId="77777777" w:rsidTr="00742364">
        <w:trPr>
          <w:jc w:val="center"/>
        </w:trPr>
        <w:tc>
          <w:tcPr>
            <w:tcW w:w="9018" w:type="dxa"/>
          </w:tcPr>
          <w:p w14:paraId="5FB27EF5" w14:textId="0EB718CC" w:rsidR="00247F64" w:rsidRPr="00490B0F" w:rsidRDefault="00564BF9" w:rsidP="001366B7">
            <w:pPr>
              <w:autoSpaceDE w:val="0"/>
              <w:autoSpaceDN w:val="0"/>
              <w:adjustRightInd w:val="0"/>
              <w:spacing w:after="80" w:line="280" w:lineRule="exact"/>
              <w:rPr>
                <w:sz w:val="18"/>
                <w:szCs w:val="18"/>
              </w:rPr>
            </w:pPr>
            <w:hyperlink r:id="rId13" w:history="1">
              <w:r w:rsidRPr="00CC2D77">
                <w:rPr>
                  <w:rStyle w:val="Hyperlink"/>
                  <w:rFonts w:ascii="Times New Roman" w:eastAsia="MS Mincho" w:hAnsi="Times New Roman"/>
                  <w:sz w:val="18"/>
                  <w:szCs w:val="18"/>
                  <w:lang w:eastAsia="ja-JP"/>
                </w:rPr>
                <w:t>http://www-group.slac.stanford.edu/met/MagMeas/MAGDATA/LCLS-II/dipole/</w:t>
              </w:r>
            </w:hyperlink>
            <w:r w:rsidR="00E96CF2">
              <w:rPr>
                <w:rStyle w:val="Hyperlink"/>
                <w:rFonts w:ascii="Times New Roman" w:eastAsia="MS Mincho" w:hAnsi="Times New Roman"/>
                <w:sz w:val="18"/>
                <w:szCs w:val="18"/>
                <w:lang w:eastAsia="ja-JP"/>
              </w:rPr>
              <w:t>4565</w:t>
            </w:r>
          </w:p>
        </w:tc>
      </w:tr>
    </w:tbl>
    <w:p w14:paraId="475424A0" w14:textId="77777777" w:rsidR="00247F64" w:rsidRDefault="00247F64" w:rsidP="00247F64">
      <w:pPr>
        <w:pStyle w:val="BodyText"/>
        <w:spacing w:before="144" w:after="144"/>
      </w:pPr>
    </w:p>
    <w:p w14:paraId="020DFB60" w14:textId="2A824AA9" w:rsidR="00247F64" w:rsidRDefault="00247F64" w:rsidP="00EF4DC9">
      <w:pPr>
        <w:pStyle w:val="BodyText"/>
        <w:numPr>
          <w:ilvl w:val="0"/>
          <w:numId w:val="22"/>
        </w:numPr>
        <w:autoSpaceDE w:val="0"/>
        <w:autoSpaceDN w:val="0"/>
        <w:spacing w:beforeLines="0" w:afterLines="0" w:after="120" w:line="300" w:lineRule="exact"/>
        <w:jc w:val="both"/>
      </w:pPr>
      <w:r>
        <w:t xml:space="preserve">Mark </w:t>
      </w:r>
      <w:r w:rsidR="00E96CF2">
        <w:t>the</w:t>
      </w:r>
      <w:r>
        <w:t xml:space="preserve"> magnet as </w:t>
      </w:r>
      <w:r w:rsidR="00E96CF2">
        <w:t>SPARE</w:t>
      </w:r>
      <w:r>
        <w:t xml:space="preserve">.  </w:t>
      </w:r>
      <w:r w:rsidR="00E96CF2">
        <w:t>It is a</w:t>
      </w:r>
      <w:r w:rsidR="00EF4DC9" w:rsidRPr="00EF4DC9">
        <w:t xml:space="preserve"> “positive” polarity (bending electrons 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5875F705" w14:textId="77777777" w:rsidTr="00742364">
        <w:trPr>
          <w:jc w:val="center"/>
        </w:trPr>
        <w:tc>
          <w:tcPr>
            <w:tcW w:w="5499" w:type="dxa"/>
          </w:tcPr>
          <w:p w14:paraId="6D713EE8" w14:textId="05166DA1" w:rsidR="00247F64" w:rsidRDefault="00247F64" w:rsidP="00742364">
            <w:pPr>
              <w:spacing w:after="40" w:line="360" w:lineRule="exact"/>
              <w:jc w:val="both"/>
            </w:pPr>
            <w:r>
              <w:t>Magnet marked as (</w:t>
            </w:r>
            <w:r w:rsidR="00E96CF2">
              <w:t>SPARE</w:t>
            </w:r>
            <w:r w:rsidR="00EF4DC9">
              <w:t>)</w:t>
            </w:r>
            <w:r>
              <w:t>:</w:t>
            </w:r>
          </w:p>
        </w:tc>
        <w:tc>
          <w:tcPr>
            <w:tcW w:w="3519" w:type="dxa"/>
          </w:tcPr>
          <w:p w14:paraId="2C872A7E" w14:textId="708E437E" w:rsidR="00247F64" w:rsidRDefault="00E96CF2" w:rsidP="00742364">
            <w:pPr>
              <w:spacing w:after="40" w:line="360" w:lineRule="exact"/>
              <w:jc w:val="both"/>
            </w:pPr>
            <w:r>
              <w:t>SPARE</w:t>
            </w:r>
          </w:p>
        </w:tc>
      </w:tr>
    </w:tbl>
    <w:p w14:paraId="40924D17" w14:textId="77777777" w:rsidR="00247F64" w:rsidRDefault="00247F64" w:rsidP="00247F64">
      <w:pPr>
        <w:pStyle w:val="BodyText"/>
        <w:spacing w:before="144" w:after="144"/>
      </w:pPr>
    </w:p>
    <w:p w14:paraId="47A42FC4" w14:textId="77777777"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BY</w:t>
      </w:r>
      <w:r w:rsidR="00EF4DC9">
        <w:t>SP2H</w:t>
      </w:r>
      <w:r>
        <w:t xml:space="preserve"> and BY</w:t>
      </w:r>
      <w:r w:rsidR="00EF4DC9">
        <w:t>SP</w:t>
      </w:r>
      <w:r>
        <w:t>2</w:t>
      </w:r>
      <w:r w:rsidR="00EF4DC9">
        <w:t>S and “negative” field polarity for BYSP1H and BYSP1S</w:t>
      </w:r>
      <w:r>
        <w:t>, as shown below:</w:t>
      </w:r>
    </w:p>
    <w:p w14:paraId="00C945D4" w14:textId="77777777" w:rsidR="00247F64" w:rsidRDefault="00247F64" w:rsidP="00247F64">
      <w:pPr>
        <w:pStyle w:val="BodyText"/>
        <w:spacing w:before="144" w:after="144"/>
      </w:pPr>
    </w:p>
    <w:p w14:paraId="3CD75A73" w14:textId="3B735D2D" w:rsidR="00250E30" w:rsidRDefault="00247F64" w:rsidP="001217B9">
      <w:pPr>
        <w:pStyle w:val="BodyText"/>
        <w:spacing w:before="144" w:after="144"/>
        <w:jc w:val="center"/>
      </w:pPr>
      <w:r>
        <w:rPr>
          <w:noProof/>
        </w:rPr>
        <w:drawing>
          <wp:inline distT="0" distB="0" distL="0" distR="0" wp14:anchorId="175A3C0B" wp14:editId="79F5CC1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14:paraId="2CB5C944" w14:textId="76CDDFC6" w:rsidR="00247F64" w:rsidRPr="00250E30" w:rsidRDefault="00250E30" w:rsidP="00250E30">
      <w:pPr>
        <w:pStyle w:val="BodyText"/>
        <w:spacing w:before="144" w:after="144"/>
        <w:jc w:val="center"/>
        <w:rPr>
          <w:b/>
        </w:rPr>
      </w:pPr>
      <w:r w:rsidRPr="00250E30">
        <w:rPr>
          <w:b/>
        </w:rPr>
        <w:t xml:space="preserve">Figure 1.  </w:t>
      </w:r>
      <w:r w:rsidR="00E96CF2">
        <w:rPr>
          <w:b/>
        </w:rPr>
        <w:t>SPARE is</w:t>
      </w:r>
      <w:r w:rsidR="00EF4DC9" w:rsidRPr="00EF4DC9">
        <w:rPr>
          <w:b/>
        </w:rPr>
        <w:t xml:space="preserve"> “positive” polarity (bending electrons up)</w:t>
      </w:r>
    </w:p>
    <w:p w14:paraId="54F70739" w14:textId="77777777" w:rsidR="00247F64" w:rsidRDefault="00247F64" w:rsidP="00247F64">
      <w:pPr>
        <w:pStyle w:val="BodyText"/>
        <w:numPr>
          <w:ilvl w:val="0"/>
          <w:numId w:val="22"/>
        </w:numPr>
        <w:autoSpaceDE w:val="0"/>
        <w:autoSpaceDN w:val="0"/>
        <w:spacing w:beforeLines="0" w:afterLines="0" w:after="120" w:line="300" w:lineRule="exact"/>
        <w:jc w:val="both"/>
      </w:pPr>
      <w:r>
        <w:lastRenderedPageBreak/>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689F5ACE" w14:textId="77777777" w:rsidTr="00742364">
        <w:trPr>
          <w:jc w:val="center"/>
        </w:trPr>
        <w:tc>
          <w:tcPr>
            <w:tcW w:w="5409" w:type="dxa"/>
          </w:tcPr>
          <w:p w14:paraId="23DD0786" w14:textId="7F8DD247" w:rsidR="00247F64" w:rsidRDefault="00247F64" w:rsidP="00742364">
            <w:pPr>
              <w:spacing w:after="40" w:line="360" w:lineRule="exact"/>
              <w:jc w:val="both"/>
            </w:pPr>
            <w:r>
              <w:t>Polarity is marked according to Fig. 1 :</w:t>
            </w:r>
          </w:p>
        </w:tc>
        <w:tc>
          <w:tcPr>
            <w:tcW w:w="3609" w:type="dxa"/>
          </w:tcPr>
          <w:p w14:paraId="71767625" w14:textId="77777777" w:rsidR="00247F64" w:rsidRDefault="0004514D" w:rsidP="00742364">
            <w:pPr>
              <w:spacing w:after="40" w:line="360" w:lineRule="exact"/>
              <w:jc w:val="both"/>
            </w:pPr>
            <w:r>
              <w:t>P</w:t>
            </w:r>
          </w:p>
        </w:tc>
      </w:tr>
    </w:tbl>
    <w:p w14:paraId="446B8A4B" w14:textId="77777777" w:rsidR="00247F64" w:rsidRDefault="00247F64" w:rsidP="00247F64">
      <w:pPr>
        <w:pStyle w:val="BodyText"/>
        <w:spacing w:before="144" w:after="144"/>
      </w:pPr>
    </w:p>
    <w:p w14:paraId="6CA549F1" w14:textId="77777777"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4D4EC1">
        <w:t xml:space="preserve"> 125</w:t>
      </w:r>
      <w:r>
        <w:t xml:space="preserve"> A.</w:t>
      </w:r>
    </w:p>
    <w:p w14:paraId="1C129591" w14:textId="77777777" w:rsidR="00B8012F" w:rsidRDefault="00B8012F" w:rsidP="00B8012F">
      <w:pPr>
        <w:pStyle w:val="BodyText"/>
        <w:autoSpaceDE w:val="0"/>
        <w:autoSpaceDN w:val="0"/>
        <w:spacing w:beforeLines="0" w:afterLines="0" w:line="300" w:lineRule="exact"/>
        <w:ind w:left="360"/>
        <w:jc w:val="both"/>
      </w:pPr>
    </w:p>
    <w:p w14:paraId="1000AEA0" w14:textId="77777777" w:rsidR="00543AB3" w:rsidRDefault="00543AB3" w:rsidP="00543AB3">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~100 psi to achieve a flow rate of 0.96 </w:t>
      </w:r>
      <w:proofErr w:type="spellStart"/>
      <w:r>
        <w:t>gpm</w:t>
      </w:r>
      <w:proofErr w:type="spellEnd"/>
      <w:r>
        <w:t xml:space="preserve">.  Run the magnet up to </w:t>
      </w:r>
      <w:r w:rsidR="004D4EC1">
        <w:t>125</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505F1486" w14:textId="77777777" w:rsidTr="00242991">
        <w:trPr>
          <w:jc w:val="center"/>
        </w:trPr>
        <w:tc>
          <w:tcPr>
            <w:tcW w:w="5409" w:type="dxa"/>
          </w:tcPr>
          <w:p w14:paraId="0537E687" w14:textId="77777777" w:rsidR="00543AB3" w:rsidRDefault="00543AB3" w:rsidP="00242991">
            <w:pPr>
              <w:spacing w:after="40" w:line="360" w:lineRule="exact"/>
              <w:jc w:val="both"/>
            </w:pPr>
            <w:r>
              <w:t>LCW delta P (psi)</w:t>
            </w:r>
          </w:p>
        </w:tc>
        <w:tc>
          <w:tcPr>
            <w:tcW w:w="3609" w:type="dxa"/>
          </w:tcPr>
          <w:p w14:paraId="4C937793" w14:textId="62173364" w:rsidR="00543AB3" w:rsidRDefault="00CF28D0" w:rsidP="00242991">
            <w:pPr>
              <w:spacing w:after="40" w:line="360" w:lineRule="exact"/>
              <w:jc w:val="right"/>
            </w:pPr>
            <w:r>
              <w:t>90.7</w:t>
            </w:r>
            <w:r w:rsidR="0099324B">
              <w:t xml:space="preserve"> </w:t>
            </w:r>
            <w:r w:rsidR="00543AB3">
              <w:t>psi</w:t>
            </w:r>
          </w:p>
        </w:tc>
      </w:tr>
      <w:tr w:rsidR="00543AB3" w14:paraId="117EF3EE" w14:textId="77777777" w:rsidTr="00242991">
        <w:trPr>
          <w:jc w:val="center"/>
        </w:trPr>
        <w:tc>
          <w:tcPr>
            <w:tcW w:w="5409" w:type="dxa"/>
          </w:tcPr>
          <w:p w14:paraId="6AA33583"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1248E4D1" w14:textId="22D9B99C" w:rsidR="00543AB3" w:rsidRDefault="00CC2C6E" w:rsidP="00242991">
            <w:pPr>
              <w:spacing w:after="40" w:line="360" w:lineRule="exact"/>
              <w:jc w:val="right"/>
            </w:pPr>
            <w:r w:rsidRPr="00CC2C6E">
              <w:t>0.905</w:t>
            </w:r>
            <w:r>
              <w:t xml:space="preserve"> </w:t>
            </w:r>
            <w:proofErr w:type="spellStart"/>
            <w:r w:rsidR="00543AB3">
              <w:t>gpm</w:t>
            </w:r>
            <w:proofErr w:type="spellEnd"/>
          </w:p>
        </w:tc>
      </w:tr>
      <w:tr w:rsidR="00543AB3" w14:paraId="5AEBDA64" w14:textId="77777777" w:rsidTr="00242991">
        <w:trPr>
          <w:jc w:val="center"/>
        </w:trPr>
        <w:tc>
          <w:tcPr>
            <w:tcW w:w="5409" w:type="dxa"/>
          </w:tcPr>
          <w:p w14:paraId="4E60A84F" w14:textId="77777777" w:rsidR="00543AB3" w:rsidRDefault="00543AB3" w:rsidP="00242991">
            <w:pPr>
              <w:spacing w:after="40" w:line="360" w:lineRule="exact"/>
              <w:jc w:val="both"/>
            </w:pPr>
            <w:r>
              <w:t>LCW delta T (°C)</w:t>
            </w:r>
          </w:p>
        </w:tc>
        <w:tc>
          <w:tcPr>
            <w:tcW w:w="3609" w:type="dxa"/>
          </w:tcPr>
          <w:p w14:paraId="6D25B70A" w14:textId="0B71E77E" w:rsidR="00543AB3" w:rsidRDefault="000B78C2" w:rsidP="00242991">
            <w:pPr>
              <w:spacing w:after="40" w:line="360" w:lineRule="exact"/>
              <w:jc w:val="right"/>
            </w:pPr>
            <w:r w:rsidRPr="000B78C2">
              <w:t>1.3</w:t>
            </w:r>
            <w:r>
              <w:t>9</w:t>
            </w:r>
            <w:r w:rsidR="0099324B">
              <w:t xml:space="preserve"> </w:t>
            </w:r>
            <w:r w:rsidR="00543AB3">
              <w:t>°C</w:t>
            </w:r>
          </w:p>
        </w:tc>
      </w:tr>
      <w:tr w:rsidR="00543AB3" w14:paraId="079B7DC4" w14:textId="77777777" w:rsidTr="00242991">
        <w:trPr>
          <w:jc w:val="center"/>
        </w:trPr>
        <w:tc>
          <w:tcPr>
            <w:tcW w:w="5409" w:type="dxa"/>
          </w:tcPr>
          <w:p w14:paraId="25260D90" w14:textId="77777777" w:rsidR="00543AB3" w:rsidRDefault="00543AB3" w:rsidP="00242991">
            <w:pPr>
              <w:spacing w:after="40" w:line="360" w:lineRule="exact"/>
              <w:jc w:val="both"/>
            </w:pPr>
            <w:r>
              <w:t>Ambient temperature (°C):</w:t>
            </w:r>
          </w:p>
        </w:tc>
        <w:tc>
          <w:tcPr>
            <w:tcW w:w="3609" w:type="dxa"/>
          </w:tcPr>
          <w:p w14:paraId="3FE321FB" w14:textId="15D74432" w:rsidR="00543AB3" w:rsidRDefault="0099324B" w:rsidP="00242991">
            <w:pPr>
              <w:spacing w:after="40" w:line="360" w:lineRule="exact"/>
              <w:jc w:val="right"/>
            </w:pPr>
            <w:r>
              <w:t>23.</w:t>
            </w:r>
            <w:r w:rsidR="000B78C2">
              <w:t>0</w:t>
            </w:r>
            <w:r>
              <w:t xml:space="preserve"> </w:t>
            </w:r>
            <w:r w:rsidR="00543AB3">
              <w:t>°C</w:t>
            </w:r>
          </w:p>
        </w:tc>
      </w:tr>
      <w:tr w:rsidR="00543AB3" w14:paraId="048DEA28" w14:textId="77777777" w:rsidTr="00242991">
        <w:trPr>
          <w:jc w:val="center"/>
        </w:trPr>
        <w:tc>
          <w:tcPr>
            <w:tcW w:w="5409" w:type="dxa"/>
          </w:tcPr>
          <w:p w14:paraId="73348B09" w14:textId="77777777" w:rsidR="00543AB3" w:rsidRDefault="00543AB3" w:rsidP="00242991">
            <w:pPr>
              <w:spacing w:after="40" w:line="360" w:lineRule="exact"/>
              <w:jc w:val="both"/>
            </w:pPr>
            <w:r>
              <w:t>Final magnet steel temperature (°C):</w:t>
            </w:r>
          </w:p>
        </w:tc>
        <w:tc>
          <w:tcPr>
            <w:tcW w:w="3609" w:type="dxa"/>
          </w:tcPr>
          <w:p w14:paraId="41C6D95F" w14:textId="148448D2" w:rsidR="00543AB3" w:rsidRDefault="0099324B" w:rsidP="00242991">
            <w:pPr>
              <w:spacing w:after="40" w:line="360" w:lineRule="exact"/>
              <w:jc w:val="right"/>
            </w:pPr>
            <w:r>
              <w:t>2</w:t>
            </w:r>
            <w:r w:rsidR="000B78C2">
              <w:t>4.4</w:t>
            </w:r>
            <w:r>
              <w:t xml:space="preserve"> </w:t>
            </w:r>
            <w:r w:rsidR="00543AB3">
              <w:t>°C</w:t>
            </w:r>
          </w:p>
        </w:tc>
      </w:tr>
    </w:tbl>
    <w:p w14:paraId="535CAF6F" w14:textId="77777777" w:rsidR="00247F64" w:rsidRDefault="00247F64" w:rsidP="00247F64">
      <w:pPr>
        <w:pStyle w:val="BodyText"/>
        <w:spacing w:before="144" w:after="144"/>
      </w:pPr>
    </w:p>
    <w:p w14:paraId="25C32A4A" w14:textId="12012D3D"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agnet, starting from zero to 125</w:t>
      </w:r>
      <w:r>
        <w:t xml:space="preserve"> A and back to zero</w:t>
      </w:r>
      <w:r w:rsidR="00E96CF2">
        <w:t xml:space="preserve"> using a three linear ramp</w:t>
      </w:r>
      <w:r>
        <w:t>,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185CC0D3" w14:textId="77777777" w:rsidTr="00742364">
        <w:trPr>
          <w:jc w:val="center"/>
        </w:trPr>
        <w:tc>
          <w:tcPr>
            <w:tcW w:w="5409" w:type="dxa"/>
          </w:tcPr>
          <w:p w14:paraId="4B3A211D" w14:textId="77777777" w:rsidR="00247F64" w:rsidRDefault="00247F64" w:rsidP="00742364">
            <w:pPr>
              <w:spacing w:after="40" w:line="360" w:lineRule="exact"/>
              <w:jc w:val="both"/>
            </w:pPr>
            <w:r>
              <w:t>Standardization complete (initials):</w:t>
            </w:r>
          </w:p>
        </w:tc>
        <w:tc>
          <w:tcPr>
            <w:tcW w:w="3609" w:type="dxa"/>
          </w:tcPr>
          <w:p w14:paraId="10153346" w14:textId="77777777" w:rsidR="00247F64" w:rsidRDefault="00564BF9" w:rsidP="00742364">
            <w:pPr>
              <w:spacing w:after="40" w:line="360" w:lineRule="exact"/>
              <w:jc w:val="center"/>
            </w:pPr>
            <w:r>
              <w:t>SDA</w:t>
            </w:r>
          </w:p>
        </w:tc>
      </w:tr>
      <w:tr w:rsidR="00247F64" w14:paraId="3C5B5B43" w14:textId="77777777" w:rsidTr="00742364">
        <w:trPr>
          <w:jc w:val="center"/>
        </w:trPr>
        <w:tc>
          <w:tcPr>
            <w:tcW w:w="5409" w:type="dxa"/>
          </w:tcPr>
          <w:p w14:paraId="395E2190" w14:textId="77777777" w:rsidR="00247F64" w:rsidRDefault="00247F64" w:rsidP="00742364">
            <w:pPr>
              <w:spacing w:after="40" w:line="360" w:lineRule="exact"/>
              <w:jc w:val="both"/>
            </w:pPr>
            <w:r>
              <w:t>Ramp rate used (A/sec):</w:t>
            </w:r>
          </w:p>
        </w:tc>
        <w:tc>
          <w:tcPr>
            <w:tcW w:w="3609" w:type="dxa"/>
          </w:tcPr>
          <w:p w14:paraId="6B3A7304" w14:textId="77777777" w:rsidR="00247F64" w:rsidRDefault="000F5FEE" w:rsidP="00742364">
            <w:pPr>
              <w:spacing w:after="40" w:line="360" w:lineRule="exact"/>
              <w:jc w:val="right"/>
            </w:pPr>
            <w:r>
              <w:t xml:space="preserve"> 5 </w:t>
            </w:r>
            <w:r w:rsidR="00247F64">
              <w:t>A/sec</w:t>
            </w:r>
          </w:p>
        </w:tc>
      </w:tr>
    </w:tbl>
    <w:p w14:paraId="17C8E818" w14:textId="77777777" w:rsidR="00247F64" w:rsidRDefault="00247F64" w:rsidP="00247F64">
      <w:pPr>
        <w:pStyle w:val="BodyText"/>
        <w:spacing w:before="144" w:after="144"/>
      </w:pPr>
    </w:p>
    <w:p w14:paraId="117C9087"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Pr>
          <w:i/>
          <w:vertAlign w:val="subscript"/>
        </w:rPr>
        <w:t>x</w:t>
      </w:r>
      <w:r>
        <w:rPr>
          <w:i/>
        </w:rPr>
        <w:t>dl</w:t>
      </w:r>
      <w:proofErr w:type="spellEnd"/>
      <w:r w:rsidRPr="00991B45">
        <w:t>,</w:t>
      </w:r>
      <w:r w:rsidR="004D4EC1">
        <w:t xml:space="preserve"> from 0 to 125 A in 5-A steps, including zero (26</w:t>
      </w:r>
      <w:r>
        <w:t xml:space="preserve"> ‘up’ measurements).  Then, still maintaining the cycle history, measure </w:t>
      </w:r>
      <w:r>
        <w:sym w:font="Symbol" w:char="F0F2"/>
      </w:r>
      <w:proofErr w:type="spellStart"/>
      <w:r>
        <w:rPr>
          <w:i/>
        </w:rPr>
        <w:t>B</w:t>
      </w:r>
      <w:r>
        <w:rPr>
          <w:i/>
          <w:vertAlign w:val="subscript"/>
        </w:rPr>
        <w:t>x</w:t>
      </w:r>
      <w:r>
        <w:rPr>
          <w:i/>
        </w:rPr>
        <w:t>dl</w:t>
      </w:r>
      <w:proofErr w:type="spellEnd"/>
      <w:r w:rsidR="004D4EC1">
        <w:t xml:space="preserve"> back down from 125 A to 0 in 5-A steps, including zero (26</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5CFDD6A4" w14:textId="77777777" w:rsidTr="00742364">
        <w:trPr>
          <w:jc w:val="center"/>
        </w:trPr>
        <w:tc>
          <w:tcPr>
            <w:tcW w:w="5420" w:type="dxa"/>
          </w:tcPr>
          <w:p w14:paraId="72C13A2C"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Pr>
                <w:i/>
                <w:vertAlign w:val="subscript"/>
              </w:rPr>
              <w:t>x</w:t>
            </w:r>
            <w:r>
              <w:rPr>
                <w:i/>
              </w:rPr>
              <w:t>dl</w:t>
            </w:r>
            <w:proofErr w:type="spellEnd"/>
            <w:r>
              <w:t xml:space="preserve"> up &amp; down data:</w:t>
            </w:r>
          </w:p>
        </w:tc>
        <w:tc>
          <w:tcPr>
            <w:tcW w:w="3619" w:type="dxa"/>
          </w:tcPr>
          <w:p w14:paraId="79E18D7C" w14:textId="658D52B4" w:rsidR="00247F64" w:rsidRDefault="0004514D" w:rsidP="00742364">
            <w:pPr>
              <w:spacing w:after="40" w:line="360" w:lineRule="exact"/>
              <w:jc w:val="both"/>
            </w:pPr>
            <w:r>
              <w:t>Wiredat.ru</w:t>
            </w:r>
            <w:r w:rsidR="000B78C2">
              <w:t>1</w:t>
            </w:r>
            <w:r>
              <w:t>, wireplt.ru</w:t>
            </w:r>
            <w:r w:rsidR="000B78C2">
              <w:t>1</w:t>
            </w:r>
          </w:p>
        </w:tc>
      </w:tr>
    </w:tbl>
    <w:p w14:paraId="11203084" w14:textId="77777777" w:rsidR="00247F64" w:rsidRDefault="00247F64" w:rsidP="00247F64">
      <w:pPr>
        <w:widowControl w:val="0"/>
        <w:autoSpaceDE w:val="0"/>
        <w:autoSpaceDN w:val="0"/>
        <w:adjustRightInd w:val="0"/>
        <w:jc w:val="both"/>
        <w:rPr>
          <w:rFonts w:ascii="Times-Roman" w:eastAsia="Times New Roman" w:hAnsi="Times-Roman"/>
        </w:rPr>
      </w:pPr>
    </w:p>
    <w:p w14:paraId="1AF1F0C0" w14:textId="712514B0" w:rsidR="007A0CFF" w:rsidRDefault="007A0CFF" w:rsidP="007A0CFF">
      <w:pPr>
        <w:pStyle w:val="BodyText"/>
        <w:numPr>
          <w:ilvl w:val="0"/>
          <w:numId w:val="22"/>
        </w:numPr>
        <w:autoSpaceDE w:val="0"/>
        <w:autoSpaceDN w:val="0"/>
        <w:spacing w:beforeLines="0" w:afterLines="0" w:after="120" w:line="300" w:lineRule="exact"/>
        <w:jc w:val="both"/>
      </w:pPr>
      <w:r>
        <w:t xml:space="preserve">Standardize the magnet, starting from zero to 125 A and back to zero, through three full cycles, finally ending at zero, with a flat-top pause time (at both 0 and 10 A) of 10 seconds.  Use a </w:t>
      </w:r>
      <w:r w:rsidR="00632C16">
        <w:t xml:space="preserve">three linear ramp with a </w:t>
      </w:r>
      <w:r>
        <w:t>ramp rate of 5 A/</w:t>
      </w:r>
      <w:proofErr w:type="gramStart"/>
      <w:r>
        <w:t>sec, and</w:t>
      </w:r>
      <w:proofErr w:type="gramEnd"/>
      <w:r>
        <w:t xml:space="preserve">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A0CFF" w14:paraId="7AA90324" w14:textId="77777777" w:rsidTr="00242991">
        <w:trPr>
          <w:jc w:val="center"/>
        </w:trPr>
        <w:tc>
          <w:tcPr>
            <w:tcW w:w="5409" w:type="dxa"/>
          </w:tcPr>
          <w:p w14:paraId="4EADC373" w14:textId="77777777" w:rsidR="007A0CFF" w:rsidRDefault="007A0CFF" w:rsidP="00242991">
            <w:pPr>
              <w:spacing w:after="40" w:line="360" w:lineRule="exact"/>
              <w:jc w:val="both"/>
            </w:pPr>
            <w:r>
              <w:t>Standardization complete (initials):</w:t>
            </w:r>
          </w:p>
        </w:tc>
        <w:tc>
          <w:tcPr>
            <w:tcW w:w="3609" w:type="dxa"/>
          </w:tcPr>
          <w:p w14:paraId="7B2FFA7A" w14:textId="77777777" w:rsidR="007A0CFF" w:rsidRDefault="00564BF9" w:rsidP="00242991">
            <w:pPr>
              <w:spacing w:after="40" w:line="360" w:lineRule="exact"/>
              <w:jc w:val="center"/>
            </w:pPr>
            <w:r>
              <w:t>SDA</w:t>
            </w:r>
          </w:p>
        </w:tc>
      </w:tr>
      <w:tr w:rsidR="007A0CFF" w14:paraId="65ECFAB7" w14:textId="77777777" w:rsidTr="00242991">
        <w:trPr>
          <w:jc w:val="center"/>
        </w:trPr>
        <w:tc>
          <w:tcPr>
            <w:tcW w:w="5409" w:type="dxa"/>
          </w:tcPr>
          <w:p w14:paraId="40EA80C7" w14:textId="77777777" w:rsidR="007A0CFF" w:rsidRDefault="007A0CFF" w:rsidP="00242991">
            <w:pPr>
              <w:spacing w:after="40" w:line="360" w:lineRule="exact"/>
              <w:jc w:val="both"/>
            </w:pPr>
            <w:r>
              <w:t>Ramp rate used (A/sec):</w:t>
            </w:r>
          </w:p>
        </w:tc>
        <w:tc>
          <w:tcPr>
            <w:tcW w:w="3609" w:type="dxa"/>
          </w:tcPr>
          <w:p w14:paraId="7F5B2024" w14:textId="77777777" w:rsidR="007A0CFF" w:rsidRDefault="000F5FEE" w:rsidP="00242991">
            <w:pPr>
              <w:spacing w:after="40" w:line="360" w:lineRule="exact"/>
              <w:jc w:val="right"/>
            </w:pPr>
            <w:r>
              <w:t xml:space="preserve"> 5 </w:t>
            </w:r>
            <w:r w:rsidR="007A0CFF">
              <w:t>A/sec</w:t>
            </w:r>
          </w:p>
        </w:tc>
      </w:tr>
    </w:tbl>
    <w:p w14:paraId="07502635" w14:textId="77777777" w:rsidR="006E77D9" w:rsidRDefault="006E77D9" w:rsidP="006E77D9">
      <w:pPr>
        <w:pStyle w:val="BodyText"/>
        <w:autoSpaceDE w:val="0"/>
        <w:autoSpaceDN w:val="0"/>
        <w:spacing w:beforeLines="0" w:afterLines="0" w:after="120" w:line="300" w:lineRule="exact"/>
        <w:jc w:val="both"/>
      </w:pPr>
    </w:p>
    <w:p w14:paraId="28D666AB" w14:textId="77777777"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125A</w:t>
      </w:r>
      <w:r w:rsidR="00247F64" w:rsidRPr="00E01447">
        <w:t xml:space="preserve">, use a stretched wire to measure the length-integrated </w:t>
      </w:r>
      <w:r w:rsidR="00D55F55" w:rsidRPr="00D55F55">
        <w:t xml:space="preserve">horizontal </w:t>
      </w:r>
      <w:r w:rsidR="00247F64" w:rsidRPr="00E01447">
        <w:t>field</w:t>
      </w:r>
      <w:r w:rsidR="00C220E9">
        <w:t xml:space="preserve"> at multiple positions in y</w:t>
      </w:r>
      <w:r w:rsidR="00247F64" w:rsidRPr="00E01447">
        <w:t xml:space="preserve">.  With the wire located at the </w:t>
      </w:r>
      <w:r w:rsidR="00E01447" w:rsidRPr="00E01447">
        <w:t>horizontal</w:t>
      </w:r>
      <w:r w:rsidR="00247F64" w:rsidRPr="00E01447">
        <w:t xml:space="preserve"> mid-plane (</w:t>
      </w:r>
      <w:r w:rsidR="00E01447" w:rsidRPr="00E01447">
        <w:rPr>
          <w:i/>
        </w:rPr>
        <w:t>x</w:t>
      </w:r>
      <w:r w:rsidR="00247F64" w:rsidRPr="00E01447">
        <w:t xml:space="preserve"> = 0), measure th</w:t>
      </w:r>
      <w:r w:rsidR="00E01447" w:rsidRPr="00E01447">
        <w:t>e horizontal</w:t>
      </w:r>
      <w:r w:rsidR="00247F64" w:rsidRPr="00E01447">
        <w:t xml:space="preserve"> l</w:t>
      </w:r>
      <w:r w:rsidR="00D50E59">
        <w:t>ength-integrated field at each 3</w:t>
      </w:r>
      <w:r w:rsidR="00247F64" w:rsidRPr="00E01447">
        <w:t xml:space="preserve">-mm step of </w:t>
      </w:r>
      <w:r w:rsidR="00D55F55">
        <w:t>vertical</w:t>
      </w:r>
      <w:r w:rsidR="00247F64" w:rsidRPr="00E01447">
        <w:t xml:space="preserve"> wire position, from </w:t>
      </w:r>
      <w:r w:rsidR="00E01447" w:rsidRPr="00E01447">
        <w:rPr>
          <w:i/>
        </w:rPr>
        <w:t>y</w:t>
      </w:r>
      <w:r w:rsidR="00247F64" w:rsidRPr="00E01447">
        <w:t xml:space="preserve"> = </w:t>
      </w:r>
      <w:r w:rsidR="00247F64" w:rsidRPr="00E01447">
        <w:rPr>
          <w:rFonts w:ascii="Symbol" w:hAnsi="Symbol"/>
        </w:rPr>
        <w:t></w:t>
      </w:r>
      <w:r w:rsidR="00D50E59">
        <w:t>30 mm to +30</w:t>
      </w:r>
      <w:r w:rsidR="00247F64" w:rsidRPr="00E01447">
        <w:t xml:space="preserve"> mm, with </w:t>
      </w:r>
      <w:r w:rsidR="00E01447" w:rsidRPr="00E01447">
        <w:rPr>
          <w:i/>
        </w:rPr>
        <w:t>y</w:t>
      </w:r>
      <w:r w:rsidR="00247F64" w:rsidRPr="00E01447">
        <w:t xml:space="preserve"> = 0 cen</w:t>
      </w:r>
      <w:r w:rsidR="00D55F55">
        <w:t>tered at the magnet’s vertical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6D22209B" w14:textId="77777777" w:rsidTr="00742364">
        <w:trPr>
          <w:jc w:val="center"/>
        </w:trPr>
        <w:tc>
          <w:tcPr>
            <w:tcW w:w="5428" w:type="dxa"/>
          </w:tcPr>
          <w:p w14:paraId="442D766D" w14:textId="77777777" w:rsidR="00247F64" w:rsidRDefault="00247F64" w:rsidP="00742364">
            <w:pPr>
              <w:spacing w:after="40" w:line="360" w:lineRule="exact"/>
              <w:jc w:val="both"/>
            </w:pPr>
            <w:r>
              <w:t>Harmonics filename:</w:t>
            </w:r>
          </w:p>
        </w:tc>
        <w:tc>
          <w:tcPr>
            <w:tcW w:w="3627" w:type="dxa"/>
          </w:tcPr>
          <w:p w14:paraId="1F25184E" w14:textId="5A27D489" w:rsidR="00247F64" w:rsidRDefault="002B2146" w:rsidP="00742364">
            <w:pPr>
              <w:spacing w:after="40" w:line="360" w:lineRule="exact"/>
              <w:jc w:val="right"/>
            </w:pPr>
            <w:r>
              <w:t>Wirevsx.ru</w:t>
            </w:r>
            <w:r w:rsidR="000B78C2">
              <w:t>2</w:t>
            </w:r>
            <w:r>
              <w:t>, wirepltvsx.ru</w:t>
            </w:r>
            <w:r w:rsidR="000B78C2">
              <w:t>2</w:t>
            </w:r>
          </w:p>
        </w:tc>
      </w:tr>
    </w:tbl>
    <w:p w14:paraId="234BE183" w14:textId="77777777" w:rsidR="006E77D9" w:rsidRPr="006E77D9" w:rsidRDefault="006E77D9" w:rsidP="006E77D9">
      <w:pPr>
        <w:pStyle w:val="BodyText"/>
        <w:autoSpaceDE w:val="0"/>
        <w:autoSpaceDN w:val="0"/>
        <w:spacing w:beforeLines="0" w:afterLines="0" w:after="120" w:line="300" w:lineRule="exact"/>
        <w:jc w:val="both"/>
      </w:pPr>
    </w:p>
    <w:p w14:paraId="002D2181" w14:textId="5FD3F86B"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w:t>
      </w:r>
      <w:r w:rsidR="00FC0A36">
        <w:rPr>
          <w:rFonts w:asciiTheme="minorHAnsi" w:eastAsia="Times New Roman" w:hAnsiTheme="minorHAnsi"/>
          <w:szCs w:val="24"/>
        </w:rPr>
        <w:t>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14:paraId="4B424FB9" w14:textId="77777777" w:rsidTr="00742364">
        <w:trPr>
          <w:jc w:val="center"/>
        </w:trPr>
        <w:tc>
          <w:tcPr>
            <w:tcW w:w="5490" w:type="dxa"/>
          </w:tcPr>
          <w:p w14:paraId="5E6B027D" w14:textId="77777777"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4A4B7131" w14:textId="0B68B45D" w:rsidR="00247F64" w:rsidRPr="0003679C" w:rsidRDefault="00FC0A36" w:rsidP="00742364">
            <w:pPr>
              <w:spacing w:after="40" w:line="360" w:lineRule="exact"/>
              <w:jc w:val="right"/>
              <w:rPr>
                <w:szCs w:val="24"/>
              </w:rPr>
            </w:pPr>
            <w:r>
              <w:rPr>
                <w:szCs w:val="24"/>
              </w:rPr>
              <w:t>3.36</w:t>
            </w:r>
            <w:r w:rsidR="001E6E3D">
              <w:rPr>
                <w:szCs w:val="24"/>
              </w:rPr>
              <w:t xml:space="preserve"> </w:t>
            </w:r>
            <w:proofErr w:type="spellStart"/>
            <w:proofErr w:type="gramStart"/>
            <w:r w:rsidR="00247F64" w:rsidRPr="0003679C">
              <w:rPr>
                <w:szCs w:val="24"/>
              </w:rPr>
              <w:t>mH</w:t>
            </w:r>
            <w:proofErr w:type="spellEnd"/>
            <w:r w:rsidR="006A73D7">
              <w:rPr>
                <w:szCs w:val="24"/>
              </w:rPr>
              <w:t xml:space="preserve"> @</w:t>
            </w:r>
            <w:proofErr w:type="gramEnd"/>
            <w:r w:rsidR="006A73D7">
              <w:rPr>
                <w:szCs w:val="24"/>
              </w:rPr>
              <w:t xml:space="preserve"> 100 Hz</w:t>
            </w:r>
          </w:p>
        </w:tc>
      </w:tr>
      <w:tr w:rsidR="00247F64" w:rsidRPr="0003679C" w14:paraId="508C0309" w14:textId="77777777" w:rsidTr="00742364">
        <w:trPr>
          <w:jc w:val="center"/>
        </w:trPr>
        <w:tc>
          <w:tcPr>
            <w:tcW w:w="5490" w:type="dxa"/>
          </w:tcPr>
          <w:p w14:paraId="49F94DC3" w14:textId="77777777"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14:paraId="7C291EB5" w14:textId="2A7BFAD3" w:rsidR="00247F64" w:rsidRPr="0003679C" w:rsidRDefault="00402B1F" w:rsidP="00742364">
            <w:pPr>
              <w:spacing w:after="40" w:line="360" w:lineRule="exact"/>
              <w:jc w:val="right"/>
              <w:rPr>
                <w:rFonts w:ascii="Symbol" w:hAnsi="Symbol"/>
                <w:szCs w:val="24"/>
              </w:rPr>
            </w:pPr>
            <w:r w:rsidRPr="00402B1F">
              <w:rPr>
                <w:szCs w:val="24"/>
              </w:rPr>
              <w:t>0.0356</w:t>
            </w:r>
            <w:r>
              <w:rPr>
                <w:szCs w:val="24"/>
              </w:rPr>
              <w:t xml:space="preserve"> </w:t>
            </w:r>
            <w:r w:rsidR="001E6E3D">
              <w:rPr>
                <w:szCs w:val="24"/>
              </w:rPr>
              <w:t xml:space="preserve"> </w:t>
            </w:r>
            <w:r w:rsidR="00247F64" w:rsidRPr="0003679C">
              <w:rPr>
                <w:szCs w:val="24"/>
              </w:rPr>
              <w:t>Ohm</w:t>
            </w:r>
            <w:r w:rsidR="00FC0A36">
              <w:rPr>
                <w:szCs w:val="24"/>
              </w:rPr>
              <w:t xml:space="preserve"> @ </w:t>
            </w:r>
            <w:r>
              <w:rPr>
                <w:szCs w:val="24"/>
              </w:rPr>
              <w:t>27.1</w:t>
            </w:r>
            <w:r w:rsidR="00FC0A36">
              <w:rPr>
                <w:szCs w:val="24"/>
              </w:rPr>
              <w:t xml:space="preserve"> </w:t>
            </w:r>
            <w:proofErr w:type="spellStart"/>
            <w:r w:rsidR="00FC0A36" w:rsidRPr="00FC0A36">
              <w:rPr>
                <w:szCs w:val="24"/>
                <w:vertAlign w:val="superscript"/>
              </w:rPr>
              <w:t>o</w:t>
            </w:r>
            <w:r w:rsidR="00FC0A36">
              <w:rPr>
                <w:szCs w:val="24"/>
              </w:rPr>
              <w:t>C</w:t>
            </w:r>
            <w:proofErr w:type="spellEnd"/>
          </w:p>
        </w:tc>
      </w:tr>
    </w:tbl>
    <w:p w14:paraId="265D3EB9" w14:textId="77777777" w:rsidR="00247F64" w:rsidRDefault="00247F64" w:rsidP="00247F64">
      <w:pPr>
        <w:pStyle w:val="BodyText"/>
        <w:spacing w:before="144" w:after="144"/>
      </w:pPr>
    </w:p>
    <w:p w14:paraId="623BF980" w14:textId="77777777"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at 125</w:t>
      </w:r>
      <w:r>
        <w:t xml:space="preserve"> A</w:t>
      </w:r>
    </w:p>
    <w:tbl>
      <w:tblPr>
        <w:tblStyle w:val="TableGrid"/>
        <w:tblW w:w="0" w:type="auto"/>
        <w:tblInd w:w="360" w:type="dxa"/>
        <w:tblLook w:val="04A0" w:firstRow="1" w:lastRow="0" w:firstColumn="1" w:lastColumn="0" w:noHBand="0" w:noVBand="1"/>
      </w:tblPr>
      <w:tblGrid>
        <w:gridCol w:w="4965"/>
        <w:gridCol w:w="4971"/>
      </w:tblGrid>
      <w:tr w:rsidR="00B11BFF" w14:paraId="7D4F3377" w14:textId="77777777" w:rsidTr="00242991">
        <w:tc>
          <w:tcPr>
            <w:tcW w:w="5148" w:type="dxa"/>
          </w:tcPr>
          <w:p w14:paraId="31DF897B" w14:textId="77777777"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14:paraId="67A9EF53" w14:textId="2B2C2303" w:rsidR="00B11BFF" w:rsidRDefault="00C221B7" w:rsidP="0035371B">
            <w:pPr>
              <w:pStyle w:val="BodyText"/>
              <w:autoSpaceDE w:val="0"/>
              <w:autoSpaceDN w:val="0"/>
              <w:spacing w:beforeLines="0" w:afterLines="0" w:after="120" w:line="300" w:lineRule="exact"/>
              <w:jc w:val="right"/>
            </w:pPr>
            <w:r>
              <w:t>0.</w:t>
            </w:r>
            <w:r w:rsidR="00A64898">
              <w:t>43</w:t>
            </w:r>
            <w:r w:rsidR="00040D79">
              <w:t>4</w:t>
            </w:r>
            <w:r>
              <w:t xml:space="preserve"> </w:t>
            </w:r>
            <w:proofErr w:type="gramStart"/>
            <w:r w:rsidR="0035371B">
              <w:t>Tesla</w:t>
            </w:r>
            <w:r>
              <w:t xml:space="preserve"> @</w:t>
            </w:r>
            <w:proofErr w:type="gramEnd"/>
            <w:r>
              <w:t xml:space="preserve"> </w:t>
            </w:r>
            <w:r w:rsidR="00040D79" w:rsidRPr="00040D79">
              <w:t>124.986</w:t>
            </w:r>
            <w:r w:rsidR="00040D79">
              <w:t xml:space="preserve">5 </w:t>
            </w:r>
            <w:r w:rsidR="0035371B">
              <w:t>Amps</w:t>
            </w:r>
            <w:r>
              <w:t xml:space="preserve"> </w:t>
            </w:r>
          </w:p>
        </w:tc>
      </w:tr>
    </w:tbl>
    <w:p w14:paraId="62766725" w14:textId="77777777" w:rsidR="00B11BFF" w:rsidRDefault="00B11BFF" w:rsidP="00B11BFF">
      <w:pPr>
        <w:pStyle w:val="BodyText"/>
        <w:autoSpaceDE w:val="0"/>
        <w:autoSpaceDN w:val="0"/>
        <w:spacing w:beforeLines="0" w:afterLines="0" w:after="120" w:line="300" w:lineRule="exact"/>
        <w:ind w:left="360"/>
        <w:jc w:val="both"/>
      </w:pPr>
    </w:p>
    <w:p w14:paraId="735FEDA6"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09FD1C3C" w14:textId="77777777" w:rsidTr="00242991">
        <w:trPr>
          <w:trHeight w:val="425"/>
          <w:jc w:val="center"/>
        </w:trPr>
        <w:tc>
          <w:tcPr>
            <w:tcW w:w="5057" w:type="dxa"/>
          </w:tcPr>
          <w:p w14:paraId="422CF922" w14:textId="77777777" w:rsidR="00B11BFF" w:rsidRDefault="00B11BFF" w:rsidP="00242991">
            <w:pPr>
              <w:spacing w:after="40" w:line="360" w:lineRule="exact"/>
              <w:jc w:val="both"/>
            </w:pPr>
            <w:r>
              <w:t>Magnet data accepted and data analysis file produced</w:t>
            </w:r>
          </w:p>
        </w:tc>
        <w:tc>
          <w:tcPr>
            <w:tcW w:w="4336" w:type="dxa"/>
          </w:tcPr>
          <w:p w14:paraId="525E62B2" w14:textId="0672B77C" w:rsidR="00B11BFF" w:rsidRDefault="00772B1B" w:rsidP="00242991">
            <w:pPr>
              <w:spacing w:after="40" w:line="360" w:lineRule="exact"/>
              <w:jc w:val="both"/>
            </w:pPr>
            <w:r>
              <w:t>MDW</w:t>
            </w:r>
          </w:p>
        </w:tc>
      </w:tr>
    </w:tbl>
    <w:p w14:paraId="4E30EDE8" w14:textId="77777777" w:rsidR="00B11BFF" w:rsidRDefault="00B11BFF" w:rsidP="00B11BFF"/>
    <w:p w14:paraId="4623BB64" w14:textId="77777777"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14:paraId="0EDFCAFC" w14:textId="77777777" w:rsidTr="00242991">
        <w:tc>
          <w:tcPr>
            <w:tcW w:w="10296" w:type="dxa"/>
          </w:tcPr>
          <w:p w14:paraId="63D8CA8F" w14:textId="470E8EBF" w:rsidR="00B11BFF" w:rsidRDefault="0094636F" w:rsidP="00242991">
            <w:r w:rsidRPr="0094636F">
              <w:t>http://www-group.slac.stanford.edu/met/MagMeas/MA</w:t>
            </w:r>
            <w:r>
              <w:t>GDATA/LCLS-II/Dipole/456</w:t>
            </w:r>
            <w:r w:rsidR="000B78C2">
              <w:t>6</w:t>
            </w:r>
            <w:r>
              <w:t>/</w:t>
            </w:r>
            <w:r w:rsidR="00772B1B" w:rsidRPr="00772B1B">
              <w:t>LCLS-II Dipole 4566 SPARE2</w:t>
            </w:r>
            <w:r w:rsidRPr="0094636F">
              <w:t>.pptx</w:t>
            </w:r>
          </w:p>
        </w:tc>
      </w:tr>
    </w:tbl>
    <w:p w14:paraId="3A7AE2C4" w14:textId="77777777"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399E" w14:textId="77777777" w:rsidR="00637FBD" w:rsidRDefault="00637FBD" w:rsidP="00AF3BFD">
      <w:r>
        <w:separator/>
      </w:r>
    </w:p>
  </w:endnote>
  <w:endnote w:type="continuationSeparator" w:id="0">
    <w:p w14:paraId="1DA42CA0" w14:textId="77777777" w:rsidR="00637FBD" w:rsidRDefault="00637FB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1843"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232DC">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5232DC">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FF9D"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232DC">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5232DC">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14D3" w14:textId="77777777" w:rsidR="00637FBD" w:rsidRDefault="00637FBD" w:rsidP="00AF3BFD">
      <w:r>
        <w:separator/>
      </w:r>
    </w:p>
  </w:footnote>
  <w:footnote w:type="continuationSeparator" w:id="0">
    <w:p w14:paraId="37831423" w14:textId="77777777" w:rsidR="00637FBD" w:rsidRDefault="00637FBD"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65FA83F2" w14:textId="77777777" w:rsidTr="003A6F88">
      <w:trPr>
        <w:trHeight w:val="452"/>
      </w:trPr>
      <w:tc>
        <w:tcPr>
          <w:tcW w:w="1786" w:type="dxa"/>
          <w:vAlign w:val="center"/>
        </w:tcPr>
        <w:p w14:paraId="2EB8505E" w14:textId="77777777" w:rsidR="001F52A4" w:rsidRDefault="001F52A4" w:rsidP="003A6F88">
          <w:pPr>
            <w:pStyle w:val="Header"/>
            <w:spacing w:before="144" w:after="144"/>
          </w:pPr>
          <w:r w:rsidRPr="00286662">
            <w:rPr>
              <w:noProof/>
            </w:rPr>
            <w:drawing>
              <wp:inline distT="0" distB="0" distL="0" distR="0" wp14:anchorId="02A8DCEF" wp14:editId="2330788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6FF00022" w14:textId="77777777" w:rsidR="001F52A4" w:rsidRDefault="001F52A4" w:rsidP="003A6F88">
          <w:pPr>
            <w:pStyle w:val="Header"/>
            <w:spacing w:before="144" w:after="144"/>
          </w:pPr>
        </w:p>
      </w:tc>
      <w:tc>
        <w:tcPr>
          <w:tcW w:w="3240" w:type="dxa"/>
          <w:vAlign w:val="center"/>
        </w:tcPr>
        <w:p w14:paraId="65421E52" w14:textId="77777777" w:rsidR="001F52A4" w:rsidRPr="00823447" w:rsidRDefault="00E20D87" w:rsidP="003A6F88">
          <w:pPr>
            <w:pStyle w:val="Header"/>
            <w:spacing w:before="144" w:after="144"/>
            <w:jc w:val="center"/>
          </w:pPr>
          <w:r>
            <w:rPr>
              <w:rFonts w:cs="Arial"/>
              <w:b/>
              <w:noProof/>
            </w:rPr>
            <w:drawing>
              <wp:inline distT="0" distB="0" distL="0" distR="0" wp14:anchorId="158D3D6D" wp14:editId="667A294E">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3492274D" w14:textId="77777777" w:rsidR="001F52A4" w:rsidRPr="00EC68C0" w:rsidRDefault="001F52A4" w:rsidP="00235CD6">
          <w:pPr>
            <w:pStyle w:val="CDMOHeadingTitle2"/>
            <w:rPr>
              <w:b/>
              <w:sz w:val="20"/>
              <w:szCs w:val="20"/>
            </w:rPr>
          </w:pPr>
        </w:p>
      </w:tc>
    </w:tr>
  </w:tbl>
  <w:p w14:paraId="56A4C5FC"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2CFECA1" w14:textId="77777777" w:rsidTr="003A6F88">
      <w:trPr>
        <w:trHeight w:val="1780"/>
      </w:trPr>
      <w:tc>
        <w:tcPr>
          <w:tcW w:w="3066" w:type="dxa"/>
          <w:vAlign w:val="center"/>
        </w:tcPr>
        <w:p w14:paraId="26A70623" w14:textId="77777777" w:rsidR="001F52A4" w:rsidRPr="00BC6213" w:rsidRDefault="001F52A4" w:rsidP="003A6F88">
          <w:pPr>
            <w:rPr>
              <w:rFonts w:cs="Arial"/>
            </w:rPr>
          </w:pPr>
          <w:r w:rsidRPr="00BC6213">
            <w:rPr>
              <w:rFonts w:cs="Arial"/>
              <w:noProof/>
            </w:rPr>
            <w:drawing>
              <wp:inline distT="0" distB="0" distL="0" distR="0" wp14:anchorId="778F83B4" wp14:editId="57BC7F95">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70A32429" w14:textId="77777777" w:rsidR="001F52A4" w:rsidRPr="00BC6213" w:rsidRDefault="001F52A4" w:rsidP="003A6F88">
          <w:pPr>
            <w:rPr>
              <w:rFonts w:cs="Arial"/>
            </w:rPr>
          </w:pPr>
        </w:p>
      </w:tc>
      <w:tc>
        <w:tcPr>
          <w:tcW w:w="3780" w:type="dxa"/>
          <w:vAlign w:val="center"/>
        </w:tcPr>
        <w:p w14:paraId="3DAF229E" w14:textId="77777777" w:rsidR="001F52A4" w:rsidRPr="00BC6213" w:rsidRDefault="00E20D87" w:rsidP="003A6F88">
          <w:pPr>
            <w:ind w:right="-2232"/>
            <w:rPr>
              <w:rFonts w:cs="Arial"/>
            </w:rPr>
          </w:pPr>
          <w:r>
            <w:rPr>
              <w:rFonts w:cs="Arial"/>
              <w:b/>
              <w:noProof/>
            </w:rPr>
            <w:drawing>
              <wp:inline distT="0" distB="0" distL="0" distR="0" wp14:anchorId="7577663F" wp14:editId="009A670B">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7DB59F2C"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298449">
    <w:abstractNumId w:val="12"/>
  </w:num>
  <w:num w:numId="2" w16cid:durableId="1606230645">
    <w:abstractNumId w:val="18"/>
  </w:num>
  <w:num w:numId="3" w16cid:durableId="572787313">
    <w:abstractNumId w:val="13"/>
  </w:num>
  <w:num w:numId="4" w16cid:durableId="1785226673">
    <w:abstractNumId w:val="14"/>
  </w:num>
  <w:num w:numId="5" w16cid:durableId="1633824776">
    <w:abstractNumId w:val="9"/>
  </w:num>
  <w:num w:numId="6" w16cid:durableId="1057902184">
    <w:abstractNumId w:val="7"/>
  </w:num>
  <w:num w:numId="7" w16cid:durableId="1139566648">
    <w:abstractNumId w:val="6"/>
  </w:num>
  <w:num w:numId="8" w16cid:durableId="553736021">
    <w:abstractNumId w:val="5"/>
  </w:num>
  <w:num w:numId="9" w16cid:durableId="582110421">
    <w:abstractNumId w:val="4"/>
  </w:num>
  <w:num w:numId="10" w16cid:durableId="1373074229">
    <w:abstractNumId w:val="8"/>
  </w:num>
  <w:num w:numId="11" w16cid:durableId="2085447034">
    <w:abstractNumId w:val="3"/>
  </w:num>
  <w:num w:numId="12" w16cid:durableId="1411344000">
    <w:abstractNumId w:val="2"/>
  </w:num>
  <w:num w:numId="13" w16cid:durableId="376903431">
    <w:abstractNumId w:val="1"/>
  </w:num>
  <w:num w:numId="14" w16cid:durableId="832839711">
    <w:abstractNumId w:val="0"/>
  </w:num>
  <w:num w:numId="15" w16cid:durableId="1035732362">
    <w:abstractNumId w:val="14"/>
  </w:num>
  <w:num w:numId="16" w16cid:durableId="1743138946">
    <w:abstractNumId w:val="17"/>
  </w:num>
  <w:num w:numId="17" w16cid:durableId="1154953502">
    <w:abstractNumId w:val="11"/>
  </w:num>
  <w:num w:numId="18" w16cid:durableId="974994407">
    <w:abstractNumId w:val="10"/>
  </w:num>
  <w:num w:numId="19" w16cid:durableId="1494031097">
    <w:abstractNumId w:val="16"/>
  </w:num>
  <w:num w:numId="20" w16cid:durableId="1448350960">
    <w:abstractNumId w:val="10"/>
  </w:num>
  <w:num w:numId="21" w16cid:durableId="777337340">
    <w:abstractNumId w:val="18"/>
  </w:num>
  <w:num w:numId="22" w16cid:durableId="386756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EAE"/>
    <w:rsid w:val="00002EB2"/>
    <w:rsid w:val="00012381"/>
    <w:rsid w:val="0001684E"/>
    <w:rsid w:val="0002610B"/>
    <w:rsid w:val="00040D79"/>
    <w:rsid w:val="0004514D"/>
    <w:rsid w:val="00051E45"/>
    <w:rsid w:val="000533BC"/>
    <w:rsid w:val="000664D0"/>
    <w:rsid w:val="00071DFF"/>
    <w:rsid w:val="0007275D"/>
    <w:rsid w:val="000735B7"/>
    <w:rsid w:val="00084336"/>
    <w:rsid w:val="0008693C"/>
    <w:rsid w:val="000A3FF6"/>
    <w:rsid w:val="000B5F59"/>
    <w:rsid w:val="000B78C2"/>
    <w:rsid w:val="000C62B7"/>
    <w:rsid w:val="000E61B4"/>
    <w:rsid w:val="000E70F7"/>
    <w:rsid w:val="000E7269"/>
    <w:rsid w:val="000F2E4F"/>
    <w:rsid w:val="000F5FEE"/>
    <w:rsid w:val="00115871"/>
    <w:rsid w:val="001217B9"/>
    <w:rsid w:val="001249B2"/>
    <w:rsid w:val="00131DCD"/>
    <w:rsid w:val="0013330C"/>
    <w:rsid w:val="001366B7"/>
    <w:rsid w:val="001440C1"/>
    <w:rsid w:val="001523DF"/>
    <w:rsid w:val="001550B6"/>
    <w:rsid w:val="001658E3"/>
    <w:rsid w:val="00165A91"/>
    <w:rsid w:val="0017161B"/>
    <w:rsid w:val="001812D0"/>
    <w:rsid w:val="001873A0"/>
    <w:rsid w:val="001906CA"/>
    <w:rsid w:val="001C5455"/>
    <w:rsid w:val="001C734B"/>
    <w:rsid w:val="001D47E6"/>
    <w:rsid w:val="001E1401"/>
    <w:rsid w:val="001E3F1F"/>
    <w:rsid w:val="001E6E3D"/>
    <w:rsid w:val="001F1393"/>
    <w:rsid w:val="001F52A4"/>
    <w:rsid w:val="00205B99"/>
    <w:rsid w:val="002112D7"/>
    <w:rsid w:val="002128A5"/>
    <w:rsid w:val="00231109"/>
    <w:rsid w:val="00235CD6"/>
    <w:rsid w:val="002461F7"/>
    <w:rsid w:val="00247F64"/>
    <w:rsid w:val="00250E30"/>
    <w:rsid w:val="00260807"/>
    <w:rsid w:val="00266F38"/>
    <w:rsid w:val="00276684"/>
    <w:rsid w:val="002906D4"/>
    <w:rsid w:val="00290884"/>
    <w:rsid w:val="00293550"/>
    <w:rsid w:val="00295A17"/>
    <w:rsid w:val="002A0559"/>
    <w:rsid w:val="002A63AC"/>
    <w:rsid w:val="002A6E3D"/>
    <w:rsid w:val="002A7416"/>
    <w:rsid w:val="002B214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4BCE"/>
    <w:rsid w:val="003468E9"/>
    <w:rsid w:val="003478F1"/>
    <w:rsid w:val="003512DB"/>
    <w:rsid w:val="0035371B"/>
    <w:rsid w:val="00353E0A"/>
    <w:rsid w:val="003541C1"/>
    <w:rsid w:val="00370B18"/>
    <w:rsid w:val="0037307B"/>
    <w:rsid w:val="003731BF"/>
    <w:rsid w:val="00381B92"/>
    <w:rsid w:val="00383028"/>
    <w:rsid w:val="003858AE"/>
    <w:rsid w:val="00386D83"/>
    <w:rsid w:val="003933A7"/>
    <w:rsid w:val="00393A2D"/>
    <w:rsid w:val="003A4553"/>
    <w:rsid w:val="003A5821"/>
    <w:rsid w:val="003A5EC9"/>
    <w:rsid w:val="003A6F88"/>
    <w:rsid w:val="003D44E3"/>
    <w:rsid w:val="003E0EAD"/>
    <w:rsid w:val="003E2CEC"/>
    <w:rsid w:val="003E56BF"/>
    <w:rsid w:val="003E60A6"/>
    <w:rsid w:val="00400813"/>
    <w:rsid w:val="00402640"/>
    <w:rsid w:val="00402B1F"/>
    <w:rsid w:val="004229BE"/>
    <w:rsid w:val="00422AC8"/>
    <w:rsid w:val="0043034E"/>
    <w:rsid w:val="00456274"/>
    <w:rsid w:val="00456989"/>
    <w:rsid w:val="00457FB1"/>
    <w:rsid w:val="00460AA5"/>
    <w:rsid w:val="004618E5"/>
    <w:rsid w:val="00462AAC"/>
    <w:rsid w:val="00466E49"/>
    <w:rsid w:val="00480291"/>
    <w:rsid w:val="004809CC"/>
    <w:rsid w:val="00492742"/>
    <w:rsid w:val="004A0288"/>
    <w:rsid w:val="004C35F4"/>
    <w:rsid w:val="004D06FF"/>
    <w:rsid w:val="004D4EC1"/>
    <w:rsid w:val="004D6594"/>
    <w:rsid w:val="004D6674"/>
    <w:rsid w:val="004D6832"/>
    <w:rsid w:val="004D6DAB"/>
    <w:rsid w:val="004E3EAF"/>
    <w:rsid w:val="004F28F3"/>
    <w:rsid w:val="004F4E93"/>
    <w:rsid w:val="005232DC"/>
    <w:rsid w:val="0052671B"/>
    <w:rsid w:val="00543AB3"/>
    <w:rsid w:val="005537C6"/>
    <w:rsid w:val="00564BF9"/>
    <w:rsid w:val="005733B9"/>
    <w:rsid w:val="005752F1"/>
    <w:rsid w:val="005824A7"/>
    <w:rsid w:val="005931BF"/>
    <w:rsid w:val="005955BC"/>
    <w:rsid w:val="005A25C9"/>
    <w:rsid w:val="005A441C"/>
    <w:rsid w:val="005A76CB"/>
    <w:rsid w:val="005A7966"/>
    <w:rsid w:val="005A7A0E"/>
    <w:rsid w:val="005B423E"/>
    <w:rsid w:val="005B4869"/>
    <w:rsid w:val="005C0579"/>
    <w:rsid w:val="005C646E"/>
    <w:rsid w:val="005D3AA3"/>
    <w:rsid w:val="005D7DC8"/>
    <w:rsid w:val="005F7819"/>
    <w:rsid w:val="00614368"/>
    <w:rsid w:val="006168BE"/>
    <w:rsid w:val="00616990"/>
    <w:rsid w:val="00624A24"/>
    <w:rsid w:val="00625417"/>
    <w:rsid w:val="00625D89"/>
    <w:rsid w:val="00626626"/>
    <w:rsid w:val="00632C16"/>
    <w:rsid w:val="00632E11"/>
    <w:rsid w:val="00634632"/>
    <w:rsid w:val="006363A0"/>
    <w:rsid w:val="00637FBD"/>
    <w:rsid w:val="00653283"/>
    <w:rsid w:val="00655B72"/>
    <w:rsid w:val="006566C3"/>
    <w:rsid w:val="00656AFF"/>
    <w:rsid w:val="00656C5D"/>
    <w:rsid w:val="0066082F"/>
    <w:rsid w:val="00661F4B"/>
    <w:rsid w:val="00662698"/>
    <w:rsid w:val="00673432"/>
    <w:rsid w:val="00673A85"/>
    <w:rsid w:val="0068583B"/>
    <w:rsid w:val="00697F61"/>
    <w:rsid w:val="006A0BD4"/>
    <w:rsid w:val="006A73D7"/>
    <w:rsid w:val="006B1A2B"/>
    <w:rsid w:val="006B5062"/>
    <w:rsid w:val="006C1B3A"/>
    <w:rsid w:val="006C4604"/>
    <w:rsid w:val="006D67A7"/>
    <w:rsid w:val="006E4CA1"/>
    <w:rsid w:val="006E77D9"/>
    <w:rsid w:val="006F5606"/>
    <w:rsid w:val="0071155F"/>
    <w:rsid w:val="007165F3"/>
    <w:rsid w:val="0072033C"/>
    <w:rsid w:val="00736F24"/>
    <w:rsid w:val="00741C28"/>
    <w:rsid w:val="007427AE"/>
    <w:rsid w:val="007436BF"/>
    <w:rsid w:val="00746962"/>
    <w:rsid w:val="00757270"/>
    <w:rsid w:val="007726A7"/>
    <w:rsid w:val="00772894"/>
    <w:rsid w:val="00772B1B"/>
    <w:rsid w:val="00773C77"/>
    <w:rsid w:val="00776FEF"/>
    <w:rsid w:val="0078459A"/>
    <w:rsid w:val="007A0CFF"/>
    <w:rsid w:val="007A232E"/>
    <w:rsid w:val="007A7515"/>
    <w:rsid w:val="007B4218"/>
    <w:rsid w:val="007B460F"/>
    <w:rsid w:val="007B7430"/>
    <w:rsid w:val="007D30BF"/>
    <w:rsid w:val="007E36EA"/>
    <w:rsid w:val="007E39AC"/>
    <w:rsid w:val="007E5695"/>
    <w:rsid w:val="00804DC2"/>
    <w:rsid w:val="00804E43"/>
    <w:rsid w:val="00805AAE"/>
    <w:rsid w:val="0081258E"/>
    <w:rsid w:val="00830950"/>
    <w:rsid w:val="00830B7B"/>
    <w:rsid w:val="0084666B"/>
    <w:rsid w:val="00847512"/>
    <w:rsid w:val="00862E6A"/>
    <w:rsid w:val="0086419F"/>
    <w:rsid w:val="008666AF"/>
    <w:rsid w:val="00867C34"/>
    <w:rsid w:val="00870C5B"/>
    <w:rsid w:val="0087142E"/>
    <w:rsid w:val="00873464"/>
    <w:rsid w:val="00874CDD"/>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247"/>
    <w:rsid w:val="009355CD"/>
    <w:rsid w:val="0094437D"/>
    <w:rsid w:val="009453EE"/>
    <w:rsid w:val="00945B20"/>
    <w:rsid w:val="0094636F"/>
    <w:rsid w:val="0095303C"/>
    <w:rsid w:val="00956CA5"/>
    <w:rsid w:val="00965419"/>
    <w:rsid w:val="0096601B"/>
    <w:rsid w:val="00971F16"/>
    <w:rsid w:val="009758F6"/>
    <w:rsid w:val="009843BC"/>
    <w:rsid w:val="00985060"/>
    <w:rsid w:val="0099068C"/>
    <w:rsid w:val="0099324B"/>
    <w:rsid w:val="0099770C"/>
    <w:rsid w:val="009A35B5"/>
    <w:rsid w:val="009B41C8"/>
    <w:rsid w:val="009B75AD"/>
    <w:rsid w:val="009B7FE2"/>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4898"/>
    <w:rsid w:val="00A66F0D"/>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11BFF"/>
    <w:rsid w:val="00B14BFF"/>
    <w:rsid w:val="00B16566"/>
    <w:rsid w:val="00B20123"/>
    <w:rsid w:val="00B27023"/>
    <w:rsid w:val="00B3341B"/>
    <w:rsid w:val="00B34EF2"/>
    <w:rsid w:val="00B43931"/>
    <w:rsid w:val="00B44644"/>
    <w:rsid w:val="00B52E3B"/>
    <w:rsid w:val="00B67FB8"/>
    <w:rsid w:val="00B709B9"/>
    <w:rsid w:val="00B8012F"/>
    <w:rsid w:val="00B901C3"/>
    <w:rsid w:val="00B9359F"/>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21B7"/>
    <w:rsid w:val="00C27592"/>
    <w:rsid w:val="00C3582E"/>
    <w:rsid w:val="00C46351"/>
    <w:rsid w:val="00C46EA3"/>
    <w:rsid w:val="00C47AA9"/>
    <w:rsid w:val="00C627BF"/>
    <w:rsid w:val="00C65634"/>
    <w:rsid w:val="00C65DF9"/>
    <w:rsid w:val="00C66DC7"/>
    <w:rsid w:val="00C7724F"/>
    <w:rsid w:val="00CB1788"/>
    <w:rsid w:val="00CC132B"/>
    <w:rsid w:val="00CC2C6E"/>
    <w:rsid w:val="00CD25BE"/>
    <w:rsid w:val="00CE5813"/>
    <w:rsid w:val="00CE79AD"/>
    <w:rsid w:val="00CF28D0"/>
    <w:rsid w:val="00CF2AF6"/>
    <w:rsid w:val="00D05331"/>
    <w:rsid w:val="00D0698C"/>
    <w:rsid w:val="00D449C2"/>
    <w:rsid w:val="00D46EAE"/>
    <w:rsid w:val="00D50E59"/>
    <w:rsid w:val="00D54C32"/>
    <w:rsid w:val="00D55F55"/>
    <w:rsid w:val="00D57080"/>
    <w:rsid w:val="00D63FB2"/>
    <w:rsid w:val="00D64411"/>
    <w:rsid w:val="00D800E3"/>
    <w:rsid w:val="00D85AA0"/>
    <w:rsid w:val="00D91ED2"/>
    <w:rsid w:val="00D9311B"/>
    <w:rsid w:val="00DB2298"/>
    <w:rsid w:val="00DB36FF"/>
    <w:rsid w:val="00DC0C63"/>
    <w:rsid w:val="00DC26DC"/>
    <w:rsid w:val="00DC3F65"/>
    <w:rsid w:val="00DC6EA4"/>
    <w:rsid w:val="00DF2229"/>
    <w:rsid w:val="00DF335F"/>
    <w:rsid w:val="00E01447"/>
    <w:rsid w:val="00E13EDC"/>
    <w:rsid w:val="00E17C22"/>
    <w:rsid w:val="00E20D87"/>
    <w:rsid w:val="00E25F53"/>
    <w:rsid w:val="00E40A85"/>
    <w:rsid w:val="00E44711"/>
    <w:rsid w:val="00E4525B"/>
    <w:rsid w:val="00E47C5B"/>
    <w:rsid w:val="00E5247B"/>
    <w:rsid w:val="00E60FD6"/>
    <w:rsid w:val="00E70015"/>
    <w:rsid w:val="00E81D78"/>
    <w:rsid w:val="00E81EE0"/>
    <w:rsid w:val="00E8449C"/>
    <w:rsid w:val="00E84642"/>
    <w:rsid w:val="00E84703"/>
    <w:rsid w:val="00E869E7"/>
    <w:rsid w:val="00E943C8"/>
    <w:rsid w:val="00E96CF2"/>
    <w:rsid w:val="00EA6E98"/>
    <w:rsid w:val="00EC1454"/>
    <w:rsid w:val="00EC68C0"/>
    <w:rsid w:val="00ED4D5C"/>
    <w:rsid w:val="00ED6164"/>
    <w:rsid w:val="00EF4DC9"/>
    <w:rsid w:val="00EF775C"/>
    <w:rsid w:val="00F10F18"/>
    <w:rsid w:val="00F151FF"/>
    <w:rsid w:val="00F21125"/>
    <w:rsid w:val="00F23D48"/>
    <w:rsid w:val="00F27ADA"/>
    <w:rsid w:val="00F3316D"/>
    <w:rsid w:val="00F403A8"/>
    <w:rsid w:val="00F42656"/>
    <w:rsid w:val="00F45382"/>
    <w:rsid w:val="00F5622D"/>
    <w:rsid w:val="00F66692"/>
    <w:rsid w:val="00F81356"/>
    <w:rsid w:val="00F83A3A"/>
    <w:rsid w:val="00F92898"/>
    <w:rsid w:val="00FA574C"/>
    <w:rsid w:val="00FA57BF"/>
    <w:rsid w:val="00FA7FA2"/>
    <w:rsid w:val="00FB02B6"/>
    <w:rsid w:val="00FC0A36"/>
    <w:rsid w:val="00FC116A"/>
    <w:rsid w:val="00FC3ADD"/>
    <w:rsid w:val="00FD3DF6"/>
    <w:rsid w:val="00FE04B0"/>
    <w:rsid w:val="00FE4949"/>
    <w:rsid w:val="00FE4D2E"/>
    <w:rsid w:val="00FE75F6"/>
    <w:rsid w:val="00FF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A49C5"/>
  <w15:docId w15:val="{4F1FFFD0-1409-4A69-A737-219FA783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dipol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D2F8FE0-2A2B-4E8F-A150-D26B8F778B4F}">
  <ds:schemaRefs>
    <ds:schemaRef ds:uri="http://schemas.openxmlformats.org/officeDocument/2006/bibliography"/>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81E984-E3F3-442B-8962-A365CAE0A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725</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36</cp:revision>
  <cp:lastPrinted>2018-08-28T16:29:00Z</cp:lastPrinted>
  <dcterms:created xsi:type="dcterms:W3CDTF">2018-08-29T17:58:00Z</dcterms:created>
  <dcterms:modified xsi:type="dcterms:W3CDTF">2025-10-27T17:57:00Z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