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CE546E">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 xml:space="preserve">0.788D11.50). There are a total of 7 R56 chicanes.  Three of four magnets in each chicane will have trim coils.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9369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C1779A" w:rsidP="00C1779A">
            <w:pPr>
              <w:spacing w:after="40" w:line="360" w:lineRule="exact"/>
              <w:jc w:val="center"/>
              <w:rPr>
                <w:szCs w:val="24"/>
              </w:rPr>
            </w:pPr>
            <w:r>
              <w:rPr>
                <w:szCs w:val="24"/>
              </w:rPr>
              <w:t>3</w:t>
            </w:r>
            <w:r w:rsidR="00C93526">
              <w:rPr>
                <w:szCs w:val="24"/>
              </w:rPr>
              <w:t>/</w:t>
            </w:r>
            <w:r>
              <w:rPr>
                <w:szCs w:val="24"/>
              </w:rPr>
              <w:t>1</w:t>
            </w:r>
            <w:r w:rsidR="00E93690">
              <w:rPr>
                <w:szCs w:val="24"/>
              </w:rPr>
              <w:t>/2018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C1779A" w:rsidP="00DB5BCA">
            <w:pPr>
              <w:spacing w:after="40" w:line="360" w:lineRule="exact"/>
              <w:jc w:val="center"/>
              <w:rPr>
                <w:szCs w:val="24"/>
              </w:rPr>
            </w:pPr>
            <w:r>
              <w:rPr>
                <w:szCs w:val="24"/>
              </w:rPr>
              <w:t>4527</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93690" w:rsidP="00DB5BCA">
            <w:pPr>
              <w:spacing w:after="40" w:line="360" w:lineRule="exact"/>
              <w:jc w:val="center"/>
              <w:rPr>
                <w:szCs w:val="24"/>
              </w:rPr>
            </w:pPr>
            <w:r>
              <w:rPr>
                <w:szCs w:val="24"/>
              </w:rPr>
              <w:t>N/A</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9369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B1297"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763BA0"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9"/>
      </w:tblGrid>
      <w:tr w:rsidR="001944FD" w:rsidRPr="00490B0F" w:rsidTr="001B1297">
        <w:trPr>
          <w:trHeight w:val="620"/>
          <w:jc w:val="center"/>
        </w:trPr>
        <w:tc>
          <w:tcPr>
            <w:tcW w:w="9279" w:type="dxa"/>
          </w:tcPr>
          <w:p w:rsidR="001944FD" w:rsidRPr="001D3D9D" w:rsidRDefault="00085E30" w:rsidP="00DB5BCA">
            <w:pPr>
              <w:spacing w:after="40" w:line="360" w:lineRule="exact"/>
              <w:jc w:val="both"/>
              <w:rPr>
                <w:sz w:val="20"/>
                <w:szCs w:val="20"/>
              </w:rPr>
            </w:pPr>
            <w:hyperlink r:id="rId13" w:history="1">
              <w:r w:rsidR="00DB412E" w:rsidRPr="001B1297">
                <w:rPr>
                  <w:rStyle w:val="Hyperlink"/>
                  <w:sz w:val="18"/>
                  <w:szCs w:val="20"/>
                </w:rPr>
                <w:t>http://www-group.slac.stanford.edu/met/MagMeas/MAGDATA/LCLS-II/Fiducial Reports/</w:t>
              </w:r>
            </w:hyperlink>
            <w:r w:rsidR="002F6B90" w:rsidRPr="002F6B90">
              <w:rPr>
                <w:rStyle w:val="Hyperlink"/>
                <w:sz w:val="18"/>
                <w:szCs w:val="20"/>
              </w:rPr>
              <w:t>LCLS2 0.788D11.50 Bend L204527 SN32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085E30"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C1779A">
              <w:rPr>
                <w:rStyle w:val="Hyperlink"/>
                <w:rFonts w:ascii="Times New Roman" w:eastAsia="MS Mincho" w:hAnsi="Times New Roman"/>
                <w:sz w:val="18"/>
                <w:szCs w:val="18"/>
                <w:lang w:eastAsia="ja-JP"/>
              </w:rPr>
              <w:t>4527</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(BCXDLU1, BCXDLU2, BCXDLU3, BCXDLU4</w:t>
            </w:r>
            <w:r>
              <w:t>):</w:t>
            </w:r>
          </w:p>
        </w:tc>
        <w:tc>
          <w:tcPr>
            <w:tcW w:w="2993" w:type="dxa"/>
          </w:tcPr>
          <w:p w:rsidR="001944FD" w:rsidRDefault="00C1779A" w:rsidP="00DB5BCA">
            <w:pPr>
              <w:spacing w:after="40" w:line="360" w:lineRule="exact"/>
              <w:jc w:val="both"/>
            </w:pPr>
            <w:r>
              <w:t>BCXDLU4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661D16">
            <w:pPr>
              <w:pStyle w:val="BodyText"/>
              <w:autoSpaceDE w:val="0"/>
              <w:autoSpaceDN w:val="0"/>
              <w:spacing w:beforeLines="0" w:afterLines="0" w:line="300" w:lineRule="exact"/>
              <w:jc w:val="right"/>
            </w:pPr>
            <w:r>
              <w:t xml:space="preserve">         </w:t>
            </w:r>
            <w:r w:rsidR="00455479">
              <w:t xml:space="preserve"> </w:t>
            </w:r>
            <w:r w:rsidR="00661D16">
              <w:t xml:space="preserve">2.2 </w:t>
            </w:r>
            <w:proofErr w:type="spellStart"/>
            <w:r w:rsidR="00661D16">
              <w:t>gpm</w:t>
            </w:r>
            <w:proofErr w:type="spellEnd"/>
            <w:r w:rsidR="00661D16">
              <w:t xml:space="preserve"> flow</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CF3926">
        <w:t>BCXDLU1</w:t>
      </w:r>
      <w:r>
        <w:t xml:space="preserve"> and BCX</w:t>
      </w:r>
      <w:r w:rsidR="00CF3926">
        <w:t>DLU</w:t>
      </w:r>
      <w:r>
        <w:t>4 (below left), but a “</w:t>
      </w:r>
      <w:r w:rsidR="00E22D70">
        <w:t>positive</w:t>
      </w:r>
      <w:r>
        <w:t>” field polarity for BCX</w:t>
      </w:r>
      <w:r w:rsidR="00CF3926">
        <w:t>DLU</w:t>
      </w:r>
      <w:r>
        <w:t>2 and BCX</w:t>
      </w:r>
      <w:r w:rsidR="00CF3926">
        <w:t>DLU</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w:t>
      </w:r>
      <w:r w:rsidR="00753503">
        <w:t>DLU</w:t>
      </w:r>
      <w:r>
        <w:t>1 and BCX</w:t>
      </w:r>
      <w:r w:rsidR="00753503">
        <w:t>DLU</w:t>
      </w:r>
      <w:r>
        <w:t>4 are “</w:t>
      </w:r>
      <w:r w:rsidR="00DC3956">
        <w:t>negative</w:t>
      </w:r>
      <w:r>
        <w:t>” (left), while BCX</w:t>
      </w:r>
      <w:r w:rsidR="00753503">
        <w:t>DLU</w:t>
      </w:r>
      <w:r>
        <w:t>2 and BCX</w:t>
      </w:r>
      <w:r w:rsidR="00753503">
        <w:t>DLU</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C1779A"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for BCX</w:t>
      </w:r>
      <w:r w:rsidR="00753503">
        <w:t>DLU1</w:t>
      </w:r>
      <w:r>
        <w:t xml:space="preserve"> and </w:t>
      </w:r>
      <w:r w:rsidR="00753503">
        <w:t xml:space="preserve">BCDLU4 and </w:t>
      </w:r>
      <w:r>
        <w:t>“</w:t>
      </w:r>
      <w:r w:rsidR="00DC3956">
        <w:t>positive</w:t>
      </w:r>
      <w:r>
        <w:t>” for BCX</w:t>
      </w:r>
      <w:r w:rsidR="00753503">
        <w:t>DLU</w:t>
      </w:r>
      <w:r>
        <w:t xml:space="preserve">3, as described in </w:t>
      </w:r>
      <w:r w:rsidR="00753503" w:rsidRPr="00753503">
        <w:t>LCLSII-2.4-PR-0081-R4</w:t>
      </w:r>
      <w:r w:rsidR="00753503">
        <w:t>, Magnets PRD</w:t>
      </w:r>
      <w:r>
        <w:t>.</w:t>
      </w:r>
      <w:r w:rsidR="00753503">
        <w:t xml:space="preserve">  Note that BCXDLU2,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C1779A"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C5332" w:rsidP="00DB5BCA">
            <w:pPr>
              <w:spacing w:after="40" w:line="360" w:lineRule="exact"/>
              <w:jc w:val="right"/>
            </w:pPr>
            <w:r>
              <w:t xml:space="preserve">17.5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EC5332" w:rsidP="00DB5BCA">
            <w:pPr>
              <w:spacing w:after="40" w:line="360" w:lineRule="exact"/>
              <w:jc w:val="right"/>
            </w:pPr>
            <w:r>
              <w:t xml:space="preserve">20.0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763BA0">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E1873"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E1873"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5724AE" w:rsidP="00DB5BCA">
            <w:pPr>
              <w:spacing w:after="40" w:line="360" w:lineRule="exact"/>
              <w:jc w:val="right"/>
            </w:pPr>
            <w:r>
              <w:t>242.5275</w:t>
            </w:r>
            <w:r w:rsidR="00072328">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5B249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2A224F">
        <w:t xml:space="preserve">  Use a linear ramp rate of 0.6</w:t>
      </w:r>
      <w:r w:rsidR="00E01C5C">
        <w:t xml:space="preserve"> A/sec with a settle time of </w:t>
      </w:r>
      <w:r w:rsidR="009D2334">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4E291C"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BB1833">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4E291C" w:rsidP="00DB5BCA">
            <w:pPr>
              <w:spacing w:after="40" w:line="360" w:lineRule="exact"/>
              <w:jc w:val="both"/>
            </w:pPr>
            <w:r w:rsidRPr="004E291C">
              <w:t>wirevsx.ru3</w:t>
            </w:r>
            <w:r>
              <w:t xml:space="preserve">, </w:t>
            </w:r>
            <w:r w:rsidRPr="004E291C">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4E291C"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Pr>
          <w:b/>
        </w:rPr>
        <w:t>BCXDLU2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661D16" w:rsidP="005C05FD">
            <w:pPr>
              <w:spacing w:after="40" w:line="360" w:lineRule="exact"/>
              <w:jc w:val="both"/>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661D16" w:rsidP="005C05FD">
            <w:pPr>
              <w:spacing w:after="40" w:line="360" w:lineRule="exact"/>
              <w:jc w:val="right"/>
            </w:pPr>
            <w:r>
              <w:t xml:space="preserve">N/A </w:t>
            </w:r>
            <w:r w:rsidR="004457DB">
              <w:t>m</w:t>
            </w:r>
          </w:p>
        </w:tc>
      </w:tr>
      <w:tr w:rsidR="004457DB" w:rsidTr="005C05FD">
        <w:trPr>
          <w:jc w:val="center"/>
        </w:trPr>
        <w:tc>
          <w:tcPr>
            <w:tcW w:w="5428" w:type="dxa"/>
          </w:tcPr>
          <w:p w:rsidR="004457DB" w:rsidRDefault="004457DB" w:rsidP="005C05FD">
            <w:pPr>
              <w:spacing w:after="40" w:line="360" w:lineRule="exact"/>
              <w:jc w:val="both"/>
            </w:pPr>
            <w:r>
              <w:t>BCXDLU2 harmonics filename:</w:t>
            </w:r>
          </w:p>
        </w:tc>
        <w:tc>
          <w:tcPr>
            <w:tcW w:w="3627" w:type="dxa"/>
          </w:tcPr>
          <w:p w:rsidR="004457DB" w:rsidRDefault="00661D16"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w:t>
      </w:r>
      <w:r w:rsidR="0078241A">
        <w:rPr>
          <w:b/>
        </w:rPr>
        <w:t>DLU</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BCXDLU</w:t>
            </w:r>
            <w:r>
              <w:t>4 exit edge:</w:t>
            </w:r>
          </w:p>
        </w:tc>
        <w:tc>
          <w:tcPr>
            <w:tcW w:w="3609" w:type="dxa"/>
          </w:tcPr>
          <w:p w:rsidR="001944FD" w:rsidRDefault="00030076" w:rsidP="00DB5BCA">
            <w:pPr>
              <w:spacing w:after="40" w:line="360" w:lineRule="exact"/>
              <w:jc w:val="both"/>
            </w:pPr>
            <w:r w:rsidRPr="00030076">
              <w:t>bhvszdat.ru5</w:t>
            </w:r>
            <w:r>
              <w:t>, bhvszpl</w:t>
            </w:r>
            <w:r w:rsidRPr="00030076">
              <w:t>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030076" w:rsidP="00DB5BCA">
            <w:pPr>
              <w:spacing w:after="40" w:line="360" w:lineRule="exact"/>
              <w:jc w:val="both"/>
            </w:pPr>
            <w:r>
              <w:t>bhvszdat.ru6, bhvszplt.ru6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801472">
        <w:rPr>
          <w:b/>
        </w:rPr>
        <w:t>BCXDLU</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00798F" w:rsidP="00DB5BCA">
            <w:pPr>
              <w:spacing w:after="40" w:line="360" w:lineRule="exact"/>
              <w:jc w:val="right"/>
            </w:pPr>
            <w:r>
              <w:t xml:space="preserve">19.2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e BCXDLU</w:t>
            </w:r>
            <w:r w:rsidR="00CB75AF">
              <w:t xml:space="preserve">4 magnet temperature at </w:t>
            </w:r>
            <w:r w:rsidR="000A39B4">
              <w:t>250</w:t>
            </w:r>
            <w:r>
              <w:t xml:space="preserve"> A (°C):</w:t>
            </w:r>
          </w:p>
        </w:tc>
        <w:tc>
          <w:tcPr>
            <w:tcW w:w="3609" w:type="dxa"/>
          </w:tcPr>
          <w:p w:rsidR="001944FD" w:rsidRDefault="0000798F" w:rsidP="00DB5BCA">
            <w:pPr>
              <w:spacing w:after="40" w:line="360" w:lineRule="exact"/>
              <w:jc w:val="right"/>
            </w:pPr>
            <w:r>
              <w:t xml:space="preserve">22.2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924910" w:rsidP="00DB5BCA">
            <w:pPr>
              <w:spacing w:after="40" w:line="360" w:lineRule="exact"/>
              <w:jc w:val="right"/>
              <w:rPr>
                <w:szCs w:val="24"/>
              </w:rPr>
            </w:pPr>
            <w:r>
              <w:rPr>
                <w:szCs w:val="24"/>
              </w:rPr>
              <w:t>1.78</w:t>
            </w:r>
            <w:r w:rsidR="00C258AE">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073970" w:rsidP="00DB5BCA">
            <w:pPr>
              <w:spacing w:after="40" w:line="360" w:lineRule="exact"/>
              <w:jc w:val="right"/>
              <w:rPr>
                <w:rFonts w:ascii="Symbol" w:hAnsi="Symbol"/>
                <w:szCs w:val="24"/>
              </w:rPr>
            </w:pPr>
            <w:r>
              <w:rPr>
                <w:szCs w:val="24"/>
              </w:rPr>
              <w:t>0.0</w:t>
            </w:r>
            <w:r w:rsidR="00924910">
              <w:rPr>
                <w:szCs w:val="24"/>
              </w:rPr>
              <w:t>432</w:t>
            </w:r>
            <w:r w:rsidR="00E93690">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271BD4" w:rsidP="00DB5BCA">
            <w:pPr>
              <w:spacing w:after="40" w:line="360" w:lineRule="exact"/>
              <w:jc w:val="right"/>
              <w:rPr>
                <w:szCs w:val="24"/>
              </w:rPr>
            </w:pPr>
            <w:r>
              <w:rPr>
                <w:szCs w:val="24"/>
              </w:rPr>
              <w:t>7.62</w:t>
            </w:r>
            <w:r w:rsidR="00FC2D73">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271BD4" w:rsidP="00DB5BCA">
            <w:pPr>
              <w:spacing w:after="40" w:line="360" w:lineRule="exact"/>
              <w:jc w:val="right"/>
              <w:rPr>
                <w:rFonts w:ascii="Symbol" w:hAnsi="Symbol"/>
                <w:szCs w:val="24"/>
              </w:rPr>
            </w:pPr>
            <w:r>
              <w:rPr>
                <w:szCs w:val="24"/>
              </w:rPr>
              <w:t>3.431</w:t>
            </w:r>
            <w:r w:rsidR="00FC2D73">
              <w:rPr>
                <w:szCs w:val="24"/>
              </w:rPr>
              <w:t xml:space="preserve"> </w:t>
            </w:r>
            <w:r w:rsidR="001944FD" w:rsidRPr="0003679C">
              <w:rPr>
                <w:szCs w:val="24"/>
              </w:rPr>
              <w:t>Ohm</w:t>
            </w:r>
          </w:p>
        </w:tc>
      </w:tr>
    </w:tbl>
    <w:p w:rsidR="001944FD" w:rsidRDefault="001944FD" w:rsidP="001944FD">
      <w:pPr>
        <w:pStyle w:val="BodyText"/>
        <w:spacing w:before="144" w:after="144"/>
      </w:pPr>
    </w:p>
    <w:p w:rsidR="00A64D35" w:rsidRDefault="00A64D35" w:rsidP="00A64D35">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4D35" w:rsidTr="00AF59CC">
        <w:trPr>
          <w:jc w:val="center"/>
        </w:trPr>
        <w:tc>
          <w:tcPr>
            <w:tcW w:w="5420" w:type="dxa"/>
          </w:tcPr>
          <w:p w:rsidR="00A64D35" w:rsidRDefault="00A64D35" w:rsidP="00AF59CC">
            <w:pPr>
              <w:spacing w:after="40" w:line="360" w:lineRule="exact"/>
              <w:jc w:val="both"/>
            </w:pPr>
            <w:r>
              <w:t>Hall probe pole-tip field at 250 A (mean of 2 poles):</w:t>
            </w:r>
          </w:p>
        </w:tc>
        <w:tc>
          <w:tcPr>
            <w:tcW w:w="3619" w:type="dxa"/>
          </w:tcPr>
          <w:p w:rsidR="00A64D35" w:rsidRDefault="00C93526" w:rsidP="00F8373F">
            <w:pPr>
              <w:spacing w:after="40" w:line="360" w:lineRule="exact"/>
              <w:jc w:val="center"/>
            </w:pPr>
            <w:r>
              <w:t>1.4</w:t>
            </w:r>
            <w:r w:rsidR="00B15DEA">
              <w:t>71</w:t>
            </w:r>
            <w:r w:rsidR="00A64D35">
              <w:t xml:space="preserve"> T @</w:t>
            </w:r>
            <w:r w:rsidR="00B15DEA">
              <w:t xml:space="preserve"> 249.932</w:t>
            </w:r>
            <w:r w:rsidR="00A64D35">
              <w:t xml:space="preserve"> Amps</w:t>
            </w:r>
            <w:r w:rsidR="00B15DEA">
              <w:t xml:space="preserve"> </w:t>
            </w:r>
          </w:p>
        </w:tc>
      </w:tr>
    </w:tbl>
    <w:p w:rsidR="00A64D35" w:rsidRDefault="00A64D35"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9"/>
        <w:gridCol w:w="1989"/>
      </w:tblGrid>
      <w:tr w:rsidR="001944FD" w:rsidTr="006D208F">
        <w:trPr>
          <w:jc w:val="center"/>
        </w:trPr>
        <w:tc>
          <w:tcPr>
            <w:tcW w:w="7029" w:type="dxa"/>
          </w:tcPr>
          <w:p w:rsidR="001944FD" w:rsidRPr="006D208F" w:rsidRDefault="004F09D6" w:rsidP="004F09D6">
            <w:pPr>
              <w:spacing w:after="40" w:line="360" w:lineRule="exact"/>
              <w:jc w:val="both"/>
            </w:pPr>
            <w:r w:rsidRPr="006D208F">
              <w:t>Magnet accepted and Analysis file(s) put into on-line data folder (initials):</w:t>
            </w:r>
          </w:p>
        </w:tc>
        <w:tc>
          <w:tcPr>
            <w:tcW w:w="1989" w:type="dxa"/>
          </w:tcPr>
          <w:p w:rsidR="001944FD" w:rsidRDefault="006D208F" w:rsidP="00DB5BCA">
            <w:pPr>
              <w:spacing w:after="40" w:line="360" w:lineRule="exact"/>
              <w:jc w:val="both"/>
            </w:pPr>
            <w:r>
              <w:t>SDA</w:t>
            </w:r>
          </w:p>
        </w:tc>
      </w:tr>
      <w:tr w:rsidR="001944FD" w:rsidTr="006D208F">
        <w:trPr>
          <w:jc w:val="center"/>
        </w:trPr>
        <w:tc>
          <w:tcPr>
            <w:tcW w:w="7029" w:type="dxa"/>
          </w:tcPr>
          <w:p w:rsidR="001944FD" w:rsidRDefault="001944FD" w:rsidP="00DB5BCA">
            <w:pPr>
              <w:spacing w:after="40" w:line="360" w:lineRule="exact"/>
              <w:jc w:val="both"/>
            </w:pPr>
            <w:r>
              <w:t>Assigned beamline location (MAD-deck name):</w:t>
            </w:r>
          </w:p>
        </w:tc>
        <w:tc>
          <w:tcPr>
            <w:tcW w:w="1989" w:type="dxa"/>
          </w:tcPr>
          <w:p w:rsidR="001944FD" w:rsidRDefault="00C1779A" w:rsidP="00DB5BCA">
            <w:pPr>
              <w:spacing w:after="40" w:line="360" w:lineRule="exact"/>
              <w:jc w:val="both"/>
            </w:pPr>
            <w:r>
              <w:t>BCXDLU4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CAE" w:rsidRDefault="002F6CAE" w:rsidP="00AF3BFD">
      <w:r>
        <w:separator/>
      </w:r>
    </w:p>
  </w:endnote>
  <w:endnote w:type="continuationSeparator" w:id="0">
    <w:p w:rsidR="002F6CAE" w:rsidRDefault="002F6CA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85E30">
          <w:rPr>
            <w:noProof/>
          </w:rPr>
          <w:t>5</w:t>
        </w:r>
        <w:r w:rsidR="002112D7">
          <w:rPr>
            <w:noProof/>
          </w:rPr>
          <w:fldChar w:fldCharType="end"/>
        </w:r>
        <w:r w:rsidRPr="00006E07">
          <w:t xml:space="preserve"> of </w:t>
        </w:r>
        <w:fldSimple w:instr=" NUMPAGES  ">
          <w:r w:rsidR="00085E30">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85E30">
          <w:rPr>
            <w:noProof/>
          </w:rPr>
          <w:t>1</w:t>
        </w:r>
        <w:r w:rsidR="002112D7">
          <w:rPr>
            <w:noProof/>
          </w:rPr>
          <w:fldChar w:fldCharType="end"/>
        </w:r>
        <w:r w:rsidRPr="00006E07">
          <w:t xml:space="preserve"> of </w:t>
        </w:r>
        <w:fldSimple w:instr=" NUMPAGES  ">
          <w:r w:rsidR="00085E30">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CAE" w:rsidRDefault="002F6CAE" w:rsidP="00AF3BFD">
      <w:r>
        <w:separator/>
      </w:r>
    </w:p>
  </w:footnote>
  <w:footnote w:type="continuationSeparator" w:id="0">
    <w:p w:rsidR="002F6CAE" w:rsidRDefault="002F6CA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798F"/>
    <w:rsid w:val="00012381"/>
    <w:rsid w:val="0001684E"/>
    <w:rsid w:val="0002610B"/>
    <w:rsid w:val="00030076"/>
    <w:rsid w:val="00030786"/>
    <w:rsid w:val="00051E45"/>
    <w:rsid w:val="000533BC"/>
    <w:rsid w:val="000664D0"/>
    <w:rsid w:val="00071DFF"/>
    <w:rsid w:val="00072328"/>
    <w:rsid w:val="0007275D"/>
    <w:rsid w:val="000735B7"/>
    <w:rsid w:val="00073970"/>
    <w:rsid w:val="00084336"/>
    <w:rsid w:val="00085E30"/>
    <w:rsid w:val="0008619D"/>
    <w:rsid w:val="0008693C"/>
    <w:rsid w:val="000A39B4"/>
    <w:rsid w:val="000B5F59"/>
    <w:rsid w:val="000C62B7"/>
    <w:rsid w:val="000D71C1"/>
    <w:rsid w:val="000E61B4"/>
    <w:rsid w:val="000E70F7"/>
    <w:rsid w:val="000E7269"/>
    <w:rsid w:val="000F0861"/>
    <w:rsid w:val="001060D6"/>
    <w:rsid w:val="00115871"/>
    <w:rsid w:val="001249B2"/>
    <w:rsid w:val="0012564B"/>
    <w:rsid w:val="00131D52"/>
    <w:rsid w:val="00131DCD"/>
    <w:rsid w:val="0013330C"/>
    <w:rsid w:val="001440C1"/>
    <w:rsid w:val="001523DF"/>
    <w:rsid w:val="001550B6"/>
    <w:rsid w:val="001603CC"/>
    <w:rsid w:val="00163442"/>
    <w:rsid w:val="00165DCD"/>
    <w:rsid w:val="001812D0"/>
    <w:rsid w:val="001873A0"/>
    <w:rsid w:val="001906CA"/>
    <w:rsid w:val="001944FD"/>
    <w:rsid w:val="00197064"/>
    <w:rsid w:val="001B1297"/>
    <w:rsid w:val="001C5455"/>
    <w:rsid w:val="001C734B"/>
    <w:rsid w:val="001D3D9D"/>
    <w:rsid w:val="001D47E6"/>
    <w:rsid w:val="001E1401"/>
    <w:rsid w:val="001E3F1F"/>
    <w:rsid w:val="001F1393"/>
    <w:rsid w:val="001F3180"/>
    <w:rsid w:val="001F52A4"/>
    <w:rsid w:val="00205B99"/>
    <w:rsid w:val="00207545"/>
    <w:rsid w:val="002112D7"/>
    <w:rsid w:val="002128A5"/>
    <w:rsid w:val="0023443A"/>
    <w:rsid w:val="00235CD6"/>
    <w:rsid w:val="002461F7"/>
    <w:rsid w:val="00260807"/>
    <w:rsid w:val="002651A9"/>
    <w:rsid w:val="00266F38"/>
    <w:rsid w:val="00270711"/>
    <w:rsid w:val="00271BD4"/>
    <w:rsid w:val="00276684"/>
    <w:rsid w:val="002862D6"/>
    <w:rsid w:val="002906D4"/>
    <w:rsid w:val="00293550"/>
    <w:rsid w:val="00293690"/>
    <w:rsid w:val="00295A17"/>
    <w:rsid w:val="002A0559"/>
    <w:rsid w:val="002A224F"/>
    <w:rsid w:val="002A63AC"/>
    <w:rsid w:val="002A7416"/>
    <w:rsid w:val="002B0921"/>
    <w:rsid w:val="002B3EAE"/>
    <w:rsid w:val="002B6540"/>
    <w:rsid w:val="002D07A2"/>
    <w:rsid w:val="002D0983"/>
    <w:rsid w:val="002D21A8"/>
    <w:rsid w:val="002D2A03"/>
    <w:rsid w:val="002E3501"/>
    <w:rsid w:val="002E49A0"/>
    <w:rsid w:val="002F2FF5"/>
    <w:rsid w:val="002F6B90"/>
    <w:rsid w:val="002F6CAE"/>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39C"/>
    <w:rsid w:val="00402640"/>
    <w:rsid w:val="00410CD1"/>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291C"/>
    <w:rsid w:val="004E3EAF"/>
    <w:rsid w:val="004F09D6"/>
    <w:rsid w:val="004F28F3"/>
    <w:rsid w:val="004F3915"/>
    <w:rsid w:val="00501D8A"/>
    <w:rsid w:val="00523C34"/>
    <w:rsid w:val="0052671B"/>
    <w:rsid w:val="00530918"/>
    <w:rsid w:val="005379C9"/>
    <w:rsid w:val="00540D5C"/>
    <w:rsid w:val="005663D9"/>
    <w:rsid w:val="005724AE"/>
    <w:rsid w:val="005733B9"/>
    <w:rsid w:val="005752F1"/>
    <w:rsid w:val="00581D88"/>
    <w:rsid w:val="005824A7"/>
    <w:rsid w:val="005931BF"/>
    <w:rsid w:val="005955BC"/>
    <w:rsid w:val="005A25C9"/>
    <w:rsid w:val="005A50ED"/>
    <w:rsid w:val="005A7966"/>
    <w:rsid w:val="005A7A0E"/>
    <w:rsid w:val="005B249D"/>
    <w:rsid w:val="005B25E7"/>
    <w:rsid w:val="005B423E"/>
    <w:rsid w:val="005B4869"/>
    <w:rsid w:val="005C0579"/>
    <w:rsid w:val="005D3AA3"/>
    <w:rsid w:val="005D7DC8"/>
    <w:rsid w:val="005E544D"/>
    <w:rsid w:val="005F7819"/>
    <w:rsid w:val="00606187"/>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D16"/>
    <w:rsid w:val="00661F4B"/>
    <w:rsid w:val="00662698"/>
    <w:rsid w:val="00663252"/>
    <w:rsid w:val="00673432"/>
    <w:rsid w:val="00673A85"/>
    <w:rsid w:val="0068583B"/>
    <w:rsid w:val="00697F61"/>
    <w:rsid w:val="006A0BD4"/>
    <w:rsid w:val="006B5062"/>
    <w:rsid w:val="006C1B3A"/>
    <w:rsid w:val="006C4604"/>
    <w:rsid w:val="006D208F"/>
    <w:rsid w:val="006D67A7"/>
    <w:rsid w:val="006E4CA1"/>
    <w:rsid w:val="006F5606"/>
    <w:rsid w:val="0071155F"/>
    <w:rsid w:val="00714355"/>
    <w:rsid w:val="007165F3"/>
    <w:rsid w:val="0072033C"/>
    <w:rsid w:val="00736F24"/>
    <w:rsid w:val="007427AE"/>
    <w:rsid w:val="00746962"/>
    <w:rsid w:val="00753503"/>
    <w:rsid w:val="007558CA"/>
    <w:rsid w:val="00757270"/>
    <w:rsid w:val="00763BA0"/>
    <w:rsid w:val="007649B3"/>
    <w:rsid w:val="007726A7"/>
    <w:rsid w:val="00772894"/>
    <w:rsid w:val="00773C77"/>
    <w:rsid w:val="0077693A"/>
    <w:rsid w:val="00776FEF"/>
    <w:rsid w:val="0078241A"/>
    <w:rsid w:val="0078459A"/>
    <w:rsid w:val="007906E7"/>
    <w:rsid w:val="007A7515"/>
    <w:rsid w:val="007B4218"/>
    <w:rsid w:val="007B460F"/>
    <w:rsid w:val="007B512A"/>
    <w:rsid w:val="007B7430"/>
    <w:rsid w:val="007D30BF"/>
    <w:rsid w:val="007E339D"/>
    <w:rsid w:val="007E36EA"/>
    <w:rsid w:val="007E39AC"/>
    <w:rsid w:val="007E5695"/>
    <w:rsid w:val="007E5DDC"/>
    <w:rsid w:val="00801472"/>
    <w:rsid w:val="00804DC2"/>
    <w:rsid w:val="00804E43"/>
    <w:rsid w:val="0081258E"/>
    <w:rsid w:val="00825710"/>
    <w:rsid w:val="00830950"/>
    <w:rsid w:val="00830B7B"/>
    <w:rsid w:val="008431DE"/>
    <w:rsid w:val="0084666B"/>
    <w:rsid w:val="00847512"/>
    <w:rsid w:val="00854397"/>
    <w:rsid w:val="008562B8"/>
    <w:rsid w:val="00862E6A"/>
    <w:rsid w:val="0086419F"/>
    <w:rsid w:val="008666AF"/>
    <w:rsid w:val="00867C34"/>
    <w:rsid w:val="00870C5B"/>
    <w:rsid w:val="0087142E"/>
    <w:rsid w:val="00873464"/>
    <w:rsid w:val="00875E68"/>
    <w:rsid w:val="00880245"/>
    <w:rsid w:val="00880DC2"/>
    <w:rsid w:val="00883D19"/>
    <w:rsid w:val="00891E3A"/>
    <w:rsid w:val="00897011"/>
    <w:rsid w:val="008A04E8"/>
    <w:rsid w:val="008A06DB"/>
    <w:rsid w:val="008A7538"/>
    <w:rsid w:val="008B2D42"/>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24910"/>
    <w:rsid w:val="00930073"/>
    <w:rsid w:val="009336B0"/>
    <w:rsid w:val="009355CD"/>
    <w:rsid w:val="0094437D"/>
    <w:rsid w:val="009453EE"/>
    <w:rsid w:val="00945B20"/>
    <w:rsid w:val="00964379"/>
    <w:rsid w:val="00965419"/>
    <w:rsid w:val="009659D0"/>
    <w:rsid w:val="0096601B"/>
    <w:rsid w:val="00971F16"/>
    <w:rsid w:val="00974790"/>
    <w:rsid w:val="009758F6"/>
    <w:rsid w:val="009843BC"/>
    <w:rsid w:val="0099068C"/>
    <w:rsid w:val="0099770C"/>
    <w:rsid w:val="009A35B5"/>
    <w:rsid w:val="009A79CB"/>
    <w:rsid w:val="009B75AD"/>
    <w:rsid w:val="009B7FE2"/>
    <w:rsid w:val="009C6716"/>
    <w:rsid w:val="009D2334"/>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4D35"/>
    <w:rsid w:val="00A66F0D"/>
    <w:rsid w:val="00A7644F"/>
    <w:rsid w:val="00A76A1C"/>
    <w:rsid w:val="00A76BCB"/>
    <w:rsid w:val="00A82144"/>
    <w:rsid w:val="00A8430F"/>
    <w:rsid w:val="00A85FB5"/>
    <w:rsid w:val="00A87B7B"/>
    <w:rsid w:val="00AA09E9"/>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5DEA"/>
    <w:rsid w:val="00B16566"/>
    <w:rsid w:val="00B16A52"/>
    <w:rsid w:val="00B34EF2"/>
    <w:rsid w:val="00B37A3E"/>
    <w:rsid w:val="00B37E18"/>
    <w:rsid w:val="00B43931"/>
    <w:rsid w:val="00B52E3B"/>
    <w:rsid w:val="00B564A5"/>
    <w:rsid w:val="00B6524C"/>
    <w:rsid w:val="00B67FB8"/>
    <w:rsid w:val="00B72700"/>
    <w:rsid w:val="00B901C3"/>
    <w:rsid w:val="00B95235"/>
    <w:rsid w:val="00BA2805"/>
    <w:rsid w:val="00BB1833"/>
    <w:rsid w:val="00BB1B40"/>
    <w:rsid w:val="00BB78D2"/>
    <w:rsid w:val="00BC0FE4"/>
    <w:rsid w:val="00BC422F"/>
    <w:rsid w:val="00BD557F"/>
    <w:rsid w:val="00BE1EAF"/>
    <w:rsid w:val="00BE5289"/>
    <w:rsid w:val="00C03B8F"/>
    <w:rsid w:val="00C0451E"/>
    <w:rsid w:val="00C05020"/>
    <w:rsid w:val="00C05BA7"/>
    <w:rsid w:val="00C10241"/>
    <w:rsid w:val="00C1665A"/>
    <w:rsid w:val="00C176C5"/>
    <w:rsid w:val="00C1779A"/>
    <w:rsid w:val="00C179BB"/>
    <w:rsid w:val="00C21B2F"/>
    <w:rsid w:val="00C24272"/>
    <w:rsid w:val="00C258AE"/>
    <w:rsid w:val="00C27592"/>
    <w:rsid w:val="00C4241B"/>
    <w:rsid w:val="00C46351"/>
    <w:rsid w:val="00C46EA3"/>
    <w:rsid w:val="00C52122"/>
    <w:rsid w:val="00C627BF"/>
    <w:rsid w:val="00C65634"/>
    <w:rsid w:val="00C65DF9"/>
    <w:rsid w:val="00C66DC7"/>
    <w:rsid w:val="00C70CD7"/>
    <w:rsid w:val="00C74C4D"/>
    <w:rsid w:val="00C7724F"/>
    <w:rsid w:val="00C93526"/>
    <w:rsid w:val="00CB1788"/>
    <w:rsid w:val="00CB2F4D"/>
    <w:rsid w:val="00CB75AF"/>
    <w:rsid w:val="00CC132B"/>
    <w:rsid w:val="00CD25BE"/>
    <w:rsid w:val="00CE451E"/>
    <w:rsid w:val="00CE546E"/>
    <w:rsid w:val="00CE5813"/>
    <w:rsid w:val="00CE79AD"/>
    <w:rsid w:val="00CF2AF6"/>
    <w:rsid w:val="00CF3926"/>
    <w:rsid w:val="00D05331"/>
    <w:rsid w:val="00D0698C"/>
    <w:rsid w:val="00D14DC2"/>
    <w:rsid w:val="00D449C2"/>
    <w:rsid w:val="00D46EAE"/>
    <w:rsid w:val="00D54C32"/>
    <w:rsid w:val="00D63FB2"/>
    <w:rsid w:val="00D64411"/>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13CA"/>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3690"/>
    <w:rsid w:val="00E943C8"/>
    <w:rsid w:val="00EA6E98"/>
    <w:rsid w:val="00EC1454"/>
    <w:rsid w:val="00EC5332"/>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73F"/>
    <w:rsid w:val="00F83A3A"/>
    <w:rsid w:val="00F92898"/>
    <w:rsid w:val="00FA574C"/>
    <w:rsid w:val="00FA57BF"/>
    <w:rsid w:val="00FC116A"/>
    <w:rsid w:val="00FC2D73"/>
    <w:rsid w:val="00FC3ADD"/>
    <w:rsid w:val="00FD3DF6"/>
    <w:rsid w:val="00FD592D"/>
    <w:rsid w:val="00FE0616"/>
    <w:rsid w:val="00FE18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A6959EF-A1A1-4256-A10D-8BEBEAD7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www.w3.org/XML/1998/namespace"/>
    <ds:schemaRef ds:uri="http://purl.org/dc/terms/"/>
    <ds:schemaRef ds:uri="http://schemas.microsoft.com/sharepoint/v3/field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1bcfbb0d-57da-4fff-968f-f82913bae0e8"/>
    <ds:schemaRef ds:uri="http://purl.org/dc/elements/1.1/"/>
    <ds:schemaRef ds:uri="http://schemas.microsoft.com/sharepoint/v3"/>
    <ds:schemaRef ds:uri="http://purl.org/dc/dcmitype/"/>
  </ds:schemaRefs>
</ds:datastoreItem>
</file>

<file path=customXml/itemProps6.xml><?xml version="1.0" encoding="utf-8"?>
<ds:datastoreItem xmlns:ds="http://schemas.openxmlformats.org/officeDocument/2006/customXml" ds:itemID="{00BD6EBA-F381-4A7F-BFB1-A4F37D31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407</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64</cp:revision>
  <cp:lastPrinted>2013-08-13T00:37:00Z</cp:lastPrinted>
  <dcterms:created xsi:type="dcterms:W3CDTF">2018-02-02T00:37:00Z</dcterms:created>
  <dcterms:modified xsi:type="dcterms:W3CDTF">2018-09-04T15:17:00Z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