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1E1F2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603CE6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603CE6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E1F2E">
              <w:rPr>
                <w:szCs w:val="24"/>
              </w:rPr>
              <w:t>01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603CE6">
              <w:rPr>
                <w:sz w:val="18"/>
                <w:szCs w:val="18"/>
              </w:rPr>
              <w:t>4622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1E1F2E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1E1F2E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667483" w:rsidP="008213A1">
            <w:pPr>
              <w:spacing w:after="40" w:line="360" w:lineRule="exact"/>
              <w:jc w:val="both"/>
            </w:pPr>
            <w:r w:rsidRPr="00667483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667483" w:rsidP="008213A1">
            <w:r>
              <w:rPr>
                <w:sz w:val="18"/>
                <w:szCs w:val="18"/>
              </w:rPr>
              <w:t>http://www-group.slac.stanford.edu/met/MagMeas/MAGDATA/LCLS-II/Corr/4623/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BE" w:rsidRDefault="00C255BE" w:rsidP="00AF3BFD">
      <w:r>
        <w:separator/>
      </w:r>
    </w:p>
  </w:endnote>
  <w:endnote w:type="continuationSeparator" w:id="0">
    <w:p w:rsidR="00C255BE" w:rsidRDefault="00C255BE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7483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67483">
          <w:fldChar w:fldCharType="begin"/>
        </w:r>
        <w:r w:rsidR="00667483">
          <w:instrText xml:space="preserve"> NUMPAGES  </w:instrText>
        </w:r>
        <w:r w:rsidR="00667483">
          <w:fldChar w:fldCharType="separate"/>
        </w:r>
        <w:r w:rsidR="00667483">
          <w:rPr>
            <w:noProof/>
          </w:rPr>
          <w:t>3</w:t>
        </w:r>
        <w:r w:rsidR="0066748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67483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67483">
          <w:fldChar w:fldCharType="begin"/>
        </w:r>
        <w:r w:rsidR="00667483">
          <w:instrText xml:space="preserve"> NUMPAGES  </w:instrText>
        </w:r>
        <w:r w:rsidR="00667483">
          <w:fldChar w:fldCharType="separate"/>
        </w:r>
        <w:r w:rsidR="00667483">
          <w:rPr>
            <w:noProof/>
          </w:rPr>
          <w:t>3</w:t>
        </w:r>
        <w:r w:rsidR="0066748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BE" w:rsidRDefault="00C255BE" w:rsidP="00AF3BFD">
      <w:r>
        <w:separator/>
      </w:r>
    </w:p>
  </w:footnote>
  <w:footnote w:type="continuationSeparator" w:id="0">
    <w:p w:rsidR="00C255BE" w:rsidRDefault="00C255BE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1F2E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3BEE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03CE6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67483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55BE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D5A0EBD-B805-46A1-9733-DD25949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56E70B-0E29-4FF2-A3BC-73FE6960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