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6C99" w14:textId="77777777"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14:paraId="428EDDCF" w14:textId="77777777"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14:paraId="7DE018D3" w14:textId="77777777" w:rsidR="002E385E" w:rsidRDefault="002E385E">
      <w:pPr>
        <w:jc w:val="both"/>
      </w:pPr>
    </w:p>
    <w:p w14:paraId="1925538F" w14:textId="77777777"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3527A8">
        <w:t xml:space="preserve">S30XL line of </w:t>
      </w:r>
      <w:r w:rsidR="00042330">
        <w:t>LCLS</w:t>
      </w:r>
      <w:r w:rsidR="002361BB">
        <w:t>-II</w:t>
      </w:r>
      <w:r w:rsidR="00042330">
        <w:t>.</w:t>
      </w:r>
      <w:r w:rsidR="002361BB">
        <w:t xml:space="preserve"> </w:t>
      </w:r>
      <w:r w:rsidR="00042330">
        <w:t xml:space="preserve"> There </w:t>
      </w:r>
      <w:proofErr w:type="gramStart"/>
      <w:r w:rsidR="00042330">
        <w:t>are</w:t>
      </w:r>
      <w:proofErr w:type="gramEnd"/>
      <w:r w:rsidR="00042330">
        <w:t xml:space="preserve"> </w:t>
      </w:r>
      <w:r w:rsidR="00583097">
        <w:t xml:space="preserve">a total of </w:t>
      </w:r>
      <w:r w:rsidR="00221073">
        <w:t>5</w:t>
      </w:r>
      <w:r w:rsidR="00042330">
        <w:t xml:space="preserve"> of </w:t>
      </w:r>
      <w:r w:rsidR="00614FC2">
        <w:t>magnet</w:t>
      </w:r>
      <w:r w:rsidR="00042330">
        <w:t>s</w:t>
      </w:r>
      <w:r w:rsidR="006A5A51">
        <w:t xml:space="preserve"> needed for the LCLS-II</w:t>
      </w:r>
      <w:r w:rsidR="00B833E5">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14:paraId="480366FF" w14:textId="77777777"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14:paraId="120A59FA" w14:textId="77777777" w:rsidTr="00221073">
        <w:trPr>
          <w:trHeight w:val="300"/>
        </w:trPr>
        <w:tc>
          <w:tcPr>
            <w:tcW w:w="1800" w:type="dxa"/>
            <w:noWrap/>
          </w:tcPr>
          <w:p w14:paraId="45931A81" w14:textId="77777777" w:rsidR="004E6A61" w:rsidRPr="000F6BF6" w:rsidRDefault="004E6A61" w:rsidP="007B155E">
            <w:pPr>
              <w:spacing w:after="120" w:line="300" w:lineRule="exact"/>
              <w:jc w:val="center"/>
              <w:rPr>
                <w:b/>
              </w:rPr>
            </w:pPr>
            <w:r w:rsidRPr="000F6BF6">
              <w:rPr>
                <w:b/>
              </w:rPr>
              <w:t>MAD Name</w:t>
            </w:r>
          </w:p>
        </w:tc>
        <w:tc>
          <w:tcPr>
            <w:tcW w:w="1350" w:type="dxa"/>
            <w:noWrap/>
          </w:tcPr>
          <w:p w14:paraId="376CA6D9" w14:textId="77777777" w:rsidR="004E6A61" w:rsidRPr="000F6BF6" w:rsidRDefault="004E6A61" w:rsidP="007B155E">
            <w:pPr>
              <w:spacing w:after="120" w:line="300" w:lineRule="exact"/>
              <w:jc w:val="center"/>
              <w:rPr>
                <w:b/>
              </w:rPr>
            </w:pPr>
            <w:r w:rsidRPr="000F6BF6">
              <w:rPr>
                <w:b/>
              </w:rPr>
              <w:t>Eng. Name</w:t>
            </w:r>
          </w:p>
        </w:tc>
        <w:tc>
          <w:tcPr>
            <w:tcW w:w="2781" w:type="dxa"/>
          </w:tcPr>
          <w:p w14:paraId="5E49A075" w14:textId="77777777" w:rsidR="004E6A61" w:rsidRPr="000F6BF6" w:rsidRDefault="004E6A61" w:rsidP="007B155E">
            <w:pPr>
              <w:spacing w:after="120" w:line="300" w:lineRule="exact"/>
              <w:jc w:val="center"/>
              <w:rPr>
                <w:b/>
              </w:rPr>
            </w:pPr>
            <w:r w:rsidRPr="000F6BF6">
              <w:rPr>
                <w:b/>
              </w:rPr>
              <w:t>Drawing#</w:t>
            </w:r>
          </w:p>
        </w:tc>
        <w:tc>
          <w:tcPr>
            <w:tcW w:w="1706" w:type="dxa"/>
          </w:tcPr>
          <w:p w14:paraId="499D893C" w14:textId="77777777" w:rsidR="004E6A61" w:rsidRPr="000F6BF6" w:rsidRDefault="004E6A61" w:rsidP="007B155E">
            <w:pPr>
              <w:spacing w:after="120" w:line="300" w:lineRule="exact"/>
              <w:jc w:val="center"/>
              <w:rPr>
                <w:b/>
              </w:rPr>
            </w:pPr>
            <w:r w:rsidRPr="000F6BF6">
              <w:rPr>
                <w:b/>
              </w:rPr>
              <w:t>Barcode</w:t>
            </w:r>
          </w:p>
        </w:tc>
        <w:tc>
          <w:tcPr>
            <w:tcW w:w="992" w:type="dxa"/>
            <w:noWrap/>
          </w:tcPr>
          <w:p w14:paraId="3BA6AFBE" w14:textId="77777777" w:rsidR="004E6A61" w:rsidRPr="000F6BF6" w:rsidRDefault="004E6A61" w:rsidP="007B155E">
            <w:pPr>
              <w:spacing w:after="120" w:line="300" w:lineRule="exact"/>
              <w:jc w:val="center"/>
              <w:rPr>
                <w:b/>
              </w:rPr>
            </w:pPr>
            <w:r w:rsidRPr="000F6BF6">
              <w:rPr>
                <w:b/>
              </w:rPr>
              <w:t>Polarity</w:t>
            </w:r>
          </w:p>
        </w:tc>
        <w:tc>
          <w:tcPr>
            <w:tcW w:w="1451" w:type="dxa"/>
          </w:tcPr>
          <w:p w14:paraId="04B0E9EA" w14:textId="77777777" w:rsidR="004E6A61" w:rsidRPr="000F6BF6" w:rsidRDefault="00A02D7B" w:rsidP="007B155E">
            <w:pPr>
              <w:spacing w:after="120" w:line="300" w:lineRule="exact"/>
              <w:jc w:val="center"/>
              <w:rPr>
                <w:b/>
              </w:rPr>
            </w:pPr>
            <w:r>
              <w:rPr>
                <w:b/>
              </w:rPr>
              <w:t>Bus bars</w:t>
            </w:r>
          </w:p>
        </w:tc>
      </w:tr>
      <w:tr w:rsidR="004E6A61" w:rsidRPr="00B55F3C" w14:paraId="73AB457E" w14:textId="77777777" w:rsidTr="00221073">
        <w:trPr>
          <w:trHeight w:val="300"/>
        </w:trPr>
        <w:tc>
          <w:tcPr>
            <w:tcW w:w="1800" w:type="dxa"/>
            <w:noWrap/>
          </w:tcPr>
          <w:p w14:paraId="322A867E" w14:textId="77777777" w:rsidR="004E6A61" w:rsidRPr="00D20941" w:rsidRDefault="00221073" w:rsidP="007B155E">
            <w:pPr>
              <w:jc w:val="center"/>
            </w:pPr>
            <w:r w:rsidRPr="00221073">
              <w:t>QDAS1a</w:t>
            </w:r>
          </w:p>
        </w:tc>
        <w:tc>
          <w:tcPr>
            <w:tcW w:w="1350" w:type="dxa"/>
            <w:noWrap/>
            <w:hideMark/>
          </w:tcPr>
          <w:p w14:paraId="24764BDE" w14:textId="77777777" w:rsidR="004E6A61" w:rsidRPr="00B55F3C" w:rsidRDefault="004E6A61" w:rsidP="007B155E">
            <w:pPr>
              <w:spacing w:after="120" w:line="300" w:lineRule="exact"/>
              <w:jc w:val="center"/>
            </w:pPr>
            <w:r>
              <w:t>2Q4W</w:t>
            </w:r>
          </w:p>
        </w:tc>
        <w:tc>
          <w:tcPr>
            <w:tcW w:w="2781" w:type="dxa"/>
          </w:tcPr>
          <w:p w14:paraId="6949510C" w14:textId="77777777" w:rsidR="004E6A61" w:rsidRPr="00B64691" w:rsidRDefault="00024773" w:rsidP="007B155E">
            <w:pPr>
              <w:jc w:val="center"/>
            </w:pPr>
            <w:r>
              <w:t>SA-344-112-18</w:t>
            </w:r>
          </w:p>
        </w:tc>
        <w:tc>
          <w:tcPr>
            <w:tcW w:w="1706" w:type="dxa"/>
          </w:tcPr>
          <w:p w14:paraId="3CB72B8D" w14:textId="77777777" w:rsidR="004E6A61" w:rsidRPr="00B55F3C" w:rsidRDefault="00221073" w:rsidP="007B155E">
            <w:pPr>
              <w:spacing w:after="120" w:line="300" w:lineRule="exact"/>
              <w:jc w:val="center"/>
            </w:pPr>
            <w:r>
              <w:t>4251</w:t>
            </w:r>
          </w:p>
        </w:tc>
        <w:tc>
          <w:tcPr>
            <w:tcW w:w="992" w:type="dxa"/>
            <w:noWrap/>
          </w:tcPr>
          <w:p w14:paraId="5A0E932B" w14:textId="77777777" w:rsidR="004E6A61" w:rsidRPr="00B3655A" w:rsidRDefault="00024773" w:rsidP="007B155E">
            <w:pPr>
              <w:jc w:val="center"/>
            </w:pPr>
            <w:r>
              <w:t>QD</w:t>
            </w:r>
          </w:p>
        </w:tc>
        <w:tc>
          <w:tcPr>
            <w:tcW w:w="1451" w:type="dxa"/>
          </w:tcPr>
          <w:p w14:paraId="7C30B561" w14:textId="77777777" w:rsidR="004E6A61" w:rsidRPr="00B3655A" w:rsidRDefault="006A5187" w:rsidP="007B155E">
            <w:pPr>
              <w:jc w:val="center"/>
            </w:pPr>
            <w:r>
              <w:t>downstream</w:t>
            </w:r>
          </w:p>
        </w:tc>
      </w:tr>
      <w:tr w:rsidR="004E6A61" w:rsidRPr="00B55F3C" w14:paraId="6DE695CF" w14:textId="77777777" w:rsidTr="00221073">
        <w:trPr>
          <w:trHeight w:val="300"/>
        </w:trPr>
        <w:tc>
          <w:tcPr>
            <w:tcW w:w="1800" w:type="dxa"/>
            <w:noWrap/>
          </w:tcPr>
          <w:p w14:paraId="0C95EB56" w14:textId="77777777" w:rsidR="004E6A61" w:rsidRPr="004722BC" w:rsidRDefault="00221073" w:rsidP="007B155E">
            <w:pPr>
              <w:jc w:val="center"/>
            </w:pPr>
            <w:r>
              <w:t>QDAS1b</w:t>
            </w:r>
          </w:p>
        </w:tc>
        <w:tc>
          <w:tcPr>
            <w:tcW w:w="1350" w:type="dxa"/>
            <w:noWrap/>
            <w:hideMark/>
          </w:tcPr>
          <w:p w14:paraId="6E71FFC1" w14:textId="77777777" w:rsidR="004E6A61" w:rsidRPr="004722BC" w:rsidRDefault="004E6A61" w:rsidP="007B155E">
            <w:pPr>
              <w:spacing w:after="120" w:line="300" w:lineRule="exact"/>
              <w:jc w:val="center"/>
            </w:pPr>
            <w:r>
              <w:t>2Q4W</w:t>
            </w:r>
          </w:p>
        </w:tc>
        <w:tc>
          <w:tcPr>
            <w:tcW w:w="2781" w:type="dxa"/>
          </w:tcPr>
          <w:p w14:paraId="266D9430" w14:textId="77777777" w:rsidR="004E6A61" w:rsidRPr="004722BC" w:rsidRDefault="00024773" w:rsidP="007B155E">
            <w:pPr>
              <w:jc w:val="center"/>
            </w:pPr>
            <w:r>
              <w:t>SA-344-112-18</w:t>
            </w:r>
          </w:p>
        </w:tc>
        <w:tc>
          <w:tcPr>
            <w:tcW w:w="1706" w:type="dxa"/>
          </w:tcPr>
          <w:p w14:paraId="54DABFB1" w14:textId="77777777" w:rsidR="004E6A61" w:rsidRPr="004722BC" w:rsidRDefault="00221073" w:rsidP="007B155E">
            <w:pPr>
              <w:spacing w:after="120" w:line="300" w:lineRule="exact"/>
              <w:jc w:val="center"/>
            </w:pPr>
            <w:r>
              <w:t>4252</w:t>
            </w:r>
          </w:p>
        </w:tc>
        <w:tc>
          <w:tcPr>
            <w:tcW w:w="992" w:type="dxa"/>
            <w:noWrap/>
          </w:tcPr>
          <w:p w14:paraId="66F8C35D" w14:textId="77777777" w:rsidR="004E6A61" w:rsidRPr="004722BC" w:rsidRDefault="00F4334F" w:rsidP="007B155E">
            <w:pPr>
              <w:jc w:val="center"/>
            </w:pPr>
            <w:r>
              <w:t>QD</w:t>
            </w:r>
          </w:p>
        </w:tc>
        <w:tc>
          <w:tcPr>
            <w:tcW w:w="1451" w:type="dxa"/>
          </w:tcPr>
          <w:p w14:paraId="706BAD5C" w14:textId="77777777" w:rsidR="004E6A61" w:rsidRPr="004722BC" w:rsidRDefault="006A5187" w:rsidP="007B155E">
            <w:pPr>
              <w:jc w:val="center"/>
            </w:pPr>
            <w:r>
              <w:t>downstream</w:t>
            </w:r>
          </w:p>
        </w:tc>
      </w:tr>
      <w:tr w:rsidR="004E6A61" w:rsidRPr="00B55F3C" w14:paraId="20B071CD" w14:textId="77777777" w:rsidTr="00221073">
        <w:trPr>
          <w:trHeight w:val="300"/>
        </w:trPr>
        <w:tc>
          <w:tcPr>
            <w:tcW w:w="1800" w:type="dxa"/>
            <w:noWrap/>
          </w:tcPr>
          <w:p w14:paraId="420E1BE9" w14:textId="77777777" w:rsidR="004E6A61" w:rsidRPr="00D20941" w:rsidRDefault="00221073" w:rsidP="007B155E">
            <w:pPr>
              <w:jc w:val="center"/>
            </w:pPr>
            <w:r>
              <w:t>QDAS2</w:t>
            </w:r>
            <w:r w:rsidRPr="00221073">
              <w:t>a</w:t>
            </w:r>
          </w:p>
        </w:tc>
        <w:tc>
          <w:tcPr>
            <w:tcW w:w="1350" w:type="dxa"/>
            <w:noWrap/>
            <w:hideMark/>
          </w:tcPr>
          <w:p w14:paraId="3251A146" w14:textId="77777777" w:rsidR="004E6A61" w:rsidRPr="00B55F3C" w:rsidRDefault="004E6A61" w:rsidP="007B155E">
            <w:pPr>
              <w:spacing w:after="120" w:line="300" w:lineRule="exact"/>
              <w:jc w:val="center"/>
            </w:pPr>
            <w:r>
              <w:t>2Q4W</w:t>
            </w:r>
          </w:p>
        </w:tc>
        <w:tc>
          <w:tcPr>
            <w:tcW w:w="2781" w:type="dxa"/>
          </w:tcPr>
          <w:p w14:paraId="00A4B5ED" w14:textId="77777777" w:rsidR="004E6A61" w:rsidRPr="00B64691" w:rsidRDefault="00024773" w:rsidP="007B155E">
            <w:pPr>
              <w:jc w:val="center"/>
            </w:pPr>
            <w:r>
              <w:t>SA-344-112-18</w:t>
            </w:r>
          </w:p>
        </w:tc>
        <w:tc>
          <w:tcPr>
            <w:tcW w:w="1706" w:type="dxa"/>
          </w:tcPr>
          <w:p w14:paraId="49E4011D" w14:textId="77777777" w:rsidR="004E6A61" w:rsidRPr="00B55F3C" w:rsidRDefault="00221073" w:rsidP="007B155E">
            <w:pPr>
              <w:spacing w:after="120" w:line="300" w:lineRule="exact"/>
              <w:jc w:val="center"/>
            </w:pPr>
            <w:r>
              <w:t>4253</w:t>
            </w:r>
          </w:p>
        </w:tc>
        <w:tc>
          <w:tcPr>
            <w:tcW w:w="992" w:type="dxa"/>
            <w:noWrap/>
          </w:tcPr>
          <w:p w14:paraId="4B0BA255" w14:textId="77777777" w:rsidR="004E6A61" w:rsidRPr="00B3655A" w:rsidRDefault="00024773" w:rsidP="007B155E">
            <w:pPr>
              <w:jc w:val="center"/>
            </w:pPr>
            <w:r>
              <w:t>Q</w:t>
            </w:r>
            <w:r w:rsidR="00F4334F">
              <w:t>F</w:t>
            </w:r>
          </w:p>
        </w:tc>
        <w:tc>
          <w:tcPr>
            <w:tcW w:w="1451" w:type="dxa"/>
          </w:tcPr>
          <w:p w14:paraId="185F724B" w14:textId="77777777" w:rsidR="004E6A61" w:rsidRPr="00B3655A" w:rsidRDefault="00F4334F" w:rsidP="007B155E">
            <w:pPr>
              <w:jc w:val="center"/>
            </w:pPr>
            <w:r w:rsidRPr="00F4334F">
              <w:t>downstream</w:t>
            </w:r>
          </w:p>
        </w:tc>
      </w:tr>
      <w:tr w:rsidR="004E6A61" w:rsidRPr="00B55F3C" w14:paraId="40C2C1E6" w14:textId="77777777" w:rsidTr="00221073">
        <w:trPr>
          <w:trHeight w:val="300"/>
        </w:trPr>
        <w:tc>
          <w:tcPr>
            <w:tcW w:w="1800" w:type="dxa"/>
            <w:noWrap/>
          </w:tcPr>
          <w:p w14:paraId="2C0A950C" w14:textId="77777777" w:rsidR="004E6A61" w:rsidRPr="004344FF" w:rsidRDefault="00221073" w:rsidP="007B155E">
            <w:pPr>
              <w:jc w:val="center"/>
            </w:pPr>
            <w:r>
              <w:t>QDAS2b</w:t>
            </w:r>
          </w:p>
        </w:tc>
        <w:tc>
          <w:tcPr>
            <w:tcW w:w="1350" w:type="dxa"/>
            <w:noWrap/>
            <w:hideMark/>
          </w:tcPr>
          <w:p w14:paraId="2D04C374" w14:textId="77777777" w:rsidR="004E6A61" w:rsidRPr="004344FF" w:rsidRDefault="004E6A61" w:rsidP="007B155E">
            <w:pPr>
              <w:spacing w:after="120" w:line="300" w:lineRule="exact"/>
              <w:jc w:val="center"/>
            </w:pPr>
            <w:r>
              <w:t>2Q4W</w:t>
            </w:r>
          </w:p>
        </w:tc>
        <w:tc>
          <w:tcPr>
            <w:tcW w:w="2781" w:type="dxa"/>
          </w:tcPr>
          <w:p w14:paraId="2ACB07AB" w14:textId="77777777" w:rsidR="004E6A61" w:rsidRPr="004344FF" w:rsidRDefault="00024773" w:rsidP="007B155E">
            <w:pPr>
              <w:jc w:val="center"/>
            </w:pPr>
            <w:r>
              <w:t>SA-344-112-18</w:t>
            </w:r>
          </w:p>
        </w:tc>
        <w:tc>
          <w:tcPr>
            <w:tcW w:w="1706" w:type="dxa"/>
          </w:tcPr>
          <w:p w14:paraId="49F1EC62" w14:textId="77777777" w:rsidR="004E6A61" w:rsidRPr="004344FF" w:rsidRDefault="00221073" w:rsidP="007B155E">
            <w:pPr>
              <w:spacing w:after="120" w:line="300" w:lineRule="exact"/>
              <w:jc w:val="center"/>
            </w:pPr>
            <w:r>
              <w:t>4254</w:t>
            </w:r>
          </w:p>
        </w:tc>
        <w:tc>
          <w:tcPr>
            <w:tcW w:w="992" w:type="dxa"/>
            <w:noWrap/>
          </w:tcPr>
          <w:p w14:paraId="61064D75" w14:textId="77777777" w:rsidR="004E6A61" w:rsidRPr="004344FF" w:rsidRDefault="00024773" w:rsidP="007B155E">
            <w:pPr>
              <w:jc w:val="center"/>
            </w:pPr>
            <w:r>
              <w:t>Q</w:t>
            </w:r>
            <w:r w:rsidR="00F4334F">
              <w:t>F</w:t>
            </w:r>
          </w:p>
        </w:tc>
        <w:tc>
          <w:tcPr>
            <w:tcW w:w="1451" w:type="dxa"/>
          </w:tcPr>
          <w:p w14:paraId="49D663E2" w14:textId="77777777" w:rsidR="004E6A61" w:rsidRPr="004344FF" w:rsidRDefault="006A5187" w:rsidP="007B155E">
            <w:pPr>
              <w:jc w:val="center"/>
            </w:pPr>
            <w:r>
              <w:t>downstream</w:t>
            </w:r>
          </w:p>
        </w:tc>
      </w:tr>
      <w:tr w:rsidR="004E6A61" w:rsidRPr="00B55F3C" w14:paraId="7DE2CBDE" w14:textId="77777777" w:rsidTr="00221073">
        <w:trPr>
          <w:trHeight w:val="300"/>
        </w:trPr>
        <w:tc>
          <w:tcPr>
            <w:tcW w:w="1800" w:type="dxa"/>
            <w:noWrap/>
          </w:tcPr>
          <w:p w14:paraId="0A956482" w14:textId="77777777" w:rsidR="004E6A61" w:rsidRPr="00D20941" w:rsidRDefault="00221073" w:rsidP="007B155E">
            <w:pPr>
              <w:jc w:val="center"/>
            </w:pPr>
            <w:r w:rsidRPr="00221073">
              <w:t>QDAS11</w:t>
            </w:r>
          </w:p>
        </w:tc>
        <w:tc>
          <w:tcPr>
            <w:tcW w:w="1350" w:type="dxa"/>
            <w:noWrap/>
            <w:hideMark/>
          </w:tcPr>
          <w:p w14:paraId="203D7B70" w14:textId="77777777" w:rsidR="004E6A61" w:rsidRPr="00B55F3C" w:rsidRDefault="004E6A61" w:rsidP="007B155E">
            <w:pPr>
              <w:spacing w:after="120" w:line="300" w:lineRule="exact"/>
              <w:jc w:val="center"/>
            </w:pPr>
            <w:r>
              <w:t>2Q4W</w:t>
            </w:r>
          </w:p>
        </w:tc>
        <w:tc>
          <w:tcPr>
            <w:tcW w:w="2781" w:type="dxa"/>
          </w:tcPr>
          <w:p w14:paraId="71B5319B" w14:textId="77777777" w:rsidR="004E6A61" w:rsidRPr="00B64691" w:rsidRDefault="00024773" w:rsidP="007B155E">
            <w:pPr>
              <w:jc w:val="center"/>
            </w:pPr>
            <w:r>
              <w:t>SA-344-112-18</w:t>
            </w:r>
          </w:p>
        </w:tc>
        <w:tc>
          <w:tcPr>
            <w:tcW w:w="1706" w:type="dxa"/>
          </w:tcPr>
          <w:p w14:paraId="4F3CF0CF" w14:textId="77777777" w:rsidR="004E6A61" w:rsidRPr="00B55F3C" w:rsidRDefault="00221073" w:rsidP="007B155E">
            <w:pPr>
              <w:spacing w:after="120" w:line="300" w:lineRule="exact"/>
              <w:jc w:val="center"/>
            </w:pPr>
            <w:r>
              <w:t>4255</w:t>
            </w:r>
          </w:p>
        </w:tc>
        <w:tc>
          <w:tcPr>
            <w:tcW w:w="992" w:type="dxa"/>
            <w:noWrap/>
          </w:tcPr>
          <w:p w14:paraId="6FEF0572" w14:textId="77777777" w:rsidR="004E6A61" w:rsidRPr="00B3655A" w:rsidRDefault="00024773" w:rsidP="007B155E">
            <w:pPr>
              <w:jc w:val="center"/>
            </w:pPr>
            <w:r>
              <w:t>Q</w:t>
            </w:r>
            <w:r w:rsidR="00F4334F">
              <w:t>D</w:t>
            </w:r>
          </w:p>
        </w:tc>
        <w:tc>
          <w:tcPr>
            <w:tcW w:w="1451" w:type="dxa"/>
          </w:tcPr>
          <w:p w14:paraId="3FB0D4DC" w14:textId="77777777" w:rsidR="004E6A61" w:rsidRPr="00B3655A" w:rsidRDefault="006A5187" w:rsidP="007B155E">
            <w:pPr>
              <w:jc w:val="center"/>
            </w:pPr>
            <w:r>
              <w:t>downstream</w:t>
            </w:r>
          </w:p>
        </w:tc>
      </w:tr>
    </w:tbl>
    <w:p w14:paraId="00B3FC96" w14:textId="77777777" w:rsidR="00D17BB4" w:rsidRDefault="00D17BB4" w:rsidP="00814349">
      <w:pPr>
        <w:spacing w:after="120" w:line="300" w:lineRule="exact"/>
        <w:jc w:val="both"/>
      </w:pPr>
    </w:p>
    <w:p w14:paraId="13EDC091" w14:textId="77777777" w:rsidR="002E385E" w:rsidRDefault="002E385E">
      <w:pPr>
        <w:jc w:val="both"/>
      </w:pPr>
    </w:p>
    <w:p w14:paraId="23012563" w14:textId="77777777" w:rsidR="000674B0" w:rsidRDefault="000674B0" w:rsidP="00C54A0B">
      <w:pPr>
        <w:spacing w:after="120"/>
        <w:jc w:val="both"/>
        <w:rPr>
          <w:b/>
        </w:rPr>
      </w:pPr>
      <w:r>
        <w:rPr>
          <w:b/>
        </w:rPr>
        <w:t>Receiving:</w:t>
      </w:r>
    </w:p>
    <w:p w14:paraId="7E041A78" w14:textId="77777777"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60FDC680" w14:textId="77777777" w:rsidTr="005A4B6F">
        <w:trPr>
          <w:jc w:val="center"/>
        </w:trPr>
        <w:tc>
          <w:tcPr>
            <w:tcW w:w="5508" w:type="dxa"/>
          </w:tcPr>
          <w:p w14:paraId="7E786B6F"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14:paraId="6CBE70E4" w14:textId="77777777" w:rsidR="005A4B6F" w:rsidRPr="0003679C" w:rsidRDefault="0020567F" w:rsidP="000674B0">
            <w:pPr>
              <w:spacing w:after="40" w:line="360" w:lineRule="exact"/>
              <w:jc w:val="center"/>
              <w:rPr>
                <w:szCs w:val="24"/>
              </w:rPr>
            </w:pPr>
            <w:r>
              <w:rPr>
                <w:szCs w:val="24"/>
              </w:rPr>
              <w:t>SDA</w:t>
            </w:r>
          </w:p>
        </w:tc>
      </w:tr>
      <w:tr w:rsidR="005A4B6F" w:rsidRPr="0003679C" w14:paraId="5C715517" w14:textId="77777777" w:rsidTr="005A4B6F">
        <w:trPr>
          <w:jc w:val="center"/>
        </w:trPr>
        <w:tc>
          <w:tcPr>
            <w:tcW w:w="5508" w:type="dxa"/>
          </w:tcPr>
          <w:p w14:paraId="02B4F718"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w:t>
            </w:r>
            <w:proofErr w:type="spellStart"/>
            <w:r>
              <w:rPr>
                <w:szCs w:val="24"/>
              </w:rPr>
              <w:t>yyyy</w:t>
            </w:r>
            <w:proofErr w:type="spellEnd"/>
            <w:r>
              <w:rPr>
                <w:szCs w:val="24"/>
              </w:rPr>
              <w:t>):</w:t>
            </w:r>
          </w:p>
        </w:tc>
        <w:tc>
          <w:tcPr>
            <w:tcW w:w="3510" w:type="dxa"/>
          </w:tcPr>
          <w:p w14:paraId="7377F7FB" w14:textId="77777777" w:rsidR="005A4B6F" w:rsidRPr="0003679C" w:rsidRDefault="0020567F" w:rsidP="00225A52">
            <w:pPr>
              <w:spacing w:after="40" w:line="360" w:lineRule="exact"/>
              <w:jc w:val="center"/>
              <w:rPr>
                <w:szCs w:val="24"/>
              </w:rPr>
            </w:pPr>
            <w:r>
              <w:rPr>
                <w:szCs w:val="24"/>
              </w:rPr>
              <w:t>10/27/2020</w:t>
            </w:r>
          </w:p>
        </w:tc>
      </w:tr>
      <w:tr w:rsidR="005A4B6F" w:rsidRPr="0003679C" w14:paraId="5C5D810C" w14:textId="77777777" w:rsidTr="005A4B6F">
        <w:trPr>
          <w:jc w:val="center"/>
        </w:trPr>
        <w:tc>
          <w:tcPr>
            <w:tcW w:w="5508" w:type="dxa"/>
          </w:tcPr>
          <w:p w14:paraId="02DA3C56" w14:textId="77777777"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14:paraId="09494EB7" w14:textId="77777777" w:rsidR="005A4B6F" w:rsidRPr="0003679C" w:rsidRDefault="0020567F" w:rsidP="000674B0">
            <w:pPr>
              <w:spacing w:after="40" w:line="360" w:lineRule="exact"/>
              <w:jc w:val="center"/>
              <w:rPr>
                <w:szCs w:val="24"/>
              </w:rPr>
            </w:pPr>
            <w:r>
              <w:rPr>
                <w:szCs w:val="24"/>
              </w:rPr>
              <w:t>4251</w:t>
            </w:r>
          </w:p>
        </w:tc>
      </w:tr>
      <w:tr w:rsidR="005A4B6F" w:rsidRPr="0003679C" w14:paraId="75DC6AA3" w14:textId="77777777" w:rsidTr="005A4B6F">
        <w:trPr>
          <w:jc w:val="center"/>
        </w:trPr>
        <w:tc>
          <w:tcPr>
            <w:tcW w:w="5508" w:type="dxa"/>
          </w:tcPr>
          <w:p w14:paraId="0A2C8D88" w14:textId="77777777"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14:paraId="6A3E5F57" w14:textId="77777777" w:rsidR="005A4B6F" w:rsidRPr="0003679C" w:rsidRDefault="0020567F" w:rsidP="00C11748">
            <w:pPr>
              <w:spacing w:after="40" w:line="360" w:lineRule="exact"/>
              <w:jc w:val="center"/>
              <w:rPr>
                <w:szCs w:val="24"/>
              </w:rPr>
            </w:pPr>
            <w:r>
              <w:rPr>
                <w:szCs w:val="24"/>
              </w:rPr>
              <w:t>203</w:t>
            </w:r>
          </w:p>
        </w:tc>
      </w:tr>
    </w:tbl>
    <w:p w14:paraId="23F3EDD9" w14:textId="77777777" w:rsidR="007E5109" w:rsidRDefault="007E5109">
      <w:pPr>
        <w:jc w:val="both"/>
      </w:pPr>
    </w:p>
    <w:p w14:paraId="5FF85068" w14:textId="77777777" w:rsidR="000674B0" w:rsidRDefault="000674B0" w:rsidP="00EF004B">
      <w:pPr>
        <w:spacing w:before="120" w:after="120"/>
        <w:jc w:val="both"/>
      </w:pPr>
      <w:r>
        <w:rPr>
          <w:b/>
        </w:rPr>
        <w:t>Preparation:</w:t>
      </w:r>
    </w:p>
    <w:p w14:paraId="543196EC" w14:textId="77777777"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w:t>
      </w:r>
      <w:r w:rsidR="003527A8">
        <w:t>the engineer</w:t>
      </w:r>
      <w:r w:rsidR="00141EA2">
        <w:t xml:space="preserve"> (</w:t>
      </w:r>
      <w:r w:rsidR="003527A8">
        <w:t>?</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C9B60C4" w14:textId="77777777" w:rsidTr="005A4B6F">
        <w:trPr>
          <w:jc w:val="center"/>
        </w:trPr>
        <w:tc>
          <w:tcPr>
            <w:tcW w:w="5508" w:type="dxa"/>
          </w:tcPr>
          <w:p w14:paraId="0D77C037"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4615C7B6" w14:textId="77777777" w:rsidR="005A4B6F" w:rsidRPr="0003679C" w:rsidRDefault="0020567F" w:rsidP="005324BA">
            <w:pPr>
              <w:spacing w:after="40" w:line="360" w:lineRule="exact"/>
              <w:jc w:val="center"/>
              <w:rPr>
                <w:szCs w:val="24"/>
              </w:rPr>
            </w:pPr>
            <w:r>
              <w:rPr>
                <w:szCs w:val="24"/>
              </w:rPr>
              <w:t>SDA</w:t>
            </w:r>
          </w:p>
        </w:tc>
      </w:tr>
    </w:tbl>
    <w:p w14:paraId="7FDC1C43" w14:textId="77777777" w:rsidR="007E5109" w:rsidRDefault="007E5109">
      <w:pPr>
        <w:jc w:val="both"/>
      </w:pPr>
      <w:bookmarkStart w:id="0" w:name="OLE_LINK20"/>
    </w:p>
    <w:p w14:paraId="3A35271C" w14:textId="77777777" w:rsidR="00583097" w:rsidRDefault="00583097">
      <w:pPr>
        <w:jc w:val="both"/>
      </w:pPr>
    </w:p>
    <w:p w14:paraId="242A1EE3" w14:textId="77777777" w:rsidR="000674B0" w:rsidRDefault="000674B0" w:rsidP="00EF004B">
      <w:pPr>
        <w:spacing w:before="120" w:after="120"/>
        <w:jc w:val="both"/>
      </w:pPr>
      <w:r>
        <w:rPr>
          <w:b/>
        </w:rPr>
        <w:t>Fiducialization:</w:t>
      </w:r>
    </w:p>
    <w:p w14:paraId="7EEFA967" w14:textId="77777777"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76816833" w14:textId="77777777" w:rsidTr="005A4B6F">
        <w:trPr>
          <w:jc w:val="center"/>
        </w:trPr>
        <w:tc>
          <w:tcPr>
            <w:tcW w:w="5508" w:type="dxa"/>
          </w:tcPr>
          <w:p w14:paraId="4B42C46F"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5B76C571" w14:textId="77777777" w:rsidR="005A4B6F" w:rsidRPr="0003679C" w:rsidRDefault="0020567F" w:rsidP="0020567F">
            <w:pPr>
              <w:spacing w:after="40" w:line="360" w:lineRule="exact"/>
              <w:jc w:val="center"/>
              <w:rPr>
                <w:szCs w:val="24"/>
              </w:rPr>
            </w:pPr>
            <w:r>
              <w:rPr>
                <w:szCs w:val="24"/>
              </w:rPr>
              <w:t>KC</w:t>
            </w:r>
          </w:p>
        </w:tc>
      </w:tr>
    </w:tbl>
    <w:p w14:paraId="5D8758CC" w14:textId="77777777" w:rsidR="005A4B6F" w:rsidRPr="0003679C" w:rsidRDefault="005A4B6F" w:rsidP="005A4B6F">
      <w:pPr>
        <w:jc w:val="both"/>
        <w:rPr>
          <w:szCs w:val="24"/>
        </w:rPr>
      </w:pPr>
    </w:p>
    <w:p w14:paraId="2C667615"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14:paraId="59E08735" w14:textId="77777777" w:rsidTr="0091363D">
        <w:trPr>
          <w:trHeight w:val="406"/>
          <w:jc w:val="center"/>
        </w:trPr>
        <w:tc>
          <w:tcPr>
            <w:tcW w:w="9468" w:type="dxa"/>
          </w:tcPr>
          <w:p w14:paraId="71CCD3A6" w14:textId="77777777" w:rsidR="004641E6" w:rsidRPr="00490B0F" w:rsidRDefault="00DA5765" w:rsidP="0020567F">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20567F">
              <w:rPr>
                <w:sz w:val="18"/>
                <w:szCs w:val="18"/>
              </w:rPr>
              <w:t>/</w:t>
            </w:r>
            <w:r w:rsidR="0020567F" w:rsidRPr="0020567F">
              <w:rPr>
                <w:sz w:val="18"/>
                <w:szCs w:val="18"/>
              </w:rPr>
              <w:t>L204251_Fiducial_Report.pdf</w:t>
            </w:r>
          </w:p>
        </w:tc>
      </w:tr>
    </w:tbl>
    <w:p w14:paraId="15AFD87E" w14:textId="77777777" w:rsidR="002E385E" w:rsidRDefault="002E385E" w:rsidP="00141EA2">
      <w:pPr>
        <w:spacing w:before="120" w:after="120"/>
        <w:jc w:val="both"/>
        <w:rPr>
          <w:b/>
        </w:rPr>
      </w:pPr>
    </w:p>
    <w:p w14:paraId="16112441" w14:textId="77777777" w:rsidR="000674B0" w:rsidRDefault="000674B0" w:rsidP="00141EA2">
      <w:pPr>
        <w:spacing w:before="120" w:after="120"/>
        <w:jc w:val="both"/>
        <w:rPr>
          <w:b/>
        </w:rPr>
      </w:pPr>
      <w:r>
        <w:rPr>
          <w:b/>
        </w:rPr>
        <w:t>Magnetic Measurements:</w:t>
      </w:r>
    </w:p>
    <w:p w14:paraId="2AA89A38" w14:textId="77777777"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7720AC19" w14:textId="77777777" w:rsidTr="000674B0">
        <w:trPr>
          <w:jc w:val="center"/>
        </w:trPr>
        <w:tc>
          <w:tcPr>
            <w:tcW w:w="9018" w:type="dxa"/>
          </w:tcPr>
          <w:p w14:paraId="2131308F" w14:textId="77777777"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20567F">
              <w:rPr>
                <w:sz w:val="18"/>
                <w:szCs w:val="18"/>
              </w:rPr>
              <w:t>4251</w:t>
            </w:r>
          </w:p>
        </w:tc>
      </w:tr>
    </w:tbl>
    <w:p w14:paraId="3B77263B" w14:textId="77777777" w:rsidR="00D4419D" w:rsidRDefault="00D4419D" w:rsidP="00D4419D">
      <w:pPr>
        <w:pStyle w:val="BodyText"/>
      </w:pPr>
    </w:p>
    <w:p w14:paraId="650275AE" w14:textId="77777777" w:rsidR="004B3A6B" w:rsidRDefault="004B3A6B" w:rsidP="004B3A6B">
      <w:pPr>
        <w:pStyle w:val="BodyText"/>
      </w:pPr>
    </w:p>
    <w:p w14:paraId="2A6982A8" w14:textId="77777777"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14:paraId="2CC636D5" w14:textId="77777777" w:rsidR="002F1966" w:rsidRDefault="002F1966" w:rsidP="002F1966">
      <w:pPr>
        <w:pStyle w:val="BodyText"/>
      </w:pPr>
    </w:p>
    <w:p w14:paraId="4B324E03" w14:textId="77777777" w:rsidR="002F1966" w:rsidRDefault="002F1966" w:rsidP="002F1966">
      <w:pPr>
        <w:pStyle w:val="BodyText"/>
        <w:spacing w:line="240" w:lineRule="auto"/>
        <w:jc w:val="center"/>
      </w:pPr>
      <w:r>
        <w:rPr>
          <w:noProof/>
        </w:rPr>
        <w:drawing>
          <wp:inline distT="0" distB="0" distL="0" distR="0" wp14:anchorId="1ECDDD98" wp14:editId="5ABAD514">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4C8D3755" wp14:editId="60909444">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63E7B19D" w14:textId="77777777"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14:paraId="4A95BCC9" w14:textId="77777777" w:rsidR="002F1966" w:rsidRDefault="002F1966" w:rsidP="002F1966">
      <w:pPr>
        <w:pStyle w:val="BodyText"/>
        <w:spacing w:line="240" w:lineRule="auto"/>
      </w:pPr>
    </w:p>
    <w:p w14:paraId="6D78424F" w14:textId="77777777"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1083CD02" w14:textId="77777777" w:rsidTr="00D37B25">
        <w:trPr>
          <w:jc w:val="center"/>
        </w:trPr>
        <w:tc>
          <w:tcPr>
            <w:tcW w:w="5409" w:type="dxa"/>
          </w:tcPr>
          <w:p w14:paraId="3994C1FE" w14:textId="77777777" w:rsidR="002F1966" w:rsidRDefault="002F1966" w:rsidP="00D37B25">
            <w:pPr>
              <w:spacing w:after="40" w:line="360" w:lineRule="exact"/>
              <w:jc w:val="both"/>
            </w:pPr>
            <w:r>
              <w:t>Magnet polarity chosen from Fig. 1 is (P or N):</w:t>
            </w:r>
          </w:p>
        </w:tc>
        <w:tc>
          <w:tcPr>
            <w:tcW w:w="3609" w:type="dxa"/>
          </w:tcPr>
          <w:p w14:paraId="1AE2F954" w14:textId="77777777" w:rsidR="002F1966" w:rsidRDefault="0020567F" w:rsidP="0091363D">
            <w:pPr>
              <w:spacing w:after="40" w:line="360" w:lineRule="exact"/>
              <w:jc w:val="right"/>
            </w:pPr>
            <w:r>
              <w:t>N</w:t>
            </w:r>
          </w:p>
        </w:tc>
      </w:tr>
    </w:tbl>
    <w:p w14:paraId="2B5C6FC3" w14:textId="77777777" w:rsidR="002F1966" w:rsidRDefault="002F1966" w:rsidP="002F1966">
      <w:pPr>
        <w:pStyle w:val="BodyText"/>
      </w:pPr>
    </w:p>
    <w:p w14:paraId="143861DC" w14:textId="77777777" w:rsidR="00583097" w:rsidRDefault="00583097" w:rsidP="002F1966">
      <w:pPr>
        <w:pStyle w:val="BodyText"/>
      </w:pPr>
    </w:p>
    <w:p w14:paraId="520EFC7A" w14:textId="77777777"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14:paraId="23F8C012" w14:textId="77777777"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14:paraId="5E228ADC" w14:textId="77777777" w:rsidTr="00D37B25">
        <w:trPr>
          <w:trHeight w:val="404"/>
        </w:trPr>
        <w:tc>
          <w:tcPr>
            <w:tcW w:w="5940" w:type="dxa"/>
          </w:tcPr>
          <w:p w14:paraId="18ED2DA9" w14:textId="77777777" w:rsidR="00705734" w:rsidRDefault="00212B62" w:rsidP="00D37B25">
            <w:pPr>
              <w:pStyle w:val="BodyText"/>
            </w:pPr>
            <w:r>
              <w:t>Record total flow rate and pressure.</w:t>
            </w:r>
          </w:p>
        </w:tc>
        <w:tc>
          <w:tcPr>
            <w:tcW w:w="3060" w:type="dxa"/>
          </w:tcPr>
          <w:p w14:paraId="5DFD6BEF" w14:textId="77777777" w:rsidR="00705734" w:rsidRDefault="0020567F" w:rsidP="00583097">
            <w:pPr>
              <w:pStyle w:val="BodyText"/>
              <w:jc w:val="right"/>
            </w:pPr>
            <w:r>
              <w:t>0.7</w:t>
            </w:r>
            <w:r w:rsidR="00CD7FCC">
              <w:t xml:space="preserve"> </w:t>
            </w:r>
            <w:proofErr w:type="spellStart"/>
            <w:r w:rsidR="00454FF8">
              <w:t>gpm</w:t>
            </w:r>
            <w:proofErr w:type="spellEnd"/>
            <w:r w:rsidR="00454FF8">
              <w:t xml:space="preserve"> @</w:t>
            </w:r>
            <w:r>
              <w:t xml:space="preserve"> 114</w:t>
            </w:r>
            <w:r w:rsidR="00CD7FCC">
              <w:t xml:space="preserve"> </w:t>
            </w:r>
            <w:r w:rsidR="00705734">
              <w:t>psi</w:t>
            </w:r>
          </w:p>
        </w:tc>
      </w:tr>
    </w:tbl>
    <w:p w14:paraId="6E360E5C" w14:textId="77777777"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14:paraId="2AD1C39A" w14:textId="77777777" w:rsidR="002F1966" w:rsidRDefault="002F1966" w:rsidP="002F1966">
      <w:pPr>
        <w:pStyle w:val="BodyText"/>
      </w:pPr>
    </w:p>
    <w:p w14:paraId="4C49BF3D" w14:textId="77777777"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14:paraId="1EF6EC86"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43A6E43" w14:textId="77777777"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14:paraId="10A4D7C9" w14:textId="77777777" w:rsidR="0089170E" w:rsidRDefault="006B1F4B" w:rsidP="008569AE">
            <w:pPr>
              <w:spacing w:after="40" w:line="360" w:lineRule="exact"/>
              <w:jc w:val="right"/>
            </w:pPr>
            <w:r>
              <w:t xml:space="preserve">7.8 </w:t>
            </w:r>
            <w:r w:rsidR="00E31877">
              <w:t>°C</w:t>
            </w:r>
          </w:p>
        </w:tc>
      </w:tr>
      <w:tr w:rsidR="0089170E" w14:paraId="63580472"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01DC947E" w14:textId="77777777"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14:paraId="06396804" w14:textId="77777777" w:rsidR="0089170E" w:rsidRDefault="006B1F4B" w:rsidP="008569AE">
            <w:pPr>
              <w:spacing w:after="40" w:line="360" w:lineRule="exact"/>
              <w:jc w:val="right"/>
            </w:pPr>
            <w:r>
              <w:t xml:space="preserve">20.1 </w:t>
            </w:r>
            <w:r w:rsidR="0089170E">
              <w:t>°C</w:t>
            </w:r>
          </w:p>
        </w:tc>
      </w:tr>
      <w:tr w:rsidR="0089170E" w14:paraId="5A7BC2E2"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2AF7394" w14:textId="77777777"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5FF1CE14" w14:textId="77777777" w:rsidR="0089170E" w:rsidRDefault="006B1F4B" w:rsidP="008569AE">
            <w:pPr>
              <w:spacing w:after="40" w:line="360" w:lineRule="exact"/>
              <w:jc w:val="right"/>
            </w:pPr>
            <w:r>
              <w:t xml:space="preserve">24.9 </w:t>
            </w:r>
            <w:r w:rsidR="0089170E">
              <w:t>°C</w:t>
            </w:r>
          </w:p>
        </w:tc>
      </w:tr>
    </w:tbl>
    <w:p w14:paraId="58F04E56" w14:textId="77777777" w:rsidR="002F1966" w:rsidRDefault="002F1966" w:rsidP="002F1966">
      <w:pPr>
        <w:pStyle w:val="BodyText"/>
      </w:pPr>
    </w:p>
    <w:p w14:paraId="15FA2B36" w14:textId="77777777"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 xml:space="preserve">0 seconds.  Use a </w:t>
      </w:r>
      <w:r w:rsidR="00A02572">
        <w:t>cosine</w:t>
      </w:r>
      <w:r w:rsidR="00406F50">
        <w:t xml:space="preserve"> ramp rate of 20</w:t>
      </w:r>
      <w:r w:rsidRPr="00406F50">
        <w:rPr>
          <w:color w:val="FF0000"/>
        </w:rPr>
        <w:t xml:space="preserve"> </w:t>
      </w:r>
      <w:r w:rsidR="00510F3D">
        <w:t>A/</w:t>
      </w:r>
      <w:proofErr w:type="gramStart"/>
      <w:r w:rsidR="00510F3D">
        <w:t>sec</w:t>
      </w:r>
      <w:r>
        <w:t>, and</w:t>
      </w:r>
      <w:proofErr w:type="gramEnd"/>
      <w:r>
        <w:t xml:space="preserve">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7F43E44C" w14:textId="77777777" w:rsidTr="00D37B25">
        <w:trPr>
          <w:jc w:val="center"/>
        </w:trPr>
        <w:tc>
          <w:tcPr>
            <w:tcW w:w="5409" w:type="dxa"/>
          </w:tcPr>
          <w:p w14:paraId="395874A9" w14:textId="77777777" w:rsidR="002F1966" w:rsidRDefault="002F1966" w:rsidP="00D37B25">
            <w:pPr>
              <w:spacing w:after="40" w:line="360" w:lineRule="exact"/>
              <w:jc w:val="both"/>
            </w:pPr>
            <w:r>
              <w:t>Standardization complete (initials):</w:t>
            </w:r>
          </w:p>
        </w:tc>
        <w:tc>
          <w:tcPr>
            <w:tcW w:w="3609" w:type="dxa"/>
          </w:tcPr>
          <w:p w14:paraId="11803A29" w14:textId="77777777" w:rsidR="002F1966" w:rsidRDefault="00412E8D" w:rsidP="00D37B25">
            <w:pPr>
              <w:spacing w:after="40" w:line="360" w:lineRule="exact"/>
              <w:jc w:val="center"/>
            </w:pPr>
            <w:r>
              <w:t>SDA</w:t>
            </w:r>
          </w:p>
        </w:tc>
      </w:tr>
      <w:tr w:rsidR="002F1966" w14:paraId="76C586E6" w14:textId="77777777" w:rsidTr="00D37B25">
        <w:trPr>
          <w:jc w:val="center"/>
        </w:trPr>
        <w:tc>
          <w:tcPr>
            <w:tcW w:w="5409" w:type="dxa"/>
          </w:tcPr>
          <w:p w14:paraId="6A9A3AA8" w14:textId="77777777" w:rsidR="002F1966" w:rsidRDefault="002F1966" w:rsidP="00D37B25">
            <w:pPr>
              <w:spacing w:after="40" w:line="360" w:lineRule="exact"/>
              <w:jc w:val="both"/>
            </w:pPr>
            <w:r>
              <w:t>Ramp rate used (A/sec):</w:t>
            </w:r>
          </w:p>
        </w:tc>
        <w:tc>
          <w:tcPr>
            <w:tcW w:w="3609" w:type="dxa"/>
          </w:tcPr>
          <w:p w14:paraId="39C93365" w14:textId="77777777" w:rsidR="002F1966" w:rsidRDefault="00412E8D" w:rsidP="00D37B25">
            <w:pPr>
              <w:spacing w:after="40" w:line="360" w:lineRule="exact"/>
              <w:jc w:val="right"/>
            </w:pPr>
            <w:r>
              <w:t>20</w:t>
            </w:r>
            <w:r w:rsidR="00516252">
              <w:t xml:space="preserve"> </w:t>
            </w:r>
            <w:r w:rsidR="002F1966">
              <w:t>A/sec</w:t>
            </w:r>
          </w:p>
        </w:tc>
      </w:tr>
    </w:tbl>
    <w:p w14:paraId="12D52443" w14:textId="77777777" w:rsidR="002F1966" w:rsidRDefault="002F1966" w:rsidP="002F1966">
      <w:pPr>
        <w:pStyle w:val="BodyText"/>
      </w:pPr>
    </w:p>
    <w:p w14:paraId="15DCD7D0" w14:textId="77777777"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p w14:paraId="54500640" w14:textId="77777777" w:rsidR="00714ED5" w:rsidRDefault="00714ED5" w:rsidP="00911FAC">
      <w:pPr>
        <w:pStyle w:val="BodyText"/>
        <w:numPr>
          <w:ilvl w:val="0"/>
          <w:numId w:val="1"/>
        </w:numPr>
        <w:spacing w:after="120"/>
      </w:pPr>
    </w:p>
    <w:tbl>
      <w:tblPr>
        <w:tblStyle w:val="TableGrid"/>
        <w:tblW w:w="0" w:type="auto"/>
        <w:jc w:val="center"/>
        <w:tblLook w:val="04A0" w:firstRow="1" w:lastRow="0" w:firstColumn="1" w:lastColumn="0" w:noHBand="0" w:noVBand="1"/>
      </w:tblPr>
      <w:tblGrid>
        <w:gridCol w:w="2990"/>
        <w:gridCol w:w="1685"/>
        <w:gridCol w:w="1980"/>
      </w:tblGrid>
      <w:tr w:rsidR="00C03ED9" w14:paraId="11E29803" w14:textId="77777777" w:rsidTr="00C03ED9">
        <w:trPr>
          <w:jc w:val="center"/>
        </w:trPr>
        <w:tc>
          <w:tcPr>
            <w:tcW w:w="2990" w:type="dxa"/>
          </w:tcPr>
          <w:p w14:paraId="1D0CAE3A" w14:textId="77777777" w:rsidR="00C03ED9" w:rsidRPr="00B42B17" w:rsidRDefault="00C03ED9" w:rsidP="007842EE">
            <w:pPr>
              <w:pStyle w:val="BodyText"/>
              <w:spacing w:after="120"/>
              <w:rPr>
                <w:b/>
              </w:rPr>
            </w:pPr>
            <w:r w:rsidRPr="00B42B17">
              <w:rPr>
                <w:b/>
              </w:rPr>
              <w:t>Current Range</w:t>
            </w:r>
          </w:p>
        </w:tc>
        <w:tc>
          <w:tcPr>
            <w:tcW w:w="1685" w:type="dxa"/>
          </w:tcPr>
          <w:p w14:paraId="0A84ACE8" w14:textId="77777777" w:rsidR="00C03ED9" w:rsidRPr="00B42B17" w:rsidRDefault="00C03ED9" w:rsidP="007842EE">
            <w:pPr>
              <w:pStyle w:val="BodyText"/>
              <w:spacing w:after="120"/>
              <w:rPr>
                <w:b/>
              </w:rPr>
            </w:pPr>
            <w:r w:rsidRPr="00B42B17">
              <w:rPr>
                <w:b/>
              </w:rPr>
              <w:t>Step Size</w:t>
            </w:r>
            <w:r>
              <w:rPr>
                <w:b/>
              </w:rPr>
              <w:t xml:space="preserve"> Up</w:t>
            </w:r>
          </w:p>
        </w:tc>
        <w:tc>
          <w:tcPr>
            <w:tcW w:w="1980" w:type="dxa"/>
          </w:tcPr>
          <w:p w14:paraId="1EE9FED9" w14:textId="77777777" w:rsidR="00C03ED9" w:rsidRPr="00B42B17" w:rsidRDefault="00C03ED9" w:rsidP="00C03ED9">
            <w:pPr>
              <w:pStyle w:val="BodyText"/>
              <w:spacing w:after="120"/>
              <w:rPr>
                <w:b/>
              </w:rPr>
            </w:pPr>
            <w:r w:rsidRPr="00C03ED9">
              <w:rPr>
                <w:b/>
              </w:rPr>
              <w:t xml:space="preserve">Step Size </w:t>
            </w:r>
            <w:r>
              <w:rPr>
                <w:b/>
              </w:rPr>
              <w:t>Down</w:t>
            </w:r>
          </w:p>
        </w:tc>
      </w:tr>
      <w:tr w:rsidR="00C03ED9" w14:paraId="15EFC5C3" w14:textId="77777777" w:rsidTr="00C03ED9">
        <w:trPr>
          <w:jc w:val="center"/>
        </w:trPr>
        <w:tc>
          <w:tcPr>
            <w:tcW w:w="2990" w:type="dxa"/>
          </w:tcPr>
          <w:p w14:paraId="3CEE6203" w14:textId="77777777" w:rsidR="00C03ED9" w:rsidRDefault="00C03ED9" w:rsidP="00C03ED9">
            <w:pPr>
              <w:pStyle w:val="BodyText"/>
              <w:spacing w:after="120"/>
            </w:pPr>
            <w:r>
              <w:t>0 to 20 A</w:t>
            </w:r>
          </w:p>
        </w:tc>
        <w:tc>
          <w:tcPr>
            <w:tcW w:w="1685" w:type="dxa"/>
          </w:tcPr>
          <w:p w14:paraId="2032EC67" w14:textId="77777777" w:rsidR="00C03ED9" w:rsidRDefault="00937914" w:rsidP="00C03ED9">
            <w:pPr>
              <w:pStyle w:val="BodyText"/>
              <w:spacing w:after="120"/>
            </w:pPr>
            <w:r>
              <w:t>5</w:t>
            </w:r>
            <w:r w:rsidR="00C03ED9">
              <w:t>-A</w:t>
            </w:r>
          </w:p>
        </w:tc>
        <w:tc>
          <w:tcPr>
            <w:tcW w:w="1980" w:type="dxa"/>
          </w:tcPr>
          <w:p w14:paraId="5CA3E0B1" w14:textId="77777777" w:rsidR="00C03ED9" w:rsidRDefault="00937914" w:rsidP="00C03ED9">
            <w:pPr>
              <w:pStyle w:val="BodyText"/>
              <w:spacing w:after="120"/>
            </w:pPr>
            <w:r>
              <w:t>5</w:t>
            </w:r>
            <w:r w:rsidR="00C03ED9">
              <w:t>-A</w:t>
            </w:r>
          </w:p>
        </w:tc>
      </w:tr>
      <w:tr w:rsidR="00C03ED9" w14:paraId="66FDC0D6" w14:textId="77777777" w:rsidTr="00C03ED9">
        <w:trPr>
          <w:jc w:val="center"/>
        </w:trPr>
        <w:tc>
          <w:tcPr>
            <w:tcW w:w="2990" w:type="dxa"/>
          </w:tcPr>
          <w:p w14:paraId="2A828D0D" w14:textId="77777777" w:rsidR="00C03ED9" w:rsidRDefault="00C03ED9" w:rsidP="00110520">
            <w:pPr>
              <w:pStyle w:val="BodyText"/>
              <w:spacing w:after="120"/>
            </w:pPr>
            <w:r>
              <w:t xml:space="preserve">20 to </w:t>
            </w:r>
            <w:r w:rsidR="00110520">
              <w:t>170</w:t>
            </w:r>
            <w:r>
              <w:t xml:space="preserve"> A</w:t>
            </w:r>
          </w:p>
        </w:tc>
        <w:tc>
          <w:tcPr>
            <w:tcW w:w="1685" w:type="dxa"/>
          </w:tcPr>
          <w:p w14:paraId="6D6A02F0" w14:textId="77777777" w:rsidR="00C03ED9" w:rsidRDefault="00C03ED9" w:rsidP="00C03ED9">
            <w:pPr>
              <w:pStyle w:val="BodyText"/>
              <w:spacing w:after="120"/>
            </w:pPr>
            <w:r>
              <w:t>10-A</w:t>
            </w:r>
          </w:p>
        </w:tc>
        <w:tc>
          <w:tcPr>
            <w:tcW w:w="1980" w:type="dxa"/>
          </w:tcPr>
          <w:p w14:paraId="16FF9B83" w14:textId="77777777" w:rsidR="00C03ED9" w:rsidRDefault="00C03ED9" w:rsidP="00C03ED9">
            <w:pPr>
              <w:pStyle w:val="BodyText"/>
              <w:spacing w:after="120"/>
            </w:pPr>
            <w:r>
              <w:t>20-A</w:t>
            </w:r>
          </w:p>
        </w:tc>
      </w:tr>
      <w:tr w:rsidR="00C03ED9" w14:paraId="564D2545" w14:textId="77777777" w:rsidTr="00C03ED9">
        <w:trPr>
          <w:jc w:val="center"/>
        </w:trPr>
        <w:tc>
          <w:tcPr>
            <w:tcW w:w="2990" w:type="dxa"/>
          </w:tcPr>
          <w:p w14:paraId="2FDBC030" w14:textId="77777777" w:rsidR="00C03ED9" w:rsidRDefault="00110520" w:rsidP="00C03ED9">
            <w:pPr>
              <w:pStyle w:val="BodyText"/>
              <w:spacing w:after="120"/>
            </w:pPr>
            <w:r>
              <w:t>170</w:t>
            </w:r>
            <w:r w:rsidR="00C03ED9">
              <w:t xml:space="preserve"> to 190 A</w:t>
            </w:r>
          </w:p>
        </w:tc>
        <w:tc>
          <w:tcPr>
            <w:tcW w:w="1685" w:type="dxa"/>
          </w:tcPr>
          <w:p w14:paraId="1C68C13D" w14:textId="77777777" w:rsidR="00C03ED9" w:rsidRDefault="00C03ED9" w:rsidP="00C03ED9">
            <w:pPr>
              <w:pStyle w:val="BodyText"/>
              <w:spacing w:after="120"/>
            </w:pPr>
            <w:r>
              <w:t>5-A</w:t>
            </w:r>
          </w:p>
        </w:tc>
        <w:tc>
          <w:tcPr>
            <w:tcW w:w="1980" w:type="dxa"/>
          </w:tcPr>
          <w:p w14:paraId="79CA05CB" w14:textId="77777777" w:rsidR="00C03ED9" w:rsidRDefault="00C03ED9" w:rsidP="00C03ED9">
            <w:pPr>
              <w:pStyle w:val="BodyText"/>
              <w:spacing w:after="120"/>
            </w:pPr>
            <w:r>
              <w:t>20-A</w:t>
            </w:r>
          </w:p>
        </w:tc>
      </w:tr>
    </w:tbl>
    <w:p w14:paraId="689BB0E4" w14:textId="77777777"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14:paraId="5D8B4DAF" w14:textId="77777777" w:rsidTr="00D37B25">
        <w:trPr>
          <w:jc w:val="center"/>
        </w:trPr>
        <w:tc>
          <w:tcPr>
            <w:tcW w:w="5420" w:type="dxa"/>
          </w:tcPr>
          <w:p w14:paraId="37DDF917" w14:textId="77777777"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14:paraId="59A9AE29" w14:textId="77777777" w:rsidR="002F1966" w:rsidRDefault="0020567F" w:rsidP="0091363D">
            <w:pPr>
              <w:spacing w:after="40" w:line="360" w:lineRule="exact"/>
              <w:jc w:val="right"/>
            </w:pPr>
            <w:r>
              <w:t>strdat.ru1, strplt.ru1</w:t>
            </w:r>
          </w:p>
        </w:tc>
      </w:tr>
    </w:tbl>
    <w:p w14:paraId="443016E7" w14:textId="77777777" w:rsidR="0069233C" w:rsidRDefault="0069233C" w:rsidP="002F1966">
      <w:pPr>
        <w:pStyle w:val="BodyText"/>
        <w:spacing w:after="120"/>
      </w:pPr>
    </w:p>
    <w:p w14:paraId="03EB7E14" w14:textId="77777777"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14:paraId="72C2DEE5" w14:textId="77777777" w:rsidTr="007842EE">
        <w:trPr>
          <w:jc w:val="center"/>
        </w:trPr>
        <w:tc>
          <w:tcPr>
            <w:tcW w:w="5420" w:type="dxa"/>
          </w:tcPr>
          <w:p w14:paraId="7C5076CA" w14:textId="77777777" w:rsidR="00751152" w:rsidRDefault="00751152" w:rsidP="007842EE">
            <w:pPr>
              <w:spacing w:after="40" w:line="360" w:lineRule="exact"/>
              <w:jc w:val="both"/>
            </w:pPr>
            <w:r>
              <w:t>Filename &amp; run number of harmonic data:</w:t>
            </w:r>
          </w:p>
        </w:tc>
        <w:tc>
          <w:tcPr>
            <w:tcW w:w="3619" w:type="dxa"/>
          </w:tcPr>
          <w:p w14:paraId="35EA260F" w14:textId="77777777" w:rsidR="00751152" w:rsidRDefault="0020567F" w:rsidP="00412E8D">
            <w:pPr>
              <w:spacing w:after="40" w:line="360" w:lineRule="exact"/>
              <w:jc w:val="right"/>
            </w:pPr>
            <w:r>
              <w:t>hardat.ru1, harplt.ru1</w:t>
            </w:r>
          </w:p>
        </w:tc>
      </w:tr>
      <w:tr w:rsidR="00751152" w14:paraId="014E3915" w14:textId="77777777" w:rsidTr="007842EE">
        <w:trPr>
          <w:jc w:val="center"/>
        </w:trPr>
        <w:tc>
          <w:tcPr>
            <w:tcW w:w="5420" w:type="dxa"/>
          </w:tcPr>
          <w:p w14:paraId="38EDE20A" w14:textId="77777777" w:rsidR="00751152" w:rsidRDefault="00751152" w:rsidP="007842EE">
            <w:pPr>
              <w:spacing w:after="40" w:line="360" w:lineRule="exact"/>
              <w:jc w:val="both"/>
            </w:pPr>
            <w:r>
              <w:t>Probe radius used for harmonics (cm):</w:t>
            </w:r>
          </w:p>
        </w:tc>
        <w:tc>
          <w:tcPr>
            <w:tcW w:w="3619" w:type="dxa"/>
          </w:tcPr>
          <w:p w14:paraId="19057460" w14:textId="77777777" w:rsidR="00751152" w:rsidRDefault="00412E8D" w:rsidP="007842EE">
            <w:pPr>
              <w:spacing w:after="40" w:line="360" w:lineRule="exact"/>
              <w:jc w:val="right"/>
            </w:pPr>
            <w:r w:rsidRPr="00412E8D">
              <w:t>1</w:t>
            </w:r>
            <w:r>
              <w:t>.</w:t>
            </w:r>
            <w:r w:rsidRPr="00412E8D">
              <w:t>95965</w:t>
            </w:r>
          </w:p>
        </w:tc>
      </w:tr>
      <w:tr w:rsidR="00751152" w14:paraId="1267676A" w14:textId="77777777" w:rsidTr="007842EE">
        <w:trPr>
          <w:jc w:val="center"/>
        </w:trPr>
        <w:tc>
          <w:tcPr>
            <w:tcW w:w="5420" w:type="dxa"/>
          </w:tcPr>
          <w:p w14:paraId="30F08291" w14:textId="77777777"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14:paraId="15CDC767" w14:textId="77777777" w:rsidR="00751152" w:rsidRDefault="00412E8D" w:rsidP="00412E8D">
            <w:pPr>
              <w:pStyle w:val="TableContents"/>
              <w:jc w:val="right"/>
            </w:pPr>
            <w:r>
              <w:t>48BC1.6</w:t>
            </w:r>
          </w:p>
        </w:tc>
      </w:tr>
    </w:tbl>
    <w:p w14:paraId="23F7170D" w14:textId="77777777" w:rsidR="00751152" w:rsidRDefault="00751152" w:rsidP="00751152">
      <w:pPr>
        <w:pStyle w:val="BodyText"/>
      </w:pPr>
    </w:p>
    <w:p w14:paraId="593C1F22" w14:textId="77777777" w:rsidR="00751152" w:rsidRDefault="00751152" w:rsidP="00751152">
      <w:pPr>
        <w:pStyle w:val="BodyText"/>
        <w:spacing w:after="120"/>
        <w:ind w:left="360"/>
      </w:pPr>
    </w:p>
    <w:p w14:paraId="72832F88" w14:textId="77777777" w:rsidR="00714ED5" w:rsidRDefault="00714ED5" w:rsidP="00751152">
      <w:pPr>
        <w:pStyle w:val="BodyText"/>
        <w:spacing w:after="120"/>
        <w:ind w:left="360"/>
      </w:pPr>
    </w:p>
    <w:p w14:paraId="2DC36433" w14:textId="77777777"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14:paraId="0863C63F" w14:textId="77777777" w:rsidTr="00F977D7">
        <w:trPr>
          <w:trHeight w:val="509"/>
          <w:jc w:val="center"/>
        </w:trPr>
        <w:tc>
          <w:tcPr>
            <w:tcW w:w="5286" w:type="dxa"/>
          </w:tcPr>
          <w:p w14:paraId="3BE7D2AB" w14:textId="77777777"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14:paraId="4789B14E" w14:textId="77777777" w:rsidR="00A67F7F" w:rsidRDefault="00772A32" w:rsidP="008F1DA0">
            <w:pPr>
              <w:spacing w:after="40" w:line="360" w:lineRule="exact"/>
              <w:jc w:val="both"/>
            </w:pPr>
            <w:r>
              <w:t xml:space="preserve">0.564 </w:t>
            </w:r>
            <w:r w:rsidR="00714ED5">
              <w:t>+/-</w:t>
            </w:r>
            <w:r>
              <w:t xml:space="preserve"> </w:t>
            </w:r>
            <w:proofErr w:type="gramStart"/>
            <w:r>
              <w:t>0.005</w:t>
            </w:r>
            <w:r w:rsidR="00714ED5">
              <w:t xml:space="preserve"> </w:t>
            </w:r>
            <w:r w:rsidR="00F977D7" w:rsidRPr="00F977D7">
              <w:t xml:space="preserve"> T</w:t>
            </w:r>
            <w:proofErr w:type="gramEnd"/>
            <w:r w:rsidR="00F977D7" w:rsidRPr="00F977D7">
              <w:t xml:space="preserve"> @</w:t>
            </w:r>
            <w:r>
              <w:t xml:space="preserve"> </w:t>
            </w:r>
            <w:r w:rsidRPr="00772A32">
              <w:t>190.06738</w:t>
            </w:r>
            <w:r w:rsidR="00F977D7" w:rsidRPr="00F977D7">
              <w:t xml:space="preserve"> </w:t>
            </w:r>
            <w:r w:rsidR="003D517D">
              <w:t>A</w:t>
            </w:r>
          </w:p>
        </w:tc>
      </w:tr>
    </w:tbl>
    <w:p w14:paraId="76B9083E" w14:textId="77777777" w:rsidR="002E385E" w:rsidRDefault="002E385E">
      <w:pPr>
        <w:pStyle w:val="BodyText"/>
      </w:pPr>
    </w:p>
    <w:p w14:paraId="337E3CEB" w14:textId="77777777"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14:paraId="25648EB4" w14:textId="77777777" w:rsidTr="00FD2C7D">
        <w:trPr>
          <w:jc w:val="center"/>
        </w:trPr>
        <w:tc>
          <w:tcPr>
            <w:tcW w:w="5409" w:type="dxa"/>
            <w:tcBorders>
              <w:top w:val="single" w:sz="4" w:space="0" w:color="auto"/>
              <w:left w:val="single" w:sz="4" w:space="0" w:color="auto"/>
              <w:bottom w:val="single" w:sz="4" w:space="0" w:color="auto"/>
              <w:right w:val="single" w:sz="4" w:space="0" w:color="auto"/>
            </w:tcBorders>
          </w:tcPr>
          <w:p w14:paraId="0CF3C9BB" w14:textId="77777777"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14:paraId="7F8ED3E9" w14:textId="77777777" w:rsidR="00FD2C7D" w:rsidRDefault="006B1F4B" w:rsidP="008569AE">
            <w:pPr>
              <w:spacing w:after="40" w:line="360" w:lineRule="exact"/>
              <w:jc w:val="right"/>
            </w:pPr>
            <w:r>
              <w:t>8.5</w:t>
            </w:r>
          </w:p>
        </w:tc>
      </w:tr>
      <w:tr w:rsidR="00FD2C7D" w14:paraId="68B1DE36" w14:textId="77777777" w:rsidTr="00FD2C7D">
        <w:trPr>
          <w:jc w:val="center"/>
        </w:trPr>
        <w:tc>
          <w:tcPr>
            <w:tcW w:w="5409" w:type="dxa"/>
            <w:tcBorders>
              <w:top w:val="single" w:sz="4" w:space="0" w:color="auto"/>
              <w:left w:val="single" w:sz="4" w:space="0" w:color="auto"/>
              <w:bottom w:val="single" w:sz="4" w:space="0" w:color="auto"/>
              <w:right w:val="single" w:sz="4" w:space="0" w:color="auto"/>
            </w:tcBorders>
          </w:tcPr>
          <w:p w14:paraId="1DC34903" w14:textId="77777777"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14:paraId="67D4C5B7" w14:textId="77777777" w:rsidR="00FD2C7D" w:rsidRDefault="006B1F4B" w:rsidP="008569AE">
            <w:pPr>
              <w:spacing w:after="40" w:line="360" w:lineRule="exact"/>
              <w:jc w:val="right"/>
            </w:pPr>
            <w:r>
              <w:t>24.5</w:t>
            </w:r>
          </w:p>
        </w:tc>
      </w:tr>
      <w:tr w:rsidR="00FD2C7D" w14:paraId="51E152DB" w14:textId="77777777" w:rsidTr="00FD2C7D">
        <w:trPr>
          <w:jc w:val="center"/>
        </w:trPr>
        <w:tc>
          <w:tcPr>
            <w:tcW w:w="5409" w:type="dxa"/>
            <w:tcBorders>
              <w:top w:val="single" w:sz="4" w:space="0" w:color="auto"/>
              <w:left w:val="single" w:sz="4" w:space="0" w:color="auto"/>
              <w:bottom w:val="single" w:sz="4" w:space="0" w:color="auto"/>
              <w:right w:val="single" w:sz="4" w:space="0" w:color="auto"/>
            </w:tcBorders>
          </w:tcPr>
          <w:p w14:paraId="0AA6AA91" w14:textId="77777777"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36EA3433" w14:textId="77777777" w:rsidR="00FD2C7D" w:rsidRDefault="006B1F4B" w:rsidP="008569AE">
            <w:pPr>
              <w:spacing w:after="40" w:line="360" w:lineRule="exact"/>
              <w:jc w:val="right"/>
            </w:pPr>
            <w:r>
              <w:t>28.3</w:t>
            </w:r>
          </w:p>
        </w:tc>
      </w:tr>
    </w:tbl>
    <w:p w14:paraId="4C347C97" w14:textId="77777777" w:rsidR="00B97A02" w:rsidRDefault="00B97A02" w:rsidP="00B97A02">
      <w:pPr>
        <w:autoSpaceDE w:val="0"/>
        <w:autoSpaceDN w:val="0"/>
        <w:spacing w:after="120" w:line="300" w:lineRule="exact"/>
        <w:jc w:val="both"/>
        <w:rPr>
          <w:rFonts w:ascii="TimesNewRomanPSMT" w:eastAsia="Times New Roman" w:hAnsi="TimesNewRomanPSMT"/>
          <w:szCs w:val="24"/>
        </w:rPr>
      </w:pPr>
    </w:p>
    <w:p w14:paraId="149C8F50" w14:textId="77777777"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14:paraId="5E74F465" w14:textId="77777777" w:rsidTr="00063B27">
        <w:trPr>
          <w:jc w:val="center"/>
        </w:trPr>
        <w:tc>
          <w:tcPr>
            <w:tcW w:w="5490" w:type="dxa"/>
          </w:tcPr>
          <w:p w14:paraId="5532BD76" w14:textId="77777777"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14:paraId="169B4A10" w14:textId="77777777" w:rsidR="00033F4D" w:rsidRPr="0003679C" w:rsidRDefault="00E73938" w:rsidP="00063B27">
            <w:pPr>
              <w:spacing w:after="40" w:line="360" w:lineRule="exact"/>
              <w:jc w:val="right"/>
              <w:rPr>
                <w:szCs w:val="24"/>
              </w:rPr>
            </w:pPr>
            <w:r>
              <w:rPr>
                <w:szCs w:val="24"/>
              </w:rPr>
              <w:t>2.065</w:t>
            </w:r>
            <w:r w:rsidR="00033F4D" w:rsidRPr="0003679C">
              <w:rPr>
                <w:szCs w:val="24"/>
              </w:rPr>
              <w:t>mH</w:t>
            </w:r>
          </w:p>
        </w:tc>
      </w:tr>
      <w:tr w:rsidR="00033F4D" w:rsidRPr="0003679C" w14:paraId="79592163" w14:textId="77777777" w:rsidTr="00063B27">
        <w:trPr>
          <w:jc w:val="center"/>
        </w:trPr>
        <w:tc>
          <w:tcPr>
            <w:tcW w:w="5490" w:type="dxa"/>
          </w:tcPr>
          <w:p w14:paraId="47D0A374" w14:textId="77777777"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14:paraId="2A1B6E09" w14:textId="77777777" w:rsidR="00033F4D" w:rsidRPr="0003679C" w:rsidRDefault="0018415B" w:rsidP="00DC51C0">
            <w:pPr>
              <w:spacing w:after="40" w:line="360" w:lineRule="exact"/>
              <w:jc w:val="right"/>
              <w:rPr>
                <w:rFonts w:ascii="Symbol" w:hAnsi="Symbol"/>
                <w:szCs w:val="24"/>
              </w:rPr>
            </w:pPr>
            <w:r>
              <w:rPr>
                <w:szCs w:val="24"/>
              </w:rPr>
              <w:t xml:space="preserve">0.0646 </w:t>
            </w:r>
            <w:r w:rsidR="00033F4D" w:rsidRPr="0003679C">
              <w:rPr>
                <w:szCs w:val="24"/>
              </w:rPr>
              <w:t>Ohm</w:t>
            </w:r>
          </w:p>
        </w:tc>
      </w:tr>
      <w:tr w:rsidR="00F95116" w:rsidRPr="0003679C" w14:paraId="3B6B8435" w14:textId="77777777" w:rsidTr="00063B27">
        <w:trPr>
          <w:jc w:val="center"/>
        </w:trPr>
        <w:tc>
          <w:tcPr>
            <w:tcW w:w="5490" w:type="dxa"/>
          </w:tcPr>
          <w:p w14:paraId="6B62D629" w14:textId="77777777"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14:paraId="49BEE532" w14:textId="77777777" w:rsidR="00F95116" w:rsidRPr="0003679C" w:rsidRDefault="0018415B" w:rsidP="005F3DEB">
            <w:pPr>
              <w:spacing w:after="40" w:line="360" w:lineRule="exact"/>
              <w:jc w:val="right"/>
              <w:rPr>
                <w:szCs w:val="24"/>
              </w:rPr>
            </w:pPr>
            <w:r>
              <w:rPr>
                <w:szCs w:val="24"/>
              </w:rPr>
              <w:t xml:space="preserve">25.5 </w:t>
            </w:r>
            <w:proofErr w:type="spellStart"/>
            <w:r w:rsidR="005A4F4B" w:rsidRPr="005A4F4B">
              <w:rPr>
                <w:szCs w:val="24"/>
                <w:vertAlign w:val="superscript"/>
              </w:rPr>
              <w:t>o</w:t>
            </w:r>
            <w:r w:rsidR="00F95116">
              <w:rPr>
                <w:szCs w:val="24"/>
              </w:rPr>
              <w:t>C</w:t>
            </w:r>
            <w:proofErr w:type="spellEnd"/>
          </w:p>
        </w:tc>
      </w:tr>
    </w:tbl>
    <w:p w14:paraId="26BBC550" w14:textId="77777777" w:rsidR="00171A52" w:rsidRDefault="00171A52">
      <w:pPr>
        <w:pStyle w:val="BodyText"/>
      </w:pPr>
    </w:p>
    <w:p w14:paraId="0C8D62A9" w14:textId="77777777"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14:paraId="1EA3CCEC" w14:textId="77777777" w:rsidTr="00B91B85">
        <w:trPr>
          <w:jc w:val="center"/>
        </w:trPr>
        <w:tc>
          <w:tcPr>
            <w:tcW w:w="5409" w:type="dxa"/>
          </w:tcPr>
          <w:p w14:paraId="270EA3A5" w14:textId="77777777"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14:paraId="77A8B7E5" w14:textId="77777777" w:rsidR="00475CD6" w:rsidRDefault="00475CD6" w:rsidP="002E57F2">
            <w:pPr>
              <w:spacing w:after="40" w:line="360" w:lineRule="exact"/>
              <w:jc w:val="center"/>
            </w:pPr>
          </w:p>
        </w:tc>
      </w:tr>
      <w:tr w:rsidR="00475CD6" w14:paraId="0DF126C7" w14:textId="77777777" w:rsidTr="00B91B85">
        <w:trPr>
          <w:jc w:val="center"/>
        </w:trPr>
        <w:tc>
          <w:tcPr>
            <w:tcW w:w="5409" w:type="dxa"/>
          </w:tcPr>
          <w:p w14:paraId="0CF92F9C" w14:textId="77777777" w:rsidR="00475CD6" w:rsidRDefault="00475CD6" w:rsidP="000674B0">
            <w:pPr>
              <w:spacing w:after="40" w:line="360" w:lineRule="exact"/>
              <w:jc w:val="both"/>
            </w:pPr>
            <w:r>
              <w:t>Assigned beamline location (MAD-deck name):</w:t>
            </w:r>
          </w:p>
        </w:tc>
        <w:tc>
          <w:tcPr>
            <w:tcW w:w="3609" w:type="dxa"/>
          </w:tcPr>
          <w:p w14:paraId="4EA43E26" w14:textId="77777777" w:rsidR="00475CD6" w:rsidRPr="0079398C" w:rsidRDefault="00B1777D" w:rsidP="0079398C">
            <w:pPr>
              <w:spacing w:after="40" w:line="360" w:lineRule="exact"/>
              <w:jc w:val="center"/>
              <w:rPr>
                <w:b/>
              </w:rPr>
            </w:pPr>
            <w:r w:rsidRPr="00221073">
              <w:t>QDAS1a</w:t>
            </w:r>
          </w:p>
        </w:tc>
      </w:tr>
    </w:tbl>
    <w:p w14:paraId="77695424" w14:textId="77777777" w:rsidR="00E7528A" w:rsidRDefault="00E7528A" w:rsidP="0071675D">
      <w:pPr>
        <w:pStyle w:val="BodyText"/>
      </w:pPr>
    </w:p>
    <w:sectPr w:rsidR="00E7528A">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4FBA" w14:textId="77777777" w:rsidR="00E72FF6" w:rsidRDefault="00E72FF6">
      <w:r>
        <w:separator/>
      </w:r>
    </w:p>
  </w:endnote>
  <w:endnote w:type="continuationSeparator" w:id="0">
    <w:p w14:paraId="799A74CE" w14:textId="77777777" w:rsidR="00E72FF6" w:rsidRDefault="00E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0F33" w14:textId="77777777" w:rsidR="00E72FF6" w:rsidRDefault="00E72FF6">
      <w:r>
        <w:separator/>
      </w:r>
    </w:p>
  </w:footnote>
  <w:footnote w:type="continuationSeparator" w:id="0">
    <w:p w14:paraId="1A4CBF5F" w14:textId="77777777" w:rsidR="00E72FF6" w:rsidRDefault="00E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8" w:type="dxa"/>
      <w:tblInd w:w="-72" w:type="dxa"/>
      <w:tblLook w:val="0000" w:firstRow="0" w:lastRow="0" w:firstColumn="0" w:lastColumn="0" w:noHBand="0" w:noVBand="0"/>
    </w:tblPr>
    <w:tblGrid>
      <w:gridCol w:w="3053"/>
      <w:gridCol w:w="3098"/>
      <w:gridCol w:w="3557"/>
    </w:tblGrid>
    <w:tr w:rsidR="00650D68" w:rsidRPr="00BC6213" w14:paraId="469F655C" w14:textId="77777777" w:rsidTr="001A6E62">
      <w:trPr>
        <w:trHeight w:val="1001"/>
      </w:trPr>
      <w:tc>
        <w:tcPr>
          <w:tcW w:w="3053" w:type="dxa"/>
          <w:shd w:val="clear" w:color="auto" w:fill="auto"/>
          <w:vAlign w:val="center"/>
        </w:tcPr>
        <w:p w14:paraId="7353E3AE"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37BA4E5" wp14:editId="39718FFA">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74528983"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1D7257CF"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54AD38CB" wp14:editId="1468AED2">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C0046FF"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8415B"/>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0567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24BA"/>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1F4B"/>
    <w:rsid w:val="006B7FAF"/>
    <w:rsid w:val="006C69A2"/>
    <w:rsid w:val="006E0A41"/>
    <w:rsid w:val="006E3A1A"/>
    <w:rsid w:val="006F1394"/>
    <w:rsid w:val="00703AA5"/>
    <w:rsid w:val="00704BB4"/>
    <w:rsid w:val="00705734"/>
    <w:rsid w:val="00707D47"/>
    <w:rsid w:val="00714ED5"/>
    <w:rsid w:val="0071675D"/>
    <w:rsid w:val="007178B3"/>
    <w:rsid w:val="0072211B"/>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2A32"/>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94D55"/>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2529"/>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1777D"/>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2FF6"/>
    <w:rsid w:val="00E73938"/>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D2880"/>
  <w15:docId w15:val="{4280D6C5-E916-4CDD-BE29-69CAA94F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2.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0E3A4-F1F6-414A-A0CF-D2A0ABA60636}">
  <ds:schemaRefs>
    <ds:schemaRef ds:uri="http://schemas.openxmlformats.org/officeDocument/2006/bibliography"/>
  </ds:schemaRefs>
</ds:datastoreItem>
</file>

<file path=customXml/itemProps4.xml><?xml version="1.0" encoding="utf-8"?>
<ds:datastoreItem xmlns:ds="http://schemas.openxmlformats.org/officeDocument/2006/customXml" ds:itemID="{CEAD92D7-A1DE-42D4-A684-465AF68A7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4955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14</cp:revision>
  <cp:lastPrinted>2006-09-26T22:53:00Z</cp:lastPrinted>
  <dcterms:created xsi:type="dcterms:W3CDTF">2020-09-11T20:06:00Z</dcterms:created>
  <dcterms:modified xsi:type="dcterms:W3CDTF">2020-11-17T00:20:00Z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