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3568"/>
        <w:gridCol w:w="7232"/>
      </w:tblGrid>
      <w:tr w:rsidR="008E2210" w14:paraId="4922E4EE" w14:textId="77777777" w:rsidTr="008104EC">
        <w:tc>
          <w:tcPr>
            <w:tcW w:w="3624" w:type="dxa"/>
          </w:tcPr>
          <w:p w14:paraId="37450B1F" w14:textId="77777777" w:rsidR="008E2210" w:rsidRDefault="00304998" w:rsidP="008E2210">
            <w:pPr>
              <w:pStyle w:val="Header"/>
            </w:pPr>
            <w:bookmarkStart w:id="0" w:name="_GoBack"/>
            <w:bookmarkEnd w:id="0"/>
            <w:r>
              <w:rPr>
                <w:noProof/>
              </w:rPr>
              <w:drawing>
                <wp:inline distT="0" distB="0" distL="0" distR="0" wp14:anchorId="77F44ADD" wp14:editId="71E901C2">
                  <wp:extent cx="1600200" cy="571500"/>
                  <wp:effectExtent l="0" t="0" r="0" b="0"/>
                  <wp:docPr id="1" name="Picture 1" descr="SLAC_Logo_hires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_Logo_hires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571500"/>
                          </a:xfrm>
                          <a:prstGeom prst="rect">
                            <a:avLst/>
                          </a:prstGeom>
                          <a:noFill/>
                          <a:ln>
                            <a:noFill/>
                          </a:ln>
                        </pic:spPr>
                      </pic:pic>
                    </a:graphicData>
                  </a:graphic>
                </wp:inline>
              </w:drawing>
            </w:r>
          </w:p>
          <w:p w14:paraId="6EC863F3" w14:textId="273D564B" w:rsidR="008E2210" w:rsidRDefault="00AA04DB" w:rsidP="008104EC">
            <w:pPr>
              <w:pStyle w:val="Office"/>
              <w:spacing w:before="300"/>
            </w:pPr>
            <w:fldSimple w:instr=" DOCPROPERTY  Office \* MERGEFORMAT ">
              <w:r w:rsidR="001C2AC7">
                <w:t>Environment, Safety &amp; Health Division</w:t>
              </w:r>
            </w:fldSimple>
            <w:r w:rsidR="008E2210" w:rsidRPr="007763D3">
              <w:t xml:space="preserve"> </w:t>
            </w:r>
          </w:p>
        </w:tc>
        <w:tc>
          <w:tcPr>
            <w:tcW w:w="7392" w:type="dxa"/>
          </w:tcPr>
          <w:p w14:paraId="18AF4A41" w14:textId="5E923852" w:rsidR="008E2210" w:rsidRDefault="008E2210" w:rsidP="008E2210">
            <w:pPr>
              <w:pStyle w:val="ChapterNumber"/>
            </w:pPr>
            <w:r>
              <w:t xml:space="preserve">Chapter </w:t>
            </w:r>
            <w:fldSimple w:instr=" DOCPROPERTY  ChapterNum  \* MERGEFORMAT ">
              <w:r w:rsidR="001C2AC7">
                <w:t>44</w:t>
              </w:r>
            </w:fldSimple>
            <w:r>
              <w:t xml:space="preserve">: </w:t>
            </w:r>
            <w:hyperlink r:id="rId9" w:history="1">
              <w:fldSimple w:instr=" DOCPROPERTY  ChapterTitle  \* MERGEFORMAT ">
                <w:r w:rsidR="001C2AC7" w:rsidRPr="001C2AC7">
                  <w:rPr>
                    <w:rStyle w:val="Hyperlink"/>
                  </w:rPr>
                  <w:t>Penetration Safety</w:t>
                </w:r>
              </w:fldSimple>
              <w:r w:rsidRPr="00CD5725">
                <w:rPr>
                  <w:rStyle w:val="Hyperlink"/>
                </w:rPr>
                <w:t xml:space="preserve"> </w:t>
              </w:r>
            </w:hyperlink>
          </w:p>
          <w:p w14:paraId="17C06586" w14:textId="09F69756" w:rsidR="008E2210" w:rsidRPr="009469A3" w:rsidRDefault="00AA04DB" w:rsidP="001D5E29">
            <w:pPr>
              <w:pStyle w:val="Title"/>
            </w:pPr>
            <w:fldSimple w:instr=" DOCPROPERTY  &quot;Title&quot;  \* MERGEFORMAT ">
              <w:r w:rsidR="001C2AC7">
                <w:t>Penetration Permit Form</w:t>
              </w:r>
            </w:fldSimple>
            <w:r w:rsidR="008E2210" w:rsidRPr="009469A3">
              <w:t xml:space="preserve"> </w:t>
            </w:r>
          </w:p>
          <w:p w14:paraId="4B038B36" w14:textId="50A8C2DA" w:rsidR="008E2210" w:rsidRPr="00014FC5" w:rsidRDefault="008E2210" w:rsidP="001D5E29">
            <w:pPr>
              <w:pStyle w:val="Metadata"/>
            </w:pPr>
            <w:r w:rsidRPr="00014FC5">
              <w:t xml:space="preserve">Product ID: </w:t>
            </w:r>
            <w:hyperlink r:id="rId10" w:history="1">
              <w:fldSimple w:instr=" DOCPROPERTY  &quot;ProductID&quot;  \* MERGEFORMAT ">
                <w:r w:rsidR="001C2AC7" w:rsidRPr="001C2AC7">
                  <w:rPr>
                    <w:rStyle w:val="Hyperlink"/>
                  </w:rPr>
                  <w:t>282</w:t>
                </w:r>
              </w:fldSimple>
            </w:hyperlink>
            <w:r w:rsidRPr="00014FC5">
              <w:t xml:space="preserve"> </w:t>
            </w:r>
            <w:r>
              <w:t>|</w:t>
            </w:r>
            <w:r w:rsidRPr="00014FC5">
              <w:t xml:space="preserve"> Revision ID: </w:t>
            </w:r>
            <w:fldSimple w:instr=" DOCPROPERTY  RevisionID  \* MERGEFORMAT ">
              <w:r w:rsidR="001C2AC7">
                <w:t>2277</w:t>
              </w:r>
            </w:fldSimple>
            <w:r w:rsidRPr="00014FC5">
              <w:t xml:space="preserve"> </w:t>
            </w:r>
            <w:r>
              <w:t>|</w:t>
            </w:r>
            <w:r w:rsidRPr="00014FC5">
              <w:t xml:space="preserve"> Date </w:t>
            </w:r>
            <w:r>
              <w:t>Published</w:t>
            </w:r>
            <w:r w:rsidRPr="00014FC5">
              <w:t xml:space="preserve">: </w:t>
            </w:r>
            <w:r w:rsidR="00183949" w:rsidRPr="00014FC5">
              <w:fldChar w:fldCharType="begin"/>
            </w:r>
            <w:r w:rsidRPr="00014FC5">
              <w:instrText xml:space="preserve"> DOCPROPERTY  "Date</w:instrText>
            </w:r>
            <w:r>
              <w:instrText>Published</w:instrText>
            </w:r>
            <w:r w:rsidRPr="00014FC5">
              <w:instrText>"  \@ "d MMMM yyyy"</w:instrText>
            </w:r>
            <w:r w:rsidR="00183949" w:rsidRPr="00014FC5">
              <w:fldChar w:fldCharType="separate"/>
            </w:r>
            <w:r w:rsidR="001C2AC7">
              <w:t>14 June 2021</w:t>
            </w:r>
            <w:r w:rsidR="00183949" w:rsidRPr="00014FC5">
              <w:fldChar w:fldCharType="end"/>
            </w:r>
            <w:r>
              <w:t xml:space="preserve"> | </w:t>
            </w:r>
            <w:r w:rsidRPr="00014FC5">
              <w:t xml:space="preserve">Date </w:t>
            </w:r>
            <w:r>
              <w:t>Effective</w:t>
            </w:r>
            <w:r w:rsidRPr="00014FC5">
              <w:t xml:space="preserve">: </w:t>
            </w:r>
            <w:r w:rsidR="00183949" w:rsidRPr="00014FC5">
              <w:fldChar w:fldCharType="begin"/>
            </w:r>
            <w:r w:rsidRPr="00014FC5">
              <w:instrText xml:space="preserve"> DOCPROPERTY  "Date</w:instrText>
            </w:r>
            <w:r>
              <w:instrText>Effective</w:instrText>
            </w:r>
            <w:r w:rsidRPr="00014FC5">
              <w:instrText>"  \@ "d MMMM yyyy"</w:instrText>
            </w:r>
            <w:r w:rsidR="00183949" w:rsidRPr="00014FC5">
              <w:fldChar w:fldCharType="separate"/>
            </w:r>
            <w:r w:rsidR="001C2AC7">
              <w:t>14 June 2021</w:t>
            </w:r>
            <w:r w:rsidR="00183949" w:rsidRPr="00014FC5">
              <w:fldChar w:fldCharType="end"/>
            </w:r>
          </w:p>
          <w:p w14:paraId="62008609" w14:textId="5841B146" w:rsidR="008E2210" w:rsidRDefault="008E2210">
            <w:pPr>
              <w:pStyle w:val="Metadata"/>
            </w:pPr>
            <w:r w:rsidRPr="00014FC5">
              <w:t xml:space="preserve">URL: </w:t>
            </w:r>
            <w:hyperlink r:id="rId11" w:history="1">
              <w:fldSimple w:instr=" DOCPROPERTY  URL  \* MERGEFORMAT ">
                <w:r w:rsidR="001C2AC7" w:rsidRPr="001C2AC7">
                  <w:rPr>
                    <w:rStyle w:val="Hyperlink"/>
                  </w:rPr>
                  <w:t>https://www-group.slac.stanford.edu/esh/eshmanual/references/penetrationsFormPermit.pdf</w:t>
                </w:r>
              </w:fldSimple>
            </w:hyperlink>
            <w:r w:rsidR="0012387A" w:rsidRPr="00776F94">
              <w:t xml:space="preserve"> | </w:t>
            </w:r>
            <w:hyperlink r:id="rId12" w:history="1">
              <w:r w:rsidR="0012387A" w:rsidRPr="0012387A">
                <w:rPr>
                  <w:rStyle w:val="Hyperlink"/>
                </w:rPr>
                <w:t>docx</w:t>
              </w:r>
            </w:hyperlink>
            <w:r w:rsidR="0012387A" w:rsidRPr="00776F94">
              <w:t xml:space="preserve"> </w:t>
            </w:r>
          </w:p>
        </w:tc>
      </w:tr>
    </w:tbl>
    <w:p w14:paraId="5AB55A3F" w14:textId="77777777" w:rsidR="001704D8" w:rsidRPr="00557BD0" w:rsidRDefault="001704D8" w:rsidP="001C2AC7">
      <w:pPr>
        <w:pStyle w:val="BodyText"/>
      </w:pPr>
      <w:r w:rsidRPr="00557BD0">
        <w:t>A penetration permit is required for all Class 2 penetrations</w:t>
      </w:r>
      <w:r w:rsidR="00D074A3">
        <w:t xml:space="preserve">; </w:t>
      </w:r>
      <w:r w:rsidRPr="00557BD0">
        <w:t xml:space="preserve">for </w:t>
      </w:r>
      <w:r>
        <w:t xml:space="preserve">those </w:t>
      </w:r>
      <w:r w:rsidRPr="00557BD0">
        <w:t xml:space="preserve">Class 1 penetrations </w:t>
      </w:r>
      <w:r>
        <w:t xml:space="preserve">where </w:t>
      </w:r>
      <w:r w:rsidRPr="00557BD0">
        <w:t xml:space="preserve">the hazards and controls are </w:t>
      </w:r>
      <w:r>
        <w:t xml:space="preserve">not </w:t>
      </w:r>
      <w:r w:rsidRPr="00557BD0">
        <w:t>documented in a job</w:t>
      </w:r>
      <w:r>
        <w:t xml:space="preserve"> safety</w:t>
      </w:r>
      <w:r w:rsidRPr="00557BD0">
        <w:t xml:space="preserve"> analysis </w:t>
      </w:r>
      <w:r>
        <w:t xml:space="preserve">(JSA) </w:t>
      </w:r>
      <w:r w:rsidR="00D074A3">
        <w:t xml:space="preserve">(unless the supervisor </w:t>
      </w:r>
      <w:r w:rsidR="00D074A3" w:rsidRPr="00D41B65">
        <w:t>has direct knowledge that a structure, wall, floor, or other surface does not contain electrical, gas, or other hazards</w:t>
      </w:r>
      <w:r w:rsidR="00D074A3">
        <w:t xml:space="preserve">); and for any penetration </w:t>
      </w:r>
      <w:r w:rsidR="00D074A3" w:rsidRPr="00D074A3">
        <w:t>within a radiologically controlled area (RCA), a radioactive material management area (RMMA), or into accelerator shielding</w:t>
      </w:r>
      <w:r w:rsidR="0058033B">
        <w:t>.</w:t>
      </w:r>
      <w:r w:rsidR="0058033B" w:rsidRPr="001C2AC7">
        <w:t xml:space="preserve"> </w:t>
      </w:r>
    </w:p>
    <w:p w14:paraId="7A541047" w14:textId="77777777" w:rsidR="00011F6A" w:rsidRPr="00DB0EF3" w:rsidRDefault="00011F6A" w:rsidP="001C2AC7">
      <w:pPr>
        <w:pStyle w:val="BodyText"/>
      </w:pPr>
      <w:r w:rsidRPr="00105ACA">
        <w:t>Any deviation from the scope of work identified on this permit requires re-approval of this permit. Permit expires 30 days after issuance.</w:t>
      </w:r>
    </w:p>
    <w:p w14:paraId="06017B7E" w14:textId="6B3AAD7C" w:rsidR="001704D8" w:rsidRDefault="001704D8" w:rsidP="001C2AC7">
      <w:pPr>
        <w:pStyle w:val="BodyText"/>
      </w:pPr>
      <w:r>
        <w:t xml:space="preserve">The completed permit must be kept at the worksite during </w:t>
      </w:r>
      <w:r w:rsidR="0058033B">
        <w:t>the work</w:t>
      </w:r>
      <w:r>
        <w:t xml:space="preserve">. Upon completion of </w:t>
      </w:r>
      <w:r w:rsidR="0058033B">
        <w:t xml:space="preserve">the </w:t>
      </w:r>
      <w:r>
        <w:t>work</w:t>
      </w:r>
      <w:r w:rsidR="00217B78">
        <w:t xml:space="preserve"> the supervisor </w:t>
      </w:r>
      <w:r w:rsidR="0058033B">
        <w:t xml:space="preserve">must </w:t>
      </w:r>
      <w:r w:rsidR="00217B78">
        <w:t>retain the permit for at least 12 months.</w:t>
      </w:r>
      <w:r w:rsidR="00217B78" w:rsidDel="00217B78">
        <w:t xml:space="preserve"> </w:t>
      </w:r>
      <w:r w:rsidR="008F6F6B">
        <w:t xml:space="preserve">(See </w:t>
      </w:r>
      <w:hyperlink r:id="rId13" w:history="1">
        <w:r w:rsidR="00540FBD" w:rsidRPr="009A18D8">
          <w:rPr>
            <w:rStyle w:val="Hyperlink"/>
          </w:rPr>
          <w:t>Penetration Safety: Penetration Procedures</w:t>
        </w:r>
      </w:hyperlink>
      <w:r w:rsidR="008F6F6B">
        <w:t xml:space="preserve"> [</w:t>
      </w:r>
      <w:r w:rsidR="009A18D8" w:rsidRPr="009A18D8">
        <w:t>SLAC-I-730-0A23C-002</w:t>
      </w:r>
      <w:r w:rsidR="008F6F6B">
        <w:t>]</w:t>
      </w:r>
      <w:r w:rsidR="00540FBD">
        <w:t>.)</w:t>
      </w:r>
    </w:p>
    <w:p w14:paraId="01EB4274" w14:textId="77777777" w:rsidR="00540FBD" w:rsidRDefault="00540FBD" w:rsidP="002A7A95">
      <w:pPr>
        <w:pStyle w:val="Table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7"/>
        <w:gridCol w:w="5473"/>
      </w:tblGrid>
      <w:tr w:rsidR="00540FBD" w:rsidRPr="008104EC" w14:paraId="1EB022FD" w14:textId="77777777" w:rsidTr="00540FBD">
        <w:tc>
          <w:tcPr>
            <w:tcW w:w="5418" w:type="dxa"/>
            <w:tcBorders>
              <w:top w:val="single" w:sz="4" w:space="0" w:color="auto"/>
              <w:left w:val="single" w:sz="4" w:space="0" w:color="auto"/>
              <w:bottom w:val="single" w:sz="4" w:space="0" w:color="auto"/>
              <w:right w:val="single" w:sz="4" w:space="0" w:color="auto"/>
            </w:tcBorders>
          </w:tcPr>
          <w:p w14:paraId="39612007" w14:textId="77777777" w:rsidR="00540FBD" w:rsidRPr="00011F6A" w:rsidRDefault="00540FBD" w:rsidP="00D41021">
            <w:pPr>
              <w:pStyle w:val="TableText"/>
            </w:pPr>
            <w:bookmarkStart w:id="1" w:name="_Ref449037161"/>
            <w:r w:rsidRPr="000B2225">
              <w:t xml:space="preserve">Work </w:t>
            </w:r>
            <w:r>
              <w:t>request number</w:t>
            </w:r>
            <w:r w:rsidRPr="000B2225">
              <w:t xml:space="preserve"> (if applicable): </w:t>
            </w:r>
          </w:p>
        </w:tc>
        <w:tc>
          <w:tcPr>
            <w:tcW w:w="5580" w:type="dxa"/>
            <w:tcBorders>
              <w:top w:val="single" w:sz="4" w:space="0" w:color="auto"/>
              <w:left w:val="single" w:sz="4" w:space="0" w:color="auto"/>
              <w:bottom w:val="single" w:sz="4" w:space="0" w:color="auto"/>
              <w:right w:val="single" w:sz="4" w:space="0" w:color="auto"/>
            </w:tcBorders>
          </w:tcPr>
          <w:p w14:paraId="5E1675C0" w14:textId="77777777" w:rsidR="00540FBD" w:rsidRPr="00011F6A" w:rsidRDefault="00540FBD" w:rsidP="00D41021">
            <w:pPr>
              <w:pStyle w:val="TableText"/>
            </w:pPr>
            <w:r w:rsidRPr="000B2225">
              <w:t xml:space="preserve">Date </w:t>
            </w:r>
            <w:r>
              <w:t>p</w:t>
            </w:r>
            <w:r w:rsidRPr="000B2225">
              <w:t xml:space="preserve">ermit </w:t>
            </w:r>
            <w:r>
              <w:t>s</w:t>
            </w:r>
            <w:r w:rsidRPr="000B2225">
              <w:t xml:space="preserve">ubmitted: </w:t>
            </w:r>
          </w:p>
        </w:tc>
      </w:tr>
    </w:tbl>
    <w:p w14:paraId="663B0E63" w14:textId="77777777" w:rsidR="001704D8" w:rsidRDefault="001704D8" w:rsidP="002A7A95">
      <w:pPr>
        <w:pStyle w:val="Heading1"/>
      </w:pPr>
      <w:bookmarkStart w:id="2" w:name="_Ref449375722"/>
      <w:r w:rsidRPr="00470C26">
        <w:t>General Information</w:t>
      </w:r>
      <w:bookmarkEnd w:id="1"/>
      <w:bookmarkEnd w:id="2"/>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6"/>
        <w:gridCol w:w="2850"/>
        <w:gridCol w:w="2684"/>
      </w:tblGrid>
      <w:tr w:rsidR="000B2225" w:rsidRPr="001D2F36" w14:paraId="65B696C9" w14:textId="77777777" w:rsidTr="002A7A95">
        <w:trPr>
          <w:jc w:val="center"/>
        </w:trPr>
        <w:tc>
          <w:tcPr>
            <w:tcW w:w="5380" w:type="dxa"/>
            <w:vAlign w:val="center"/>
          </w:tcPr>
          <w:p w14:paraId="02A3DAF0" w14:textId="77777777" w:rsidR="000B2225" w:rsidRPr="001D2F36" w:rsidRDefault="000B2225">
            <w:pPr>
              <w:pStyle w:val="TableText"/>
            </w:pPr>
            <w:r w:rsidRPr="001D2F36">
              <w:t>Area</w:t>
            </w:r>
            <w:r>
              <w:t xml:space="preserve"> </w:t>
            </w:r>
            <w:r w:rsidRPr="001D2F36">
              <w:t>/</w:t>
            </w:r>
            <w:r>
              <w:t xml:space="preserve"> </w:t>
            </w:r>
            <w:r w:rsidRPr="001D2F36">
              <w:t>location</w:t>
            </w:r>
            <w:r>
              <w:t>:</w:t>
            </w:r>
          </w:p>
        </w:tc>
        <w:tc>
          <w:tcPr>
            <w:tcW w:w="5636" w:type="dxa"/>
            <w:gridSpan w:val="2"/>
            <w:vAlign w:val="center"/>
          </w:tcPr>
          <w:p w14:paraId="6312DD09" w14:textId="77777777" w:rsidR="000B2225" w:rsidRPr="001D2F36" w:rsidRDefault="000B2225">
            <w:pPr>
              <w:pStyle w:val="TableText"/>
            </w:pPr>
            <w:r w:rsidRPr="001D2F36">
              <w:t>Date(s) work will be performed</w:t>
            </w:r>
            <w:r>
              <w:t>:</w:t>
            </w:r>
            <w:r w:rsidRPr="001D2F36" w:rsidDel="000B2225">
              <w:t xml:space="preserve"> </w:t>
            </w:r>
          </w:p>
        </w:tc>
      </w:tr>
      <w:tr w:rsidR="000B2225" w:rsidRPr="001D2F36" w14:paraId="6DFE643B" w14:textId="77777777" w:rsidTr="002A7A95">
        <w:trPr>
          <w:trHeight w:val="720"/>
          <w:jc w:val="center"/>
        </w:trPr>
        <w:tc>
          <w:tcPr>
            <w:tcW w:w="11016" w:type="dxa"/>
            <w:gridSpan w:val="3"/>
          </w:tcPr>
          <w:p w14:paraId="28C378CF" w14:textId="77777777" w:rsidR="000B2225" w:rsidRPr="001D2F36" w:rsidRDefault="000B2225" w:rsidP="0069245A">
            <w:pPr>
              <w:pStyle w:val="TableText"/>
            </w:pPr>
            <w:r w:rsidRPr="001D2F36">
              <w:t>Job description (location of penetration, material to be penetrated, tools, etc)</w:t>
            </w:r>
            <w:r>
              <w:t>:</w:t>
            </w:r>
          </w:p>
        </w:tc>
      </w:tr>
      <w:tr w:rsidR="000B2225" w:rsidRPr="001D2F36" w14:paraId="73EE933E" w14:textId="77777777" w:rsidTr="002A7A95">
        <w:trPr>
          <w:trHeight w:val="720"/>
          <w:jc w:val="center"/>
        </w:trPr>
        <w:tc>
          <w:tcPr>
            <w:tcW w:w="11016" w:type="dxa"/>
            <w:gridSpan w:val="3"/>
          </w:tcPr>
          <w:p w14:paraId="53580CC4" w14:textId="77777777" w:rsidR="000B2225" w:rsidRPr="001D2F36" w:rsidDel="000B2225" w:rsidRDefault="000B2225" w:rsidP="001C2AC7">
            <w:pPr>
              <w:pStyle w:val="BodyText"/>
            </w:pPr>
            <w:r w:rsidRPr="001D2F36">
              <w:t>Other information (depth of penetration, etc)</w:t>
            </w:r>
            <w:r>
              <w:t>:</w:t>
            </w:r>
          </w:p>
        </w:tc>
      </w:tr>
      <w:tr w:rsidR="00DF09FB" w:rsidRPr="001D2F36" w14:paraId="306C0C9B" w14:textId="77777777" w:rsidTr="002A7A95">
        <w:trPr>
          <w:jc w:val="center"/>
        </w:trPr>
        <w:tc>
          <w:tcPr>
            <w:tcW w:w="5380" w:type="dxa"/>
            <w:vAlign w:val="center"/>
          </w:tcPr>
          <w:p w14:paraId="22939BC6" w14:textId="77777777" w:rsidR="00DF09FB" w:rsidRPr="001D2F36" w:rsidRDefault="00105ACA" w:rsidP="0069245A">
            <w:pPr>
              <w:pStyle w:val="TableText"/>
            </w:pPr>
            <w:r>
              <w:t>Requester</w:t>
            </w:r>
            <w:r w:rsidR="00DF09FB">
              <w:t>:</w:t>
            </w:r>
            <w:r w:rsidR="00DF09FB" w:rsidRPr="001D2F36" w:rsidDel="000B2225">
              <w:t xml:space="preserve"> </w:t>
            </w:r>
          </w:p>
        </w:tc>
        <w:tc>
          <w:tcPr>
            <w:tcW w:w="2909" w:type="dxa"/>
            <w:vAlign w:val="center"/>
          </w:tcPr>
          <w:p w14:paraId="13CBC44A" w14:textId="77777777" w:rsidR="00DF09FB" w:rsidRPr="001D2F36" w:rsidRDefault="00DF09FB" w:rsidP="0069245A">
            <w:pPr>
              <w:pStyle w:val="TableText"/>
            </w:pPr>
            <w:r w:rsidRPr="001D2F36">
              <w:t xml:space="preserve">Phone </w:t>
            </w:r>
            <w:r>
              <w:t>number:</w:t>
            </w:r>
          </w:p>
        </w:tc>
        <w:tc>
          <w:tcPr>
            <w:tcW w:w="2727" w:type="dxa"/>
            <w:vAlign w:val="center"/>
          </w:tcPr>
          <w:p w14:paraId="0B35F7B2" w14:textId="77777777" w:rsidR="00DF09FB" w:rsidRPr="001D2F36" w:rsidRDefault="00DF09FB" w:rsidP="0058033B">
            <w:pPr>
              <w:pStyle w:val="TableText"/>
            </w:pPr>
            <w:r>
              <w:t>Organization:</w:t>
            </w:r>
          </w:p>
        </w:tc>
      </w:tr>
    </w:tbl>
    <w:p w14:paraId="3C2C5ED7" w14:textId="77777777" w:rsidR="00CB1EE7" w:rsidRDefault="00CB1EE7" w:rsidP="002A7A95"/>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352"/>
        <w:gridCol w:w="710"/>
        <w:gridCol w:w="728"/>
      </w:tblGrid>
      <w:tr w:rsidR="00F41CDF" w14:paraId="4E58D17C" w14:textId="77777777" w:rsidTr="001C2AC7">
        <w:trPr>
          <w:jc w:val="center"/>
        </w:trPr>
        <w:tc>
          <w:tcPr>
            <w:tcW w:w="9540" w:type="dxa"/>
            <w:tcBorders>
              <w:top w:val="single" w:sz="4" w:space="0" w:color="auto"/>
              <w:bottom w:val="single" w:sz="4" w:space="0" w:color="auto"/>
            </w:tcBorders>
          </w:tcPr>
          <w:p w14:paraId="0D3F315B" w14:textId="77777777" w:rsidR="00F41CDF" w:rsidRPr="00776F94" w:rsidDel="00682ED0" w:rsidRDefault="00922E6A" w:rsidP="002A7A95">
            <w:pPr>
              <w:pStyle w:val="TableText"/>
              <w:rPr>
                <w:rStyle w:val="Emphasis"/>
              </w:rPr>
            </w:pPr>
            <w:r w:rsidRPr="00776F94">
              <w:rPr>
                <w:rStyle w:val="Emphasis"/>
              </w:rPr>
              <w:t>Penetration Classification</w:t>
            </w:r>
          </w:p>
        </w:tc>
        <w:tc>
          <w:tcPr>
            <w:tcW w:w="720" w:type="dxa"/>
            <w:tcBorders>
              <w:top w:val="single" w:sz="4" w:space="0" w:color="auto"/>
              <w:bottom w:val="single" w:sz="4" w:space="0" w:color="auto"/>
            </w:tcBorders>
          </w:tcPr>
          <w:p w14:paraId="4C551BF7" w14:textId="77777777" w:rsidR="00F41CDF" w:rsidRPr="001D2F36" w:rsidDel="00682ED0" w:rsidRDefault="00F41CDF" w:rsidP="00F41CDF">
            <w:pPr>
              <w:pStyle w:val="TableHead"/>
            </w:pPr>
            <w:r>
              <w:t>Yes</w:t>
            </w:r>
          </w:p>
        </w:tc>
        <w:tc>
          <w:tcPr>
            <w:tcW w:w="738" w:type="dxa"/>
            <w:tcBorders>
              <w:top w:val="single" w:sz="4" w:space="0" w:color="auto"/>
              <w:bottom w:val="single" w:sz="4" w:space="0" w:color="auto"/>
            </w:tcBorders>
          </w:tcPr>
          <w:p w14:paraId="781EBD80" w14:textId="77777777" w:rsidR="00F41CDF" w:rsidRPr="001D2F36" w:rsidDel="00682ED0" w:rsidRDefault="00F41CDF" w:rsidP="00F41CDF">
            <w:pPr>
              <w:pStyle w:val="TableHead"/>
            </w:pPr>
            <w:r>
              <w:t>N/A</w:t>
            </w:r>
          </w:p>
        </w:tc>
      </w:tr>
      <w:tr w:rsidR="00F41CDF" w14:paraId="60000106" w14:textId="77777777" w:rsidTr="002A14A2">
        <w:trPr>
          <w:jc w:val="center"/>
        </w:trPr>
        <w:tc>
          <w:tcPr>
            <w:tcW w:w="9540" w:type="dxa"/>
            <w:tcBorders>
              <w:top w:val="single" w:sz="4" w:space="0" w:color="auto"/>
            </w:tcBorders>
          </w:tcPr>
          <w:p w14:paraId="406950CC" w14:textId="451E4CD5" w:rsidR="00F41CDF" w:rsidRPr="001D2F36" w:rsidRDefault="00F41CDF">
            <w:pPr>
              <w:pStyle w:val="TableText"/>
            </w:pPr>
            <w:r>
              <w:t xml:space="preserve">Penetration is </w:t>
            </w:r>
            <w:r w:rsidRPr="00557BD0">
              <w:t>into hollow walls, hollow ceilings, or hollow floors, or a penetration into solid materials to a depth of 2 inches or less</w:t>
            </w:r>
            <w:r>
              <w:t xml:space="preserve">? </w:t>
            </w:r>
            <w:r w:rsidRPr="001C2AC7">
              <w:rPr>
                <w:rStyle w:val="TableAnnotation"/>
              </w:rPr>
              <w:t>If yes, complete “</w:t>
            </w:r>
            <w:r w:rsidR="00776F94" w:rsidRPr="001C2AC7">
              <w:rPr>
                <w:rStyle w:val="TableAnnotation"/>
              </w:rPr>
              <w:fldChar w:fldCharType="begin"/>
            </w:r>
            <w:r w:rsidR="00776F94" w:rsidRPr="001C2AC7">
              <w:rPr>
                <w:rStyle w:val="TableAnnotation"/>
              </w:rPr>
              <w:instrText xml:space="preserve"> REF _Ref494969299 \h </w:instrText>
            </w:r>
            <w:r w:rsidR="00AA04DB">
              <w:rPr>
                <w:rStyle w:val="TableAnnotation"/>
              </w:rPr>
              <w:instrText xml:space="preserve"> \* MERGEFORMAT </w:instrText>
            </w:r>
            <w:r w:rsidR="00776F94" w:rsidRPr="001C2AC7">
              <w:rPr>
                <w:rStyle w:val="TableAnnotation"/>
              </w:rPr>
            </w:r>
            <w:r w:rsidR="00776F94" w:rsidRPr="001C2AC7">
              <w:rPr>
                <w:rStyle w:val="TableAnnotation"/>
              </w:rPr>
              <w:fldChar w:fldCharType="separate"/>
            </w:r>
            <w:r w:rsidR="001C2AC7" w:rsidRPr="001C2AC7">
              <w:rPr>
                <w:rStyle w:val="TableAnnotation"/>
              </w:rPr>
              <w:t>Class 1 Penetration Checklist</w:t>
            </w:r>
            <w:r w:rsidR="00776F94" w:rsidRPr="001C2AC7">
              <w:rPr>
                <w:rStyle w:val="TableAnnotation"/>
              </w:rPr>
              <w:fldChar w:fldCharType="end"/>
            </w:r>
            <w:r w:rsidRPr="001C2AC7">
              <w:rPr>
                <w:rStyle w:val="TableAnnotation"/>
              </w:rPr>
              <w:t>”</w:t>
            </w:r>
            <w:r w:rsidR="00B33AEE" w:rsidRPr="001C2AC7">
              <w:rPr>
                <w:rStyle w:val="TableAnnotation"/>
              </w:rPr>
              <w:t>.</w:t>
            </w:r>
            <w:r w:rsidRPr="001C2AC7">
              <w:rPr>
                <w:rStyle w:val="BodyTextChar"/>
              </w:rPr>
              <w:t xml:space="preserve"> </w:t>
            </w:r>
          </w:p>
        </w:tc>
        <w:tc>
          <w:tcPr>
            <w:tcW w:w="720" w:type="dxa"/>
            <w:tcBorders>
              <w:top w:val="single" w:sz="4" w:space="0" w:color="auto"/>
            </w:tcBorders>
          </w:tcPr>
          <w:p w14:paraId="234D7847" w14:textId="77777777" w:rsidR="00F41CDF" w:rsidRPr="001D2F36" w:rsidRDefault="00B33AEE" w:rsidP="00F41CDF">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Borders>
              <w:top w:val="single" w:sz="4" w:space="0" w:color="auto"/>
            </w:tcBorders>
          </w:tcPr>
          <w:p w14:paraId="6E0C1149" w14:textId="77777777" w:rsidR="00F41CDF" w:rsidRPr="001D2F36" w:rsidRDefault="00F41CDF" w:rsidP="00F41CDF">
            <w:pPr>
              <w:pStyle w:val="TableText"/>
            </w:pPr>
          </w:p>
        </w:tc>
      </w:tr>
      <w:tr w:rsidR="00F41CDF" w14:paraId="0D658B27" w14:textId="77777777" w:rsidTr="001C2AC7">
        <w:trPr>
          <w:jc w:val="center"/>
        </w:trPr>
        <w:tc>
          <w:tcPr>
            <w:tcW w:w="9540" w:type="dxa"/>
          </w:tcPr>
          <w:p w14:paraId="7B342568" w14:textId="367658AD" w:rsidR="00F41CDF" w:rsidRPr="001D2F36" w:rsidRDefault="00F41CDF" w:rsidP="00195486">
            <w:pPr>
              <w:pStyle w:val="TableText"/>
            </w:pPr>
            <w:r>
              <w:t xml:space="preserve">Penetration is </w:t>
            </w:r>
            <w:r w:rsidRPr="00557BD0">
              <w:t>deeper than 2 inches or all the way through solid materials</w:t>
            </w:r>
            <w:r>
              <w:t xml:space="preserve">? </w:t>
            </w:r>
            <w:r w:rsidRPr="001C2AC7">
              <w:rPr>
                <w:rStyle w:val="TableAnnotation"/>
              </w:rPr>
              <w:t>If yes, complete “</w:t>
            </w:r>
            <w:r w:rsidR="00B33AEE" w:rsidRPr="001C2AC7">
              <w:rPr>
                <w:rStyle w:val="TableAnnotation"/>
              </w:rPr>
              <w:fldChar w:fldCharType="begin"/>
            </w:r>
            <w:r w:rsidR="00B33AEE" w:rsidRPr="001C2AC7">
              <w:rPr>
                <w:rStyle w:val="TableAnnotation"/>
              </w:rPr>
              <w:instrText xml:space="preserve"> REF _Ref449033697 \h  \* MERGEFORMAT </w:instrText>
            </w:r>
            <w:r w:rsidR="00B33AEE" w:rsidRPr="001C2AC7">
              <w:rPr>
                <w:rStyle w:val="TableAnnotation"/>
              </w:rPr>
            </w:r>
            <w:r w:rsidR="00B33AEE" w:rsidRPr="001C2AC7">
              <w:rPr>
                <w:rStyle w:val="TableAnnotation"/>
              </w:rPr>
              <w:fldChar w:fldCharType="separate"/>
            </w:r>
            <w:r w:rsidR="001C2AC7" w:rsidRPr="001C2AC7">
              <w:rPr>
                <w:rStyle w:val="TableAnnotation"/>
              </w:rPr>
              <w:t>Class 2 Penetration Checklist</w:t>
            </w:r>
            <w:r w:rsidR="00B33AEE" w:rsidRPr="001C2AC7">
              <w:rPr>
                <w:rStyle w:val="TableAnnotation"/>
              </w:rPr>
              <w:fldChar w:fldCharType="end"/>
            </w:r>
            <w:r w:rsidRPr="001C2AC7">
              <w:rPr>
                <w:rStyle w:val="TableAnnotation"/>
              </w:rPr>
              <w:t>”</w:t>
            </w:r>
            <w:r w:rsidR="00B33AEE" w:rsidRPr="001C2AC7">
              <w:rPr>
                <w:rStyle w:val="TableAnnotation"/>
              </w:rPr>
              <w:t>.</w:t>
            </w:r>
          </w:p>
        </w:tc>
        <w:tc>
          <w:tcPr>
            <w:tcW w:w="720" w:type="dxa"/>
          </w:tcPr>
          <w:p w14:paraId="1A8C0C02" w14:textId="77777777" w:rsidR="00F41CDF" w:rsidRPr="001D2F36" w:rsidRDefault="00B33AEE" w:rsidP="00F41CDF">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Pr>
          <w:p w14:paraId="09B55AB5" w14:textId="77777777" w:rsidR="00F41CDF" w:rsidRPr="001D2F36" w:rsidRDefault="00F41CDF" w:rsidP="00F41CDF">
            <w:pPr>
              <w:pStyle w:val="TableText"/>
            </w:pPr>
          </w:p>
        </w:tc>
      </w:tr>
    </w:tbl>
    <w:p w14:paraId="0B980FE4" w14:textId="77777777" w:rsidR="00922E6A" w:rsidRDefault="00922E6A"/>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352"/>
        <w:gridCol w:w="710"/>
        <w:gridCol w:w="728"/>
      </w:tblGrid>
      <w:tr w:rsidR="00922E6A" w14:paraId="32D8463D" w14:textId="77777777" w:rsidTr="001C2AC7">
        <w:trPr>
          <w:jc w:val="center"/>
        </w:trPr>
        <w:tc>
          <w:tcPr>
            <w:tcW w:w="9540" w:type="dxa"/>
            <w:tcBorders>
              <w:top w:val="single" w:sz="4" w:space="0" w:color="auto"/>
              <w:bottom w:val="single" w:sz="4" w:space="0" w:color="auto"/>
            </w:tcBorders>
          </w:tcPr>
          <w:p w14:paraId="63A6648F" w14:textId="7534C1C1" w:rsidR="00922E6A" w:rsidRPr="001D2F36" w:rsidRDefault="00922E6A">
            <w:pPr>
              <w:pStyle w:val="TableText"/>
            </w:pPr>
            <w:r w:rsidRPr="00776F94">
              <w:rPr>
                <w:rStyle w:val="Emphasis"/>
              </w:rPr>
              <w:t>Radiological Review Determination</w:t>
            </w:r>
            <w:r>
              <w:t xml:space="preserve"> </w:t>
            </w:r>
            <w:r w:rsidRPr="001C2AC7">
              <w:rPr>
                <w:rStyle w:val="TableAnnotation"/>
              </w:rPr>
              <w:t>If any of the following are checked, submit permit to Radiation Protection to complete “</w:t>
            </w:r>
            <w:r w:rsidRPr="001C2AC7">
              <w:rPr>
                <w:rStyle w:val="TableAnnotation"/>
              </w:rPr>
              <w:fldChar w:fldCharType="begin"/>
            </w:r>
            <w:r w:rsidRPr="001C2AC7">
              <w:rPr>
                <w:rStyle w:val="TableAnnotation"/>
              </w:rPr>
              <w:instrText xml:space="preserve"> REF _Ref449036132 \h  \* MERGEFORMAT </w:instrText>
            </w:r>
            <w:r w:rsidRPr="001C2AC7">
              <w:rPr>
                <w:rStyle w:val="TableAnnotation"/>
              </w:rPr>
            </w:r>
            <w:r w:rsidRPr="001C2AC7">
              <w:rPr>
                <w:rStyle w:val="TableAnnotation"/>
              </w:rPr>
              <w:fldChar w:fldCharType="separate"/>
            </w:r>
            <w:r w:rsidR="001C2AC7" w:rsidRPr="001C2AC7">
              <w:rPr>
                <w:rStyle w:val="TableAnnotation"/>
              </w:rPr>
              <w:t>Radiological Safety</w:t>
            </w:r>
            <w:r w:rsidRPr="001C2AC7">
              <w:rPr>
                <w:rStyle w:val="TableAnnotation"/>
              </w:rPr>
              <w:fldChar w:fldCharType="end"/>
            </w:r>
            <w:r w:rsidRPr="001C2AC7">
              <w:rPr>
                <w:rStyle w:val="TableAnnotation"/>
              </w:rPr>
              <w:t>”.</w:t>
            </w:r>
          </w:p>
        </w:tc>
        <w:tc>
          <w:tcPr>
            <w:tcW w:w="720" w:type="dxa"/>
            <w:tcBorders>
              <w:top w:val="single" w:sz="4" w:space="0" w:color="auto"/>
              <w:bottom w:val="single" w:sz="4" w:space="0" w:color="auto"/>
            </w:tcBorders>
          </w:tcPr>
          <w:p w14:paraId="016CADC6" w14:textId="77777777" w:rsidR="00922E6A" w:rsidRPr="001D2F36" w:rsidRDefault="00922E6A" w:rsidP="00D074A3">
            <w:pPr>
              <w:pStyle w:val="TableText"/>
            </w:pPr>
            <w:r>
              <w:t>Yes</w:t>
            </w:r>
          </w:p>
        </w:tc>
        <w:tc>
          <w:tcPr>
            <w:tcW w:w="738" w:type="dxa"/>
            <w:tcBorders>
              <w:top w:val="single" w:sz="4" w:space="0" w:color="auto"/>
              <w:bottom w:val="single" w:sz="4" w:space="0" w:color="auto"/>
            </w:tcBorders>
          </w:tcPr>
          <w:p w14:paraId="41534704" w14:textId="77777777" w:rsidR="00922E6A" w:rsidRPr="001D2F36" w:rsidRDefault="00922E6A">
            <w:pPr>
              <w:pStyle w:val="TableText"/>
            </w:pPr>
            <w:r>
              <w:t>N</w:t>
            </w:r>
            <w:r w:rsidR="00540FBD">
              <w:t>o</w:t>
            </w:r>
          </w:p>
        </w:tc>
      </w:tr>
      <w:tr w:rsidR="00922E6A" w14:paraId="52047310" w14:textId="77777777" w:rsidTr="001C2AC7">
        <w:trPr>
          <w:jc w:val="center"/>
        </w:trPr>
        <w:tc>
          <w:tcPr>
            <w:tcW w:w="9540" w:type="dxa"/>
            <w:tcBorders>
              <w:top w:val="single" w:sz="4" w:space="0" w:color="auto"/>
            </w:tcBorders>
          </w:tcPr>
          <w:p w14:paraId="2E0B52AD" w14:textId="77777777" w:rsidR="00922E6A" w:rsidRPr="001D2F36" w:rsidRDefault="00922E6A" w:rsidP="00D074A3">
            <w:pPr>
              <w:pStyle w:val="TableText"/>
            </w:pPr>
            <w:r w:rsidRPr="001D2F36">
              <w:t xml:space="preserve">Penetration is within a radiologically controlled area or a radioactive material management area? </w:t>
            </w:r>
          </w:p>
        </w:tc>
        <w:tc>
          <w:tcPr>
            <w:tcW w:w="720" w:type="dxa"/>
            <w:tcBorders>
              <w:top w:val="single" w:sz="4" w:space="0" w:color="auto"/>
            </w:tcBorders>
          </w:tcPr>
          <w:p w14:paraId="036F7963" w14:textId="77777777" w:rsidR="00922E6A" w:rsidRPr="001D2F36" w:rsidDel="00682ED0"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Borders>
              <w:top w:val="single" w:sz="4" w:space="0" w:color="auto"/>
            </w:tcBorders>
          </w:tcPr>
          <w:p w14:paraId="669089D4" w14:textId="77777777" w:rsidR="00922E6A" w:rsidRPr="001D2F36" w:rsidDel="00682ED0"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922E6A" w14:paraId="0C81B966" w14:textId="77777777" w:rsidTr="001C2AC7">
        <w:trPr>
          <w:jc w:val="center"/>
        </w:trPr>
        <w:tc>
          <w:tcPr>
            <w:tcW w:w="9540" w:type="dxa"/>
          </w:tcPr>
          <w:p w14:paraId="0FBF1FFB" w14:textId="6B4B3EA6" w:rsidR="00922E6A" w:rsidRPr="001D2F36" w:rsidRDefault="00922E6A" w:rsidP="00D074A3">
            <w:pPr>
              <w:pStyle w:val="TableText"/>
            </w:pPr>
            <w:r w:rsidRPr="001D2F36">
              <w:t xml:space="preserve">Penetration is </w:t>
            </w:r>
            <w:r w:rsidR="002A14A2">
              <w:t xml:space="preserve">into </w:t>
            </w:r>
            <w:r w:rsidRPr="001D2F36">
              <w:t>part of accelerator shielding (for example</w:t>
            </w:r>
            <w:r>
              <w:t xml:space="preserve">, </w:t>
            </w:r>
            <w:r w:rsidRPr="001D2F36">
              <w:t xml:space="preserve">the Accelerator Housing Structure, End Station A Hall, Klystron Gallery Floor)? </w:t>
            </w:r>
          </w:p>
        </w:tc>
        <w:tc>
          <w:tcPr>
            <w:tcW w:w="720" w:type="dxa"/>
          </w:tcPr>
          <w:p w14:paraId="323A9AA1" w14:textId="77777777" w:rsidR="00922E6A" w:rsidRPr="001D2F36" w:rsidDel="00682ED0"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Pr>
          <w:p w14:paraId="0D4AE00B" w14:textId="77777777" w:rsidR="00922E6A" w:rsidRPr="001D2F36" w:rsidDel="00682ED0"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922E6A" w:rsidRPr="001D2F36" w14:paraId="44DB921D" w14:textId="77777777" w:rsidTr="001C2AC7">
        <w:tblPrEx>
          <w:tblBorders>
            <w:insideH w:val="single" w:sz="4" w:space="0" w:color="auto"/>
          </w:tblBorders>
        </w:tblPrEx>
        <w:trPr>
          <w:jc w:val="center"/>
        </w:trPr>
        <w:tc>
          <w:tcPr>
            <w:tcW w:w="9540" w:type="dxa"/>
            <w:tcBorders>
              <w:top w:val="nil"/>
              <w:bottom w:val="nil"/>
            </w:tcBorders>
          </w:tcPr>
          <w:p w14:paraId="67B248C2" w14:textId="77777777" w:rsidR="00922E6A" w:rsidRPr="001D2F36" w:rsidRDefault="00922E6A" w:rsidP="00D074A3">
            <w:pPr>
              <w:pStyle w:val="TableText"/>
            </w:pPr>
            <w:r w:rsidRPr="001D2F36">
              <w:t xml:space="preserve">Penetrations that meet any of the conditions below require a </w:t>
            </w:r>
            <w:r>
              <w:t>r</w:t>
            </w:r>
            <w:r w:rsidRPr="001D2F36">
              <w:t xml:space="preserve">adiation </w:t>
            </w:r>
            <w:r>
              <w:t>s</w:t>
            </w:r>
            <w:r w:rsidRPr="001D2F36">
              <w:t xml:space="preserve">afety </w:t>
            </w:r>
            <w:r>
              <w:t>w</w:t>
            </w:r>
            <w:r w:rsidRPr="001D2F36">
              <w:t xml:space="preserve">ork </w:t>
            </w:r>
            <w:r>
              <w:t>c</w:t>
            </w:r>
            <w:r w:rsidRPr="001D2F36">
              <w:t xml:space="preserve">ontrol </w:t>
            </w:r>
            <w:r>
              <w:t>f</w:t>
            </w:r>
            <w:r w:rsidRPr="001D2F36">
              <w:t xml:space="preserve">orm (RSWCF) and approval from Radiation </w:t>
            </w:r>
            <w:r>
              <w:t xml:space="preserve">Physics. </w:t>
            </w:r>
          </w:p>
        </w:tc>
        <w:tc>
          <w:tcPr>
            <w:tcW w:w="720" w:type="dxa"/>
            <w:tcBorders>
              <w:top w:val="nil"/>
              <w:bottom w:val="nil"/>
            </w:tcBorders>
          </w:tcPr>
          <w:p w14:paraId="3D9E17FD" w14:textId="77777777" w:rsidR="00922E6A" w:rsidRPr="001D2F36" w:rsidRDefault="00922E6A" w:rsidP="00D074A3">
            <w:pPr>
              <w:pStyle w:val="TableText"/>
            </w:pPr>
          </w:p>
        </w:tc>
        <w:tc>
          <w:tcPr>
            <w:tcW w:w="738" w:type="dxa"/>
            <w:tcBorders>
              <w:top w:val="nil"/>
              <w:bottom w:val="nil"/>
            </w:tcBorders>
          </w:tcPr>
          <w:p w14:paraId="750B12C2" w14:textId="77777777" w:rsidR="00922E6A" w:rsidRPr="001D2F36" w:rsidRDefault="00922E6A" w:rsidP="00D074A3">
            <w:pPr>
              <w:pStyle w:val="TableText"/>
            </w:pPr>
          </w:p>
        </w:tc>
      </w:tr>
      <w:tr w:rsidR="00922E6A" w:rsidRPr="001D2F36" w14:paraId="506B3C21" w14:textId="77777777" w:rsidTr="001C2AC7">
        <w:tblPrEx>
          <w:tblBorders>
            <w:insideH w:val="single" w:sz="4" w:space="0" w:color="auto"/>
          </w:tblBorders>
        </w:tblPrEx>
        <w:trPr>
          <w:jc w:val="center"/>
        </w:trPr>
        <w:tc>
          <w:tcPr>
            <w:tcW w:w="9540" w:type="dxa"/>
            <w:tcBorders>
              <w:top w:val="nil"/>
              <w:bottom w:val="nil"/>
            </w:tcBorders>
          </w:tcPr>
          <w:p w14:paraId="36814345" w14:textId="77777777" w:rsidR="00922E6A" w:rsidRPr="001D2F36" w:rsidRDefault="00922E6A" w:rsidP="00D074A3">
            <w:pPr>
              <w:pStyle w:val="TableListBullet"/>
            </w:pPr>
            <w:r w:rsidRPr="001D2F36">
              <w:t>Into or through non-concrete radiation shielding</w:t>
            </w:r>
          </w:p>
        </w:tc>
        <w:tc>
          <w:tcPr>
            <w:tcW w:w="720" w:type="dxa"/>
            <w:tcBorders>
              <w:top w:val="nil"/>
              <w:bottom w:val="nil"/>
            </w:tcBorders>
          </w:tcPr>
          <w:p w14:paraId="17FE74A7"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Borders>
              <w:top w:val="nil"/>
              <w:bottom w:val="nil"/>
            </w:tcBorders>
          </w:tcPr>
          <w:p w14:paraId="17CDE231"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922E6A" w:rsidRPr="001D2F36" w14:paraId="3DCDE635" w14:textId="77777777" w:rsidTr="001C2AC7">
        <w:tblPrEx>
          <w:tblBorders>
            <w:insideH w:val="single" w:sz="4" w:space="0" w:color="auto"/>
          </w:tblBorders>
        </w:tblPrEx>
        <w:trPr>
          <w:jc w:val="center"/>
        </w:trPr>
        <w:tc>
          <w:tcPr>
            <w:tcW w:w="9540" w:type="dxa"/>
            <w:tcBorders>
              <w:top w:val="nil"/>
              <w:bottom w:val="nil"/>
            </w:tcBorders>
          </w:tcPr>
          <w:p w14:paraId="3CEE9F05" w14:textId="77777777" w:rsidR="00922E6A" w:rsidRPr="001D2F36" w:rsidRDefault="00922E6A" w:rsidP="00D074A3">
            <w:pPr>
              <w:pStyle w:val="TableListBullet"/>
            </w:pPr>
            <w:r w:rsidRPr="001D2F36">
              <w:t>Into concrete radiation shielding, with penetration exceeding 2 inches in diameter</w:t>
            </w:r>
          </w:p>
        </w:tc>
        <w:tc>
          <w:tcPr>
            <w:tcW w:w="720" w:type="dxa"/>
            <w:tcBorders>
              <w:top w:val="nil"/>
              <w:bottom w:val="nil"/>
            </w:tcBorders>
          </w:tcPr>
          <w:p w14:paraId="29576546"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Borders>
              <w:top w:val="nil"/>
              <w:bottom w:val="nil"/>
            </w:tcBorders>
          </w:tcPr>
          <w:p w14:paraId="18D4FBD5"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922E6A" w:rsidRPr="001D2F36" w14:paraId="7E3DE669" w14:textId="77777777" w:rsidTr="001C2AC7">
        <w:tblPrEx>
          <w:tblBorders>
            <w:insideH w:val="single" w:sz="4" w:space="0" w:color="auto"/>
          </w:tblBorders>
        </w:tblPrEx>
        <w:trPr>
          <w:jc w:val="center"/>
        </w:trPr>
        <w:tc>
          <w:tcPr>
            <w:tcW w:w="9540" w:type="dxa"/>
            <w:tcBorders>
              <w:top w:val="nil"/>
              <w:bottom w:val="nil"/>
            </w:tcBorders>
          </w:tcPr>
          <w:p w14:paraId="1F055234" w14:textId="77777777" w:rsidR="00922E6A" w:rsidRPr="001D2F36" w:rsidRDefault="00922E6A" w:rsidP="00D074A3">
            <w:pPr>
              <w:pStyle w:val="TableListBullet"/>
            </w:pPr>
            <w:r w:rsidRPr="001D2F36">
              <w:t>Into concrete radiation shielding, with penetration exceeding 6 inches deep</w:t>
            </w:r>
          </w:p>
        </w:tc>
        <w:tc>
          <w:tcPr>
            <w:tcW w:w="720" w:type="dxa"/>
            <w:tcBorders>
              <w:top w:val="nil"/>
              <w:bottom w:val="nil"/>
            </w:tcBorders>
          </w:tcPr>
          <w:p w14:paraId="2A2F4B4A"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Borders>
              <w:top w:val="nil"/>
              <w:bottom w:val="nil"/>
            </w:tcBorders>
          </w:tcPr>
          <w:p w14:paraId="73682AC6"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922E6A" w:rsidRPr="001D2F36" w14:paraId="64832956" w14:textId="77777777" w:rsidTr="001C2AC7">
        <w:tblPrEx>
          <w:tblBorders>
            <w:insideH w:val="single" w:sz="4" w:space="0" w:color="auto"/>
          </w:tblBorders>
        </w:tblPrEx>
        <w:trPr>
          <w:jc w:val="center"/>
        </w:trPr>
        <w:tc>
          <w:tcPr>
            <w:tcW w:w="9540" w:type="dxa"/>
            <w:tcBorders>
              <w:top w:val="nil"/>
              <w:bottom w:val="nil"/>
            </w:tcBorders>
          </w:tcPr>
          <w:p w14:paraId="27BD4D59" w14:textId="77777777" w:rsidR="00922E6A" w:rsidRPr="001D2F36" w:rsidRDefault="00922E6A" w:rsidP="00D074A3">
            <w:pPr>
              <w:pStyle w:val="TableListBullet"/>
            </w:pPr>
            <w:r w:rsidRPr="001D2F36">
              <w:t>Into concrete radiation shielding where penetration is not refilled with a dense material (</w:t>
            </w:r>
            <w:r>
              <w:t xml:space="preserve">for example </w:t>
            </w:r>
            <w:r w:rsidRPr="001D2F36">
              <w:t>concrete or steel)</w:t>
            </w:r>
          </w:p>
        </w:tc>
        <w:tc>
          <w:tcPr>
            <w:tcW w:w="720" w:type="dxa"/>
            <w:tcBorders>
              <w:top w:val="nil"/>
              <w:bottom w:val="nil"/>
            </w:tcBorders>
          </w:tcPr>
          <w:p w14:paraId="244D04E8"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Borders>
              <w:top w:val="nil"/>
              <w:bottom w:val="nil"/>
            </w:tcBorders>
          </w:tcPr>
          <w:p w14:paraId="39C20D40"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922E6A" w:rsidRPr="001D2F36" w14:paraId="297082C9" w14:textId="77777777" w:rsidTr="001C2AC7">
        <w:tblPrEx>
          <w:tblBorders>
            <w:insideH w:val="single" w:sz="4" w:space="0" w:color="auto"/>
          </w:tblBorders>
        </w:tblPrEx>
        <w:trPr>
          <w:jc w:val="center"/>
        </w:trPr>
        <w:tc>
          <w:tcPr>
            <w:tcW w:w="9540" w:type="dxa"/>
            <w:tcBorders>
              <w:top w:val="nil"/>
              <w:bottom w:val="nil"/>
            </w:tcBorders>
          </w:tcPr>
          <w:p w14:paraId="16D5C753" w14:textId="77777777" w:rsidR="00922E6A" w:rsidRPr="001D2F36" w:rsidRDefault="00922E6A" w:rsidP="00D074A3">
            <w:pPr>
              <w:pStyle w:val="TableListBullet"/>
            </w:pPr>
            <w:r w:rsidRPr="001D2F36">
              <w:t>All the way through concrete radiation shielding</w:t>
            </w:r>
          </w:p>
        </w:tc>
        <w:tc>
          <w:tcPr>
            <w:tcW w:w="720" w:type="dxa"/>
            <w:tcBorders>
              <w:top w:val="nil"/>
              <w:bottom w:val="nil"/>
            </w:tcBorders>
          </w:tcPr>
          <w:p w14:paraId="224C7107"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Borders>
              <w:top w:val="nil"/>
              <w:bottom w:val="nil"/>
            </w:tcBorders>
          </w:tcPr>
          <w:p w14:paraId="6998E405"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922E6A" w:rsidRPr="001D2F36" w14:paraId="4769AB10" w14:textId="77777777" w:rsidTr="001C2AC7">
        <w:tblPrEx>
          <w:tblBorders>
            <w:insideH w:val="single" w:sz="4" w:space="0" w:color="auto"/>
          </w:tblBorders>
        </w:tblPrEx>
        <w:trPr>
          <w:jc w:val="center"/>
        </w:trPr>
        <w:tc>
          <w:tcPr>
            <w:tcW w:w="9540" w:type="dxa"/>
            <w:tcBorders>
              <w:top w:val="nil"/>
              <w:bottom w:val="nil"/>
            </w:tcBorders>
          </w:tcPr>
          <w:p w14:paraId="5C56333B" w14:textId="77777777" w:rsidR="00922E6A" w:rsidRPr="001D2F36" w:rsidRDefault="00922E6A" w:rsidP="00D074A3">
            <w:pPr>
              <w:pStyle w:val="TableListBullet"/>
            </w:pPr>
            <w:r w:rsidRPr="003608B5">
              <w:t>Into FEH hutch roof concrete radiation shielding, with penetration exceeding 3 inches deep</w:t>
            </w:r>
          </w:p>
        </w:tc>
        <w:tc>
          <w:tcPr>
            <w:tcW w:w="720" w:type="dxa"/>
            <w:tcBorders>
              <w:top w:val="nil"/>
              <w:bottom w:val="nil"/>
            </w:tcBorders>
          </w:tcPr>
          <w:p w14:paraId="71F852F2"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Borders>
              <w:top w:val="nil"/>
              <w:bottom w:val="nil"/>
            </w:tcBorders>
          </w:tcPr>
          <w:p w14:paraId="5E92F90F" w14:textId="77777777" w:rsidR="00922E6A" w:rsidRPr="001D2F36" w:rsidRDefault="00922E6A"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CB65C7" w:rsidRPr="001D2F36" w14:paraId="35444CCF" w14:textId="77777777" w:rsidTr="001C2AC7">
        <w:tblPrEx>
          <w:tblBorders>
            <w:insideH w:val="single" w:sz="4" w:space="0" w:color="auto"/>
          </w:tblBorders>
        </w:tblPrEx>
        <w:trPr>
          <w:jc w:val="center"/>
        </w:trPr>
        <w:tc>
          <w:tcPr>
            <w:tcW w:w="9540" w:type="dxa"/>
            <w:tcBorders>
              <w:top w:val="nil"/>
              <w:bottom w:val="single" w:sz="4" w:space="0" w:color="auto"/>
            </w:tcBorders>
          </w:tcPr>
          <w:p w14:paraId="3BD44CE5" w14:textId="77777777" w:rsidR="00CB65C7" w:rsidRPr="003608B5" w:rsidRDefault="00CB65C7" w:rsidP="002A7A95">
            <w:pPr>
              <w:pStyle w:val="TableText"/>
            </w:pPr>
            <w:r w:rsidRPr="001D2F36">
              <w:t>N</w:t>
            </w:r>
            <w:r>
              <w:t>on-destructive testing</w:t>
            </w:r>
            <w:r w:rsidRPr="001D2F36">
              <w:t xml:space="preserve"> </w:t>
            </w:r>
            <w:r>
              <w:t xml:space="preserve">(NDT) </w:t>
            </w:r>
            <w:r w:rsidRPr="001D2F36">
              <w:t xml:space="preserve">involves the use of a radiation generating device (x-ray generating </w:t>
            </w:r>
            <w:r>
              <w:t>device, etc.)?</w:t>
            </w:r>
          </w:p>
        </w:tc>
        <w:tc>
          <w:tcPr>
            <w:tcW w:w="720" w:type="dxa"/>
            <w:tcBorders>
              <w:top w:val="nil"/>
              <w:bottom w:val="single" w:sz="4" w:space="0" w:color="auto"/>
            </w:tcBorders>
          </w:tcPr>
          <w:p w14:paraId="5A96BCFD" w14:textId="77777777" w:rsidR="00CB65C7" w:rsidRPr="001D2F36" w:rsidRDefault="00CB65C7"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Borders>
              <w:top w:val="nil"/>
              <w:bottom w:val="single" w:sz="4" w:space="0" w:color="auto"/>
            </w:tcBorders>
          </w:tcPr>
          <w:p w14:paraId="63DD20E8" w14:textId="77777777" w:rsidR="00CB65C7" w:rsidRPr="001D2F36" w:rsidRDefault="00CB65C7" w:rsidP="00D074A3">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bl>
    <w:p w14:paraId="1148BD5B" w14:textId="77777777" w:rsidR="00E81179" w:rsidRDefault="00E81179" w:rsidP="001C2AC7">
      <w:pPr>
        <w:pStyle w:val="BodyText"/>
      </w:pPr>
      <w:bookmarkStart w:id="3" w:name="_Ref449033644"/>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9370"/>
        <w:gridCol w:w="710"/>
        <w:gridCol w:w="710"/>
      </w:tblGrid>
      <w:tr w:rsidR="00E81179" w14:paraId="493806C8" w14:textId="77777777" w:rsidTr="001C2AC7">
        <w:trPr>
          <w:jc w:val="center"/>
        </w:trPr>
        <w:tc>
          <w:tcPr>
            <w:tcW w:w="9558" w:type="dxa"/>
            <w:tcBorders>
              <w:top w:val="single" w:sz="4" w:space="0" w:color="auto"/>
              <w:left w:val="single" w:sz="4" w:space="0" w:color="auto"/>
              <w:bottom w:val="single" w:sz="4" w:space="0" w:color="auto"/>
            </w:tcBorders>
          </w:tcPr>
          <w:p w14:paraId="4163DE15" w14:textId="084367FB" w:rsidR="00E81179" w:rsidRPr="00776F94" w:rsidDel="00682ED0" w:rsidRDefault="00E81179" w:rsidP="00E81179">
            <w:pPr>
              <w:pStyle w:val="TableText"/>
              <w:rPr>
                <w:rStyle w:val="Emphasis"/>
              </w:rPr>
            </w:pPr>
            <w:r w:rsidRPr="00776F94">
              <w:rPr>
                <w:rStyle w:val="Emphasis"/>
              </w:rPr>
              <w:t>Silica Control Determination</w:t>
            </w:r>
          </w:p>
        </w:tc>
        <w:tc>
          <w:tcPr>
            <w:tcW w:w="720" w:type="dxa"/>
            <w:tcBorders>
              <w:top w:val="single" w:sz="4" w:space="0" w:color="auto"/>
              <w:bottom w:val="single" w:sz="4" w:space="0" w:color="auto"/>
            </w:tcBorders>
          </w:tcPr>
          <w:p w14:paraId="2F4BA65E" w14:textId="77777777" w:rsidR="00E81179" w:rsidRPr="001D2F36" w:rsidDel="00682ED0" w:rsidRDefault="00E81179" w:rsidP="00E81179">
            <w:pPr>
              <w:pStyle w:val="TableHead"/>
            </w:pPr>
            <w:r>
              <w:t>Yes</w:t>
            </w:r>
          </w:p>
        </w:tc>
        <w:tc>
          <w:tcPr>
            <w:tcW w:w="720" w:type="dxa"/>
            <w:tcBorders>
              <w:top w:val="single" w:sz="4" w:space="0" w:color="auto"/>
              <w:bottom w:val="single" w:sz="4" w:space="0" w:color="auto"/>
            </w:tcBorders>
          </w:tcPr>
          <w:p w14:paraId="043A3CB8" w14:textId="184FA5A4" w:rsidR="00E81179" w:rsidRPr="001D2F36" w:rsidDel="00682ED0" w:rsidRDefault="00032304" w:rsidP="00E81179">
            <w:pPr>
              <w:pStyle w:val="TableHead"/>
            </w:pPr>
            <w:r>
              <w:t>No</w:t>
            </w:r>
          </w:p>
        </w:tc>
      </w:tr>
      <w:tr w:rsidR="00E81179" w14:paraId="2D959C00"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34AAD380" w14:textId="77777777" w:rsidR="00E81179" w:rsidRPr="001D2F36" w:rsidRDefault="00E81179" w:rsidP="00E81179">
            <w:pPr>
              <w:pStyle w:val="TableText"/>
            </w:pPr>
            <w:r>
              <w:t xml:space="preserve">Penetrating concrete? </w:t>
            </w:r>
            <w:r w:rsidRPr="001C2AC7">
              <w:rPr>
                <w:rStyle w:val="TableAnnotation"/>
              </w:rPr>
              <w:t>If yes, then complete following checklist:</w:t>
            </w:r>
          </w:p>
        </w:tc>
        <w:tc>
          <w:tcPr>
            <w:tcW w:w="720" w:type="dxa"/>
            <w:tcBorders>
              <w:top w:val="nil"/>
              <w:bottom w:val="nil"/>
            </w:tcBorders>
          </w:tcPr>
          <w:p w14:paraId="188094BE" w14:textId="77777777" w:rsidR="00E81179" w:rsidRPr="001D2F36" w:rsidRDefault="00E81179"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20" w:type="dxa"/>
            <w:tcBorders>
              <w:top w:val="nil"/>
              <w:bottom w:val="nil"/>
            </w:tcBorders>
          </w:tcPr>
          <w:p w14:paraId="17D6FC31" w14:textId="77777777" w:rsidR="00E81179" w:rsidRPr="001D2F36" w:rsidRDefault="00E81179"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E81179" w14:paraId="5D4760FC"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5F8E6851" w14:textId="76DF251E" w:rsidR="00E81179" w:rsidRPr="00206E92" w:rsidRDefault="00E81179" w:rsidP="00776F94">
            <w:pPr>
              <w:pStyle w:val="TableText"/>
            </w:pPr>
            <w:r w:rsidRPr="001C2AC7">
              <w:rPr>
                <w:rStyle w:val="Emphasis"/>
              </w:rPr>
              <w:t>Dry penetrations</w:t>
            </w:r>
            <w:r w:rsidRPr="00206E92">
              <w:t xml:space="preserve"> (rotary hammer, drills, etc.)?</w:t>
            </w:r>
          </w:p>
        </w:tc>
        <w:tc>
          <w:tcPr>
            <w:tcW w:w="720" w:type="dxa"/>
            <w:tcBorders>
              <w:top w:val="nil"/>
              <w:bottom w:val="nil"/>
            </w:tcBorders>
          </w:tcPr>
          <w:p w14:paraId="7544CDBB" w14:textId="77777777" w:rsidR="00E81179" w:rsidRPr="001D2F36" w:rsidRDefault="00E81179"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20" w:type="dxa"/>
            <w:tcBorders>
              <w:top w:val="nil"/>
              <w:bottom w:val="nil"/>
            </w:tcBorders>
          </w:tcPr>
          <w:p w14:paraId="6B9564C2" w14:textId="77777777" w:rsidR="00E81179" w:rsidRPr="001D2F36" w:rsidRDefault="00E81179"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E81179" w14:paraId="0A3B84EA"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16607CCA" w14:textId="379CE943" w:rsidR="00E81179" w:rsidRPr="00206E92" w:rsidRDefault="00C67129">
            <w:pPr>
              <w:pStyle w:val="TableListNumber"/>
              <w:tabs>
                <w:tab w:val="num" w:pos="432"/>
              </w:tabs>
            </w:pPr>
            <w:r>
              <w:t>Equipped with commercially available shroud or cowling with dust collection system?</w:t>
            </w:r>
          </w:p>
        </w:tc>
        <w:tc>
          <w:tcPr>
            <w:tcW w:w="720" w:type="dxa"/>
            <w:tcBorders>
              <w:top w:val="nil"/>
              <w:bottom w:val="nil"/>
            </w:tcBorders>
          </w:tcPr>
          <w:p w14:paraId="0EA011AD" w14:textId="77777777" w:rsidR="00E81179" w:rsidRPr="001D2F36" w:rsidRDefault="00E81179"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20" w:type="dxa"/>
            <w:tcBorders>
              <w:top w:val="nil"/>
              <w:bottom w:val="nil"/>
            </w:tcBorders>
          </w:tcPr>
          <w:p w14:paraId="2DD2C77B" w14:textId="77777777" w:rsidR="00E81179" w:rsidRPr="001D2F36" w:rsidRDefault="00E81179"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E81179" w14:paraId="2A8E9C25"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2866C692" w14:textId="19AD84E9" w:rsidR="00E81179" w:rsidRPr="00206E92" w:rsidRDefault="00C67129">
            <w:pPr>
              <w:pStyle w:val="TableListNumber"/>
            </w:pPr>
            <w:r>
              <w:t>Tool operated and maintained in accordance with manufacturer’s instructions to minimize dust emissions</w:t>
            </w:r>
            <w:r w:rsidR="00E81179" w:rsidRPr="00206E92">
              <w:t>?</w:t>
            </w:r>
          </w:p>
        </w:tc>
        <w:tc>
          <w:tcPr>
            <w:tcW w:w="720" w:type="dxa"/>
            <w:tcBorders>
              <w:top w:val="nil"/>
              <w:bottom w:val="nil"/>
            </w:tcBorders>
          </w:tcPr>
          <w:p w14:paraId="09DCA669" w14:textId="77777777" w:rsidR="00E81179" w:rsidRPr="001D2F36" w:rsidRDefault="00E81179"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20" w:type="dxa"/>
            <w:tcBorders>
              <w:top w:val="nil"/>
              <w:bottom w:val="nil"/>
            </w:tcBorders>
          </w:tcPr>
          <w:p w14:paraId="70E8B5AD" w14:textId="77777777" w:rsidR="00E81179" w:rsidRPr="001D2F36" w:rsidRDefault="00E81179"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E81179" w14:paraId="16CE9120"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3C08F94E" w14:textId="30D0A2C1" w:rsidR="00E81179" w:rsidRPr="00206E92" w:rsidRDefault="00363D39">
            <w:pPr>
              <w:pStyle w:val="TableListNumber"/>
            </w:pPr>
            <w:r>
              <w:t xml:space="preserve">Dust collector compliant with </w:t>
            </w:r>
            <w:r w:rsidR="00295D46">
              <w:t xml:space="preserve">drill </w:t>
            </w:r>
            <w:r>
              <w:t>tool manufacturer recommendations</w:t>
            </w:r>
            <w:r w:rsidR="004B0CEE">
              <w:t>,</w:t>
            </w:r>
            <w:r>
              <w:t xml:space="preserve"> with a filter-cleaning mechanism</w:t>
            </w:r>
            <w:r w:rsidR="004B0CEE">
              <w:t>,</w:t>
            </w:r>
            <w:r>
              <w:t xml:space="preserve"> and a filter efficiency of 99% or greater</w:t>
            </w:r>
            <w:r w:rsidR="00E81179" w:rsidRPr="00206E92">
              <w:t>?</w:t>
            </w:r>
          </w:p>
        </w:tc>
        <w:tc>
          <w:tcPr>
            <w:tcW w:w="720" w:type="dxa"/>
            <w:tcBorders>
              <w:top w:val="nil"/>
              <w:bottom w:val="nil"/>
            </w:tcBorders>
          </w:tcPr>
          <w:p w14:paraId="3F50F236" w14:textId="77777777" w:rsidR="00E81179" w:rsidRPr="001D2F36" w:rsidRDefault="00E81179"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20" w:type="dxa"/>
            <w:tcBorders>
              <w:top w:val="nil"/>
              <w:bottom w:val="nil"/>
            </w:tcBorders>
          </w:tcPr>
          <w:p w14:paraId="1F68E965" w14:textId="77777777" w:rsidR="00E81179" w:rsidRPr="001D2F36" w:rsidRDefault="00E81179"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187004" w14:paraId="0599D5FE"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5E0AD54E" w14:textId="689B6B29" w:rsidR="00187004" w:rsidRDefault="00187004">
            <w:pPr>
              <w:pStyle w:val="TableListNumber"/>
            </w:pPr>
            <w:r>
              <w:t>Using HEPA filtered vacuum cleaner when cleaning holes?</w:t>
            </w:r>
          </w:p>
        </w:tc>
        <w:tc>
          <w:tcPr>
            <w:tcW w:w="720" w:type="dxa"/>
            <w:tcBorders>
              <w:top w:val="nil"/>
              <w:bottom w:val="nil"/>
            </w:tcBorders>
          </w:tcPr>
          <w:p w14:paraId="60A60C37" w14:textId="26375E05" w:rsidR="00187004" w:rsidRPr="001D2F36" w:rsidRDefault="00187004"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20" w:type="dxa"/>
            <w:tcBorders>
              <w:top w:val="nil"/>
              <w:bottom w:val="nil"/>
            </w:tcBorders>
          </w:tcPr>
          <w:p w14:paraId="5D2F95FC" w14:textId="351EB11F" w:rsidR="00187004" w:rsidRPr="001D2F36" w:rsidRDefault="00187004" w:rsidP="00E8117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E81179" w14:paraId="6B6BA8EB"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0DA22C67" w14:textId="03FA1250" w:rsidR="00E81179" w:rsidRDefault="00E81179">
            <w:pPr>
              <w:pStyle w:val="TableText"/>
            </w:pPr>
            <w:r>
              <w:t xml:space="preserve">If yes to all </w:t>
            </w:r>
            <w:r w:rsidR="00295D46">
              <w:t xml:space="preserve">four </w:t>
            </w:r>
            <w:r>
              <w:t xml:space="preserve">questions </w:t>
            </w:r>
            <w:r w:rsidR="00BD46F0">
              <w:t xml:space="preserve">(1-4) </w:t>
            </w:r>
            <w:r>
              <w:t xml:space="preserve">then no </w:t>
            </w:r>
            <w:r w:rsidR="00187A90">
              <w:t xml:space="preserve">further </w:t>
            </w:r>
            <w:r w:rsidR="007E3E7B">
              <w:t xml:space="preserve">silica analysis </w:t>
            </w:r>
            <w:r>
              <w:t xml:space="preserve">is required. If no to any of them </w:t>
            </w:r>
            <w:r w:rsidR="00295D46">
              <w:t xml:space="preserve">then follow </w:t>
            </w:r>
            <w:hyperlink r:id="rId14" w:history="1">
              <w:r w:rsidR="00200159" w:rsidRPr="00200159">
                <w:rPr>
                  <w:rStyle w:val="Hyperlink"/>
                </w:rPr>
                <w:t>Chapter 56, “Respirable Crystalline Silica”</w:t>
              </w:r>
            </w:hyperlink>
            <w:r w:rsidR="00BD46F0">
              <w:t>.</w:t>
            </w:r>
          </w:p>
        </w:tc>
        <w:tc>
          <w:tcPr>
            <w:tcW w:w="720" w:type="dxa"/>
            <w:tcBorders>
              <w:top w:val="nil"/>
              <w:bottom w:val="nil"/>
            </w:tcBorders>
          </w:tcPr>
          <w:p w14:paraId="218E329A" w14:textId="547ED59F" w:rsidR="00E81179" w:rsidRPr="002F5BB8" w:rsidRDefault="00E81179" w:rsidP="00E81179">
            <w:pPr>
              <w:pStyle w:val="TableText"/>
            </w:pPr>
          </w:p>
        </w:tc>
        <w:tc>
          <w:tcPr>
            <w:tcW w:w="720" w:type="dxa"/>
            <w:tcBorders>
              <w:top w:val="nil"/>
              <w:bottom w:val="nil"/>
            </w:tcBorders>
          </w:tcPr>
          <w:p w14:paraId="673806D9" w14:textId="20D62861" w:rsidR="00E81179" w:rsidRPr="002F5BB8" w:rsidRDefault="00E81179" w:rsidP="00E81179">
            <w:pPr>
              <w:pStyle w:val="TableText"/>
            </w:pPr>
          </w:p>
        </w:tc>
      </w:tr>
      <w:tr w:rsidR="00C85A46" w14:paraId="555EEF1F"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1C3C2367" w14:textId="0464FCD3" w:rsidR="00C85A46" w:rsidRDefault="00C85A46">
            <w:pPr>
              <w:pStyle w:val="TableText"/>
            </w:pPr>
            <w:r w:rsidRPr="001C2AC7">
              <w:rPr>
                <w:rStyle w:val="Emphasis"/>
              </w:rPr>
              <w:t>Wet core drilling</w:t>
            </w:r>
            <w:r w:rsidRPr="00D114E5">
              <w:t xml:space="preserve">? </w:t>
            </w:r>
          </w:p>
        </w:tc>
        <w:tc>
          <w:tcPr>
            <w:tcW w:w="720" w:type="dxa"/>
            <w:tcBorders>
              <w:top w:val="nil"/>
              <w:bottom w:val="nil"/>
            </w:tcBorders>
          </w:tcPr>
          <w:p w14:paraId="4A26ECC6" w14:textId="379217D3" w:rsidR="00C85A46" w:rsidRPr="003B186F" w:rsidRDefault="00C85A46" w:rsidP="00E81179">
            <w:pPr>
              <w:pStyle w:val="TableText"/>
              <w:rPr>
                <w:highlight w:val="darkGray"/>
              </w:rPr>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20" w:type="dxa"/>
            <w:tcBorders>
              <w:top w:val="nil"/>
              <w:bottom w:val="nil"/>
            </w:tcBorders>
          </w:tcPr>
          <w:p w14:paraId="52565746" w14:textId="7AA8D822" w:rsidR="00C85A46" w:rsidRPr="003B186F" w:rsidRDefault="00C85A46" w:rsidP="00E81179">
            <w:pPr>
              <w:pStyle w:val="TableText"/>
              <w:rPr>
                <w:highlight w:val="darkGray"/>
              </w:rPr>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C912A2" w:rsidRPr="001D2F36" w14:paraId="377F8684"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27EB678D" w14:textId="65D72B7F" w:rsidR="00C912A2" w:rsidRPr="00206E92" w:rsidRDefault="00C912A2" w:rsidP="001C2AC7">
            <w:pPr>
              <w:pStyle w:val="TableListNumber"/>
              <w:numPr>
                <w:ilvl w:val="0"/>
                <w:numId w:val="33"/>
              </w:numPr>
            </w:pPr>
            <w:r>
              <w:t xml:space="preserve">Core drill equipped with </w:t>
            </w:r>
            <w:r w:rsidRPr="00C912A2">
              <w:t>integrated water cooling</w:t>
            </w:r>
            <w:r>
              <w:t xml:space="preserve"> and sufficient water flow to eliminate visible dust?</w:t>
            </w:r>
          </w:p>
        </w:tc>
        <w:tc>
          <w:tcPr>
            <w:tcW w:w="720" w:type="dxa"/>
            <w:tcBorders>
              <w:top w:val="nil"/>
              <w:bottom w:val="nil"/>
            </w:tcBorders>
          </w:tcPr>
          <w:p w14:paraId="0CF0488B" w14:textId="77777777" w:rsidR="00C912A2" w:rsidRPr="001D2F36" w:rsidRDefault="00C912A2" w:rsidP="003B186F">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20" w:type="dxa"/>
            <w:tcBorders>
              <w:top w:val="nil"/>
              <w:bottom w:val="nil"/>
            </w:tcBorders>
          </w:tcPr>
          <w:p w14:paraId="791BB870" w14:textId="77777777" w:rsidR="00C912A2" w:rsidRPr="001D2F36" w:rsidRDefault="00C912A2" w:rsidP="003B186F">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C912A2" w:rsidRPr="001D2F36" w14:paraId="1DE69329"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32584A19" w14:textId="0AACA3D2" w:rsidR="00C912A2" w:rsidRPr="00206E92" w:rsidRDefault="00C912A2">
            <w:pPr>
              <w:pStyle w:val="TableListNumber"/>
            </w:pPr>
            <w:r>
              <w:t>Using wet vacuum cleaner or other method to collect /contain all concrete slurry before slurry dries out</w:t>
            </w:r>
            <w:r w:rsidRPr="00206E92">
              <w:t>?</w:t>
            </w:r>
          </w:p>
        </w:tc>
        <w:tc>
          <w:tcPr>
            <w:tcW w:w="720" w:type="dxa"/>
            <w:tcBorders>
              <w:top w:val="nil"/>
              <w:bottom w:val="nil"/>
            </w:tcBorders>
          </w:tcPr>
          <w:p w14:paraId="001F7A40" w14:textId="77777777" w:rsidR="00C912A2" w:rsidRPr="001D2F36" w:rsidRDefault="00C912A2" w:rsidP="003B186F">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20" w:type="dxa"/>
            <w:tcBorders>
              <w:top w:val="nil"/>
              <w:bottom w:val="nil"/>
            </w:tcBorders>
          </w:tcPr>
          <w:p w14:paraId="52A1A292" w14:textId="77777777" w:rsidR="00C912A2" w:rsidRPr="001D2F36" w:rsidRDefault="00C912A2" w:rsidP="003B186F">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C912A2" w14:paraId="27CEB3DB" w14:textId="77777777" w:rsidTr="001C2AC7">
        <w:tblPrEx>
          <w:tblBorders>
            <w:insideH w:val="single" w:sz="4" w:space="0" w:color="auto"/>
          </w:tblBorders>
        </w:tblPrEx>
        <w:trPr>
          <w:jc w:val="center"/>
        </w:trPr>
        <w:tc>
          <w:tcPr>
            <w:tcW w:w="9558" w:type="dxa"/>
            <w:tcBorders>
              <w:top w:val="nil"/>
              <w:left w:val="single" w:sz="4" w:space="0" w:color="auto"/>
              <w:bottom w:val="nil"/>
            </w:tcBorders>
          </w:tcPr>
          <w:p w14:paraId="4F9725AC" w14:textId="2B9D2AA8" w:rsidR="00C912A2" w:rsidRPr="00A61A1F" w:rsidRDefault="00C912A2">
            <w:pPr>
              <w:pStyle w:val="TableText"/>
              <w:rPr>
                <w:b/>
              </w:rPr>
            </w:pPr>
            <w:r>
              <w:t>If yes to both questions (5</w:t>
            </w:r>
            <w:r w:rsidR="00BD46F0">
              <w:t xml:space="preserve"> and </w:t>
            </w:r>
            <w:r>
              <w:t xml:space="preserve">6) then no further silica analysis is required. If no to either </w:t>
            </w:r>
            <w:r w:rsidR="000A29D9">
              <w:t>question</w:t>
            </w:r>
            <w:r>
              <w:t xml:space="preserve"> then follow </w:t>
            </w:r>
            <w:hyperlink r:id="rId15" w:history="1">
              <w:r w:rsidR="00200159" w:rsidRPr="00200159">
                <w:rPr>
                  <w:rStyle w:val="Hyperlink"/>
                </w:rPr>
                <w:t>Chapter 56, “Respirable Crystalline Silica”</w:t>
              </w:r>
            </w:hyperlink>
            <w:r w:rsidR="000A29D9">
              <w:t>.</w:t>
            </w:r>
          </w:p>
        </w:tc>
        <w:tc>
          <w:tcPr>
            <w:tcW w:w="720" w:type="dxa"/>
            <w:tcBorders>
              <w:top w:val="nil"/>
              <w:bottom w:val="nil"/>
            </w:tcBorders>
          </w:tcPr>
          <w:p w14:paraId="748D12D2" w14:textId="72BDEFFB" w:rsidR="00C912A2" w:rsidRPr="001D2F36" w:rsidRDefault="00C912A2" w:rsidP="00E81179">
            <w:pPr>
              <w:pStyle w:val="TableText"/>
            </w:pPr>
          </w:p>
        </w:tc>
        <w:tc>
          <w:tcPr>
            <w:tcW w:w="720" w:type="dxa"/>
            <w:tcBorders>
              <w:top w:val="nil"/>
              <w:bottom w:val="nil"/>
            </w:tcBorders>
          </w:tcPr>
          <w:p w14:paraId="6317EC3C" w14:textId="7BAC6CA3" w:rsidR="00C912A2" w:rsidRDefault="00C912A2" w:rsidP="00E81179">
            <w:pPr>
              <w:pStyle w:val="TableText"/>
            </w:pPr>
          </w:p>
        </w:tc>
      </w:tr>
      <w:tr w:rsidR="00E81179" w14:paraId="530E8688" w14:textId="77777777" w:rsidTr="001C2AC7">
        <w:tblPrEx>
          <w:tblBorders>
            <w:insideH w:val="single" w:sz="4" w:space="0" w:color="auto"/>
          </w:tblBorders>
        </w:tblPrEx>
        <w:trPr>
          <w:jc w:val="center"/>
        </w:trPr>
        <w:tc>
          <w:tcPr>
            <w:tcW w:w="9558" w:type="dxa"/>
            <w:tcBorders>
              <w:top w:val="nil"/>
              <w:left w:val="single" w:sz="4" w:space="0" w:color="auto"/>
              <w:bottom w:val="single" w:sz="4" w:space="0" w:color="auto"/>
            </w:tcBorders>
          </w:tcPr>
          <w:p w14:paraId="3608582C" w14:textId="477A2D39" w:rsidR="00E81179" w:rsidRDefault="00E81179">
            <w:pPr>
              <w:pStyle w:val="TableText"/>
            </w:pPr>
            <w:r>
              <w:t>If performing other concrete dust-generating activities (saw cutting, jack-hammering, chipping, etc.)</w:t>
            </w:r>
            <w:r w:rsidR="00295D46">
              <w:t xml:space="preserve"> th</w:t>
            </w:r>
            <w:r w:rsidR="00705D3F">
              <w:t xml:space="preserve">en follow </w:t>
            </w:r>
            <w:hyperlink r:id="rId16" w:history="1">
              <w:r w:rsidR="00200159" w:rsidRPr="00200159">
                <w:rPr>
                  <w:rStyle w:val="Hyperlink"/>
                </w:rPr>
                <w:t>Chapter 56, “Respirable Crystalline Silica”</w:t>
              </w:r>
            </w:hyperlink>
            <w:r w:rsidR="00BD46F0">
              <w:t>.</w:t>
            </w:r>
            <w:r w:rsidR="00295D46">
              <w:t xml:space="preserve"> </w:t>
            </w:r>
          </w:p>
        </w:tc>
        <w:tc>
          <w:tcPr>
            <w:tcW w:w="720" w:type="dxa"/>
            <w:tcBorders>
              <w:top w:val="nil"/>
              <w:bottom w:val="single" w:sz="4" w:space="0" w:color="auto"/>
            </w:tcBorders>
          </w:tcPr>
          <w:p w14:paraId="792B56A3" w14:textId="255C8E2B" w:rsidR="00E81179" w:rsidRPr="001D2F36" w:rsidRDefault="00E81179" w:rsidP="00E81179">
            <w:pPr>
              <w:pStyle w:val="TableText"/>
            </w:pPr>
          </w:p>
        </w:tc>
        <w:tc>
          <w:tcPr>
            <w:tcW w:w="720" w:type="dxa"/>
            <w:tcBorders>
              <w:top w:val="nil"/>
              <w:bottom w:val="single" w:sz="4" w:space="0" w:color="auto"/>
            </w:tcBorders>
          </w:tcPr>
          <w:p w14:paraId="0EA7B66F" w14:textId="6AC6CAE8" w:rsidR="00E81179" w:rsidRPr="001D2F36" w:rsidRDefault="00E81179" w:rsidP="00E81179">
            <w:pPr>
              <w:pStyle w:val="TableText"/>
            </w:pPr>
          </w:p>
        </w:tc>
      </w:tr>
    </w:tbl>
    <w:p w14:paraId="18436397" w14:textId="77777777" w:rsidR="001704D8" w:rsidRDefault="001704D8" w:rsidP="00776F94">
      <w:pPr>
        <w:pStyle w:val="Heading1"/>
        <w:pageBreakBefore/>
      </w:pPr>
      <w:bookmarkStart w:id="4" w:name="_Ref494969299"/>
      <w:r w:rsidRPr="00470C26">
        <w:lastRenderedPageBreak/>
        <w:t>Class 1 Penetration Checklist</w:t>
      </w:r>
      <w:bookmarkEnd w:id="3"/>
      <w:bookmarkEnd w:id="4"/>
    </w:p>
    <w:p w14:paraId="6C5048C8" w14:textId="77777777" w:rsidR="001704D8" w:rsidRPr="0068434B" w:rsidRDefault="002C6B51">
      <w:pPr>
        <w:pStyle w:val="TableNote"/>
      </w:pPr>
      <w:r w:rsidRPr="0068434B">
        <w:t xml:space="preserve">Complete for penetrations into hollow </w:t>
      </w:r>
      <w:r w:rsidR="001704D8" w:rsidRPr="0068434B">
        <w:t>walls, ceilings or floors, or 2 inches or less into solid material</w:t>
      </w:r>
    </w:p>
    <w:tbl>
      <w:tblPr>
        <w:tblW w:w="5000" w:type="pct"/>
        <w:jc w:val="center"/>
        <w:tblBorders>
          <w:top w:val="single" w:sz="4" w:space="0" w:color="auto"/>
          <w:left w:val="single" w:sz="4" w:space="0" w:color="auto"/>
          <w:bottom w:val="single" w:sz="4" w:space="0" w:color="auto"/>
          <w:right w:val="single" w:sz="4" w:space="0" w:color="auto"/>
          <w:insideV w:val="single" w:sz="4" w:space="0" w:color="auto"/>
        </w:tblBorders>
        <w:tblLayout w:type="fixed"/>
        <w:tblLook w:val="01E0" w:firstRow="1" w:lastRow="1" w:firstColumn="1" w:lastColumn="1" w:noHBand="0" w:noVBand="0"/>
      </w:tblPr>
      <w:tblGrid>
        <w:gridCol w:w="7236"/>
        <w:gridCol w:w="2116"/>
        <w:gridCol w:w="710"/>
        <w:gridCol w:w="728"/>
      </w:tblGrid>
      <w:tr w:rsidR="009C7ECE" w14:paraId="07F4678D" w14:textId="77777777" w:rsidTr="001C2AC7">
        <w:trPr>
          <w:jc w:val="center"/>
        </w:trPr>
        <w:tc>
          <w:tcPr>
            <w:tcW w:w="9540" w:type="dxa"/>
            <w:gridSpan w:val="2"/>
            <w:tcBorders>
              <w:top w:val="single" w:sz="4" w:space="0" w:color="auto"/>
              <w:bottom w:val="single" w:sz="4" w:space="0" w:color="auto"/>
            </w:tcBorders>
          </w:tcPr>
          <w:p w14:paraId="5F0511F2" w14:textId="77777777" w:rsidR="009C7ECE" w:rsidRPr="001D2F36" w:rsidDel="00682ED0" w:rsidRDefault="009C7ECE">
            <w:pPr>
              <w:tabs>
                <w:tab w:val="left" w:pos="7200"/>
                <w:tab w:val="left" w:pos="7920"/>
              </w:tabs>
            </w:pPr>
          </w:p>
        </w:tc>
        <w:tc>
          <w:tcPr>
            <w:tcW w:w="720" w:type="dxa"/>
            <w:tcBorders>
              <w:top w:val="single" w:sz="4" w:space="0" w:color="auto"/>
              <w:bottom w:val="single" w:sz="4" w:space="0" w:color="auto"/>
            </w:tcBorders>
          </w:tcPr>
          <w:p w14:paraId="608E6354" w14:textId="77777777" w:rsidR="009C7ECE" w:rsidRPr="001D2F36" w:rsidDel="00682ED0" w:rsidRDefault="009C7ECE">
            <w:pPr>
              <w:pStyle w:val="TableHead"/>
            </w:pPr>
            <w:r>
              <w:t>Yes</w:t>
            </w:r>
          </w:p>
        </w:tc>
        <w:tc>
          <w:tcPr>
            <w:tcW w:w="738" w:type="dxa"/>
            <w:tcBorders>
              <w:top w:val="single" w:sz="4" w:space="0" w:color="auto"/>
              <w:bottom w:val="single" w:sz="4" w:space="0" w:color="auto"/>
            </w:tcBorders>
          </w:tcPr>
          <w:p w14:paraId="5185755E" w14:textId="77777777" w:rsidR="009C7ECE" w:rsidRPr="001D2F36" w:rsidDel="00682ED0" w:rsidRDefault="009C7ECE">
            <w:pPr>
              <w:pStyle w:val="TableHead"/>
            </w:pPr>
            <w:r>
              <w:t>N</w:t>
            </w:r>
            <w:r w:rsidR="008B6814">
              <w:t>/</w:t>
            </w:r>
            <w:r>
              <w:t>A</w:t>
            </w:r>
          </w:p>
        </w:tc>
      </w:tr>
      <w:tr w:rsidR="00682ED0" w14:paraId="24438405" w14:textId="77777777" w:rsidTr="001C2AC7">
        <w:trPr>
          <w:jc w:val="center"/>
        </w:trPr>
        <w:tc>
          <w:tcPr>
            <w:tcW w:w="9540" w:type="dxa"/>
            <w:gridSpan w:val="2"/>
            <w:tcBorders>
              <w:top w:val="single" w:sz="4" w:space="0" w:color="auto"/>
            </w:tcBorders>
          </w:tcPr>
          <w:p w14:paraId="46353BE1" w14:textId="77777777" w:rsidR="00682ED0" w:rsidRDefault="00682ED0" w:rsidP="0069245A">
            <w:pPr>
              <w:pStyle w:val="TableText"/>
            </w:pPr>
            <w:r w:rsidRPr="001D2F36">
              <w:t xml:space="preserve">Checked other side of walls, under floors, or through false ceilings for hazards? </w:t>
            </w:r>
          </w:p>
          <w:p w14:paraId="0346EE4D" w14:textId="19054342" w:rsidR="0034551A" w:rsidRPr="001D2F36" w:rsidRDefault="0034551A" w:rsidP="001C2AC7">
            <w:pPr>
              <w:pStyle w:val="Caution"/>
            </w:pPr>
            <w:r w:rsidRPr="001C2AC7">
              <w:rPr>
                <w:rStyle w:val="Emphasis"/>
              </w:rPr>
              <w:t>Caution</w:t>
            </w:r>
            <w:r w:rsidR="0068434B">
              <w:tab/>
              <w:t>F</w:t>
            </w:r>
            <w:r w:rsidR="0068434B" w:rsidRPr="00B47D1D">
              <w:t xml:space="preserve">or </w:t>
            </w:r>
            <w:r w:rsidRPr="00B47D1D">
              <w:t xml:space="preserve">roofing work, electrical raceways (conduit) may be recessed or painted the same color as the interior ceiling. </w:t>
            </w:r>
            <w:r w:rsidR="00217B78" w:rsidRPr="00217B78">
              <w:t>Use supplemental lighting and binoculars, or a man lift or scissor lift for a closer approach to the area of inspection, if necessary to positively confirm the presence or absence of electrical raceways</w:t>
            </w:r>
            <w:r w:rsidRPr="00B47D1D">
              <w:t>.</w:t>
            </w:r>
          </w:p>
        </w:tc>
        <w:tc>
          <w:tcPr>
            <w:tcW w:w="720" w:type="dxa"/>
            <w:tcBorders>
              <w:top w:val="single" w:sz="4" w:space="0" w:color="auto"/>
            </w:tcBorders>
          </w:tcPr>
          <w:p w14:paraId="53309EFE" w14:textId="77777777" w:rsidR="00682ED0" w:rsidRPr="001D2F36" w:rsidRDefault="00183949" w:rsidP="0069245A">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r w:rsidR="009C7ECE" w:rsidRPr="001D2F36">
              <w:t xml:space="preserve"> </w:t>
            </w:r>
          </w:p>
        </w:tc>
        <w:tc>
          <w:tcPr>
            <w:tcW w:w="738" w:type="dxa"/>
            <w:tcBorders>
              <w:top w:val="single" w:sz="4" w:space="0" w:color="auto"/>
            </w:tcBorders>
          </w:tcPr>
          <w:p w14:paraId="0B5057C3" w14:textId="77777777" w:rsidR="00682ED0" w:rsidRDefault="00183949" w:rsidP="0069245A">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r w:rsidR="009C7ECE" w:rsidRPr="001D2F36">
              <w:t xml:space="preserve"> </w:t>
            </w:r>
          </w:p>
        </w:tc>
      </w:tr>
      <w:tr w:rsidR="009C7ECE" w14:paraId="6DE25A97" w14:textId="77777777" w:rsidTr="001C2AC7">
        <w:trPr>
          <w:jc w:val="center"/>
        </w:trPr>
        <w:tc>
          <w:tcPr>
            <w:tcW w:w="9540" w:type="dxa"/>
            <w:gridSpan w:val="2"/>
          </w:tcPr>
          <w:p w14:paraId="4D2C85CA" w14:textId="77777777" w:rsidR="009C7ECE" w:rsidRPr="001D2F36" w:rsidDel="00682ED0" w:rsidRDefault="009C7ECE" w:rsidP="0069245A">
            <w:pPr>
              <w:pStyle w:val="TableText"/>
            </w:pPr>
            <w:r w:rsidRPr="001D2F36">
              <w:t xml:space="preserve">Verified stud locations? </w:t>
            </w:r>
          </w:p>
        </w:tc>
        <w:tc>
          <w:tcPr>
            <w:tcW w:w="720" w:type="dxa"/>
          </w:tcPr>
          <w:p w14:paraId="40156548" w14:textId="77777777" w:rsidR="009C7ECE" w:rsidRPr="001D2F36" w:rsidDel="00682ED0" w:rsidRDefault="00183949" w:rsidP="0069245A">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c>
          <w:tcPr>
            <w:tcW w:w="738" w:type="dxa"/>
          </w:tcPr>
          <w:p w14:paraId="0FDB5F44" w14:textId="77777777" w:rsidR="009C7ECE" w:rsidRPr="001D2F36" w:rsidDel="00682ED0" w:rsidRDefault="00183949" w:rsidP="0058033B">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r>
      <w:tr w:rsidR="009C7ECE" w14:paraId="3D6D8B0B" w14:textId="77777777" w:rsidTr="001C2AC7">
        <w:trPr>
          <w:jc w:val="center"/>
        </w:trPr>
        <w:tc>
          <w:tcPr>
            <w:tcW w:w="9540" w:type="dxa"/>
            <w:gridSpan w:val="2"/>
          </w:tcPr>
          <w:p w14:paraId="1FBA371D" w14:textId="77777777" w:rsidR="009C7ECE" w:rsidRPr="001D2F36" w:rsidRDefault="009C7ECE" w:rsidP="0069245A">
            <w:pPr>
              <w:pStyle w:val="TableText"/>
            </w:pPr>
            <w:r w:rsidRPr="001D2F36">
              <w:t>Non-conductive tools to be used?</w:t>
            </w:r>
          </w:p>
        </w:tc>
        <w:tc>
          <w:tcPr>
            <w:tcW w:w="720" w:type="dxa"/>
          </w:tcPr>
          <w:p w14:paraId="45E10882" w14:textId="77777777" w:rsidR="009C7ECE" w:rsidRPr="001D2F36" w:rsidDel="00682ED0" w:rsidRDefault="00183949" w:rsidP="0069245A">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c>
          <w:tcPr>
            <w:tcW w:w="738" w:type="dxa"/>
          </w:tcPr>
          <w:p w14:paraId="65104D2C" w14:textId="77777777" w:rsidR="009C7ECE" w:rsidRPr="001D2F36" w:rsidDel="00682ED0" w:rsidRDefault="00183949" w:rsidP="0058033B">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r>
      <w:tr w:rsidR="009C7ECE" w14:paraId="7AAD2AA0" w14:textId="77777777" w:rsidTr="001C2AC7">
        <w:trPr>
          <w:jc w:val="center"/>
        </w:trPr>
        <w:tc>
          <w:tcPr>
            <w:tcW w:w="9540" w:type="dxa"/>
            <w:gridSpan w:val="2"/>
          </w:tcPr>
          <w:p w14:paraId="2E7BFAB7" w14:textId="77777777" w:rsidR="009C7ECE" w:rsidRPr="001D2F36" w:rsidRDefault="009C7ECE" w:rsidP="0069245A">
            <w:pPr>
              <w:pStyle w:val="TableText"/>
            </w:pPr>
            <w:r w:rsidRPr="001D2F36">
              <w:t xml:space="preserve">Masonry bits and hand tools to be used for initial penetration? </w:t>
            </w:r>
          </w:p>
        </w:tc>
        <w:tc>
          <w:tcPr>
            <w:tcW w:w="720" w:type="dxa"/>
          </w:tcPr>
          <w:p w14:paraId="654E1086" w14:textId="77777777" w:rsidR="009C7ECE" w:rsidRPr="001D2F36" w:rsidDel="00682ED0" w:rsidRDefault="00183949" w:rsidP="0069245A">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c>
          <w:tcPr>
            <w:tcW w:w="738" w:type="dxa"/>
          </w:tcPr>
          <w:p w14:paraId="7EDCE0E8" w14:textId="77777777" w:rsidR="009C7ECE" w:rsidRPr="001D2F36" w:rsidDel="00682ED0" w:rsidRDefault="00183949" w:rsidP="0058033B">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r>
      <w:tr w:rsidR="009C7ECE" w14:paraId="6FF4B248" w14:textId="77777777" w:rsidTr="001C2AC7">
        <w:trPr>
          <w:jc w:val="center"/>
        </w:trPr>
        <w:tc>
          <w:tcPr>
            <w:tcW w:w="9540" w:type="dxa"/>
            <w:gridSpan w:val="2"/>
          </w:tcPr>
          <w:p w14:paraId="60493030" w14:textId="77777777" w:rsidR="009C7ECE" w:rsidRPr="001D2F36" w:rsidRDefault="009C7ECE" w:rsidP="0069245A">
            <w:pPr>
              <w:pStyle w:val="TableText"/>
            </w:pPr>
            <w:r w:rsidRPr="001D2F36">
              <w:t xml:space="preserve">Drill bit stops or short drill bits (2 inches or less) to be used for solid material? </w:t>
            </w:r>
          </w:p>
        </w:tc>
        <w:tc>
          <w:tcPr>
            <w:tcW w:w="720" w:type="dxa"/>
          </w:tcPr>
          <w:p w14:paraId="72CA8936" w14:textId="77777777" w:rsidR="009C7ECE" w:rsidRPr="001D2F36" w:rsidDel="00682ED0" w:rsidRDefault="00183949" w:rsidP="0069245A">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c>
          <w:tcPr>
            <w:tcW w:w="738" w:type="dxa"/>
          </w:tcPr>
          <w:p w14:paraId="5EFECC69" w14:textId="77777777" w:rsidR="009C7ECE" w:rsidRPr="001D2F36" w:rsidDel="00682ED0" w:rsidRDefault="00183949" w:rsidP="0058033B">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r>
      <w:tr w:rsidR="009C7ECE" w14:paraId="4F4632B0" w14:textId="77777777" w:rsidTr="001C2AC7">
        <w:trPr>
          <w:jc w:val="center"/>
        </w:trPr>
        <w:tc>
          <w:tcPr>
            <w:tcW w:w="9540" w:type="dxa"/>
            <w:gridSpan w:val="2"/>
          </w:tcPr>
          <w:p w14:paraId="196861B4" w14:textId="77777777" w:rsidR="009C7ECE" w:rsidRPr="001D2F36" w:rsidRDefault="009C7ECE" w:rsidP="0069245A">
            <w:pPr>
              <w:pStyle w:val="TableText"/>
            </w:pPr>
            <w:r w:rsidRPr="001D2F36">
              <w:t xml:space="preserve">Electrical tools equipped with GFCIs or double insulated? </w:t>
            </w:r>
          </w:p>
        </w:tc>
        <w:tc>
          <w:tcPr>
            <w:tcW w:w="720" w:type="dxa"/>
          </w:tcPr>
          <w:p w14:paraId="5478FF72" w14:textId="77777777" w:rsidR="009C7ECE" w:rsidRPr="001D2F36" w:rsidDel="00682ED0" w:rsidRDefault="00183949" w:rsidP="0069245A">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c>
          <w:tcPr>
            <w:tcW w:w="738" w:type="dxa"/>
          </w:tcPr>
          <w:p w14:paraId="40EC9613" w14:textId="77777777" w:rsidR="009C7ECE" w:rsidRPr="001D2F36" w:rsidDel="00682ED0" w:rsidRDefault="00183949" w:rsidP="0058033B">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r>
      <w:tr w:rsidR="009C7ECE" w14:paraId="09546B6A" w14:textId="77777777" w:rsidTr="001C2AC7">
        <w:trPr>
          <w:jc w:val="center"/>
        </w:trPr>
        <w:tc>
          <w:tcPr>
            <w:tcW w:w="9540" w:type="dxa"/>
            <w:gridSpan w:val="2"/>
          </w:tcPr>
          <w:p w14:paraId="53137755" w14:textId="77777777" w:rsidR="009C7ECE" w:rsidRPr="001D2F36" w:rsidRDefault="009C7ECE" w:rsidP="0069245A">
            <w:pPr>
              <w:pStyle w:val="TableText"/>
            </w:pPr>
            <w:r w:rsidRPr="001D2F36">
              <w:t xml:space="preserve">GFCIs tested? </w:t>
            </w:r>
          </w:p>
        </w:tc>
        <w:tc>
          <w:tcPr>
            <w:tcW w:w="720" w:type="dxa"/>
          </w:tcPr>
          <w:p w14:paraId="2CD5D936" w14:textId="77777777" w:rsidR="009C7ECE" w:rsidRPr="001D2F36" w:rsidDel="00682ED0" w:rsidRDefault="00183949" w:rsidP="0069245A">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c>
          <w:tcPr>
            <w:tcW w:w="738" w:type="dxa"/>
          </w:tcPr>
          <w:p w14:paraId="22FAC496" w14:textId="77777777" w:rsidR="009C7ECE" w:rsidRPr="001D2F36" w:rsidDel="00682ED0" w:rsidRDefault="00183949" w:rsidP="0058033B">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r>
      <w:tr w:rsidR="009C7ECE" w14:paraId="6FCD12A8" w14:textId="77777777" w:rsidTr="002A14A2">
        <w:trPr>
          <w:jc w:val="center"/>
        </w:trPr>
        <w:tc>
          <w:tcPr>
            <w:tcW w:w="9540" w:type="dxa"/>
            <w:gridSpan w:val="2"/>
          </w:tcPr>
          <w:p w14:paraId="06A96879" w14:textId="17023FB0" w:rsidR="009C7ECE" w:rsidRPr="001D2F36" w:rsidRDefault="009C7ECE" w:rsidP="00873589">
            <w:pPr>
              <w:pStyle w:val="TableText"/>
            </w:pPr>
            <w:r w:rsidRPr="001D2F36">
              <w:t xml:space="preserve">Appropriate PPE specified (see </w:t>
            </w:r>
            <w:r w:rsidR="0008473C">
              <w:t>“</w:t>
            </w:r>
            <w:r w:rsidR="00873589">
              <w:fldChar w:fldCharType="begin"/>
            </w:r>
            <w:r w:rsidR="00873589">
              <w:instrText xml:space="preserve"> REF _Ref449375865 \h </w:instrText>
            </w:r>
            <w:r w:rsidR="00873589">
              <w:fldChar w:fldCharType="separate"/>
            </w:r>
            <w:r w:rsidR="001C2AC7" w:rsidRPr="00470C26">
              <w:t>Controls</w:t>
            </w:r>
            <w:r w:rsidR="00873589">
              <w:fldChar w:fldCharType="end"/>
            </w:r>
            <w:r w:rsidR="0008473C">
              <w:t>”</w:t>
            </w:r>
            <w:r w:rsidRPr="001D2F36">
              <w:t xml:space="preserve">) and obtained? </w:t>
            </w:r>
          </w:p>
        </w:tc>
        <w:tc>
          <w:tcPr>
            <w:tcW w:w="720" w:type="dxa"/>
          </w:tcPr>
          <w:p w14:paraId="2C19AED1" w14:textId="77777777" w:rsidR="009C7ECE" w:rsidRPr="001D2F36" w:rsidDel="00682ED0" w:rsidRDefault="00183949" w:rsidP="0069245A">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c>
          <w:tcPr>
            <w:tcW w:w="738" w:type="dxa"/>
          </w:tcPr>
          <w:p w14:paraId="70545EFD" w14:textId="77777777" w:rsidR="009C7ECE" w:rsidRPr="001D2F36" w:rsidDel="00682ED0" w:rsidRDefault="00183949" w:rsidP="0058033B">
            <w:pPr>
              <w:pStyle w:val="TableText"/>
            </w:pPr>
            <w:r w:rsidRPr="001D2F36">
              <w:fldChar w:fldCharType="begin">
                <w:ffData>
                  <w:name w:val="Check7"/>
                  <w:enabled/>
                  <w:calcOnExit w:val="0"/>
                  <w:checkBox>
                    <w:sizeAuto/>
                    <w:default w:val="0"/>
                  </w:checkBox>
                </w:ffData>
              </w:fldChar>
            </w:r>
            <w:r w:rsidR="009C7ECE" w:rsidRPr="001D2F36">
              <w:instrText xml:space="preserve"> FORMCHECKBOX </w:instrText>
            </w:r>
            <w:r w:rsidR="001C2AC7">
              <w:fldChar w:fldCharType="separate"/>
            </w:r>
            <w:r w:rsidRPr="001D2F36">
              <w:fldChar w:fldCharType="end"/>
            </w:r>
          </w:p>
        </w:tc>
      </w:tr>
      <w:tr w:rsidR="00DA5849" w14:paraId="6E41363E" w14:textId="77777777" w:rsidTr="001C2AC7">
        <w:trPr>
          <w:jc w:val="center"/>
        </w:trPr>
        <w:tc>
          <w:tcPr>
            <w:tcW w:w="9540" w:type="dxa"/>
            <w:gridSpan w:val="2"/>
          </w:tcPr>
          <w:p w14:paraId="3EBB8CDF" w14:textId="51D13A56" w:rsidR="00DA5849" w:rsidRPr="001D2F36" w:rsidRDefault="00DA5849" w:rsidP="008052CD">
            <w:pPr>
              <w:pStyle w:val="TableText"/>
            </w:pPr>
            <w:r w:rsidRPr="001D2F36">
              <w:t>PPE inspection(s) up to date?</w:t>
            </w:r>
          </w:p>
        </w:tc>
        <w:tc>
          <w:tcPr>
            <w:tcW w:w="720" w:type="dxa"/>
          </w:tcPr>
          <w:p w14:paraId="3C1824D3" w14:textId="77777777" w:rsidR="00DA5849" w:rsidRPr="001D2F36" w:rsidDel="00682ED0" w:rsidRDefault="00DA5849" w:rsidP="00DA584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c>
          <w:tcPr>
            <w:tcW w:w="738" w:type="dxa"/>
          </w:tcPr>
          <w:p w14:paraId="05497604" w14:textId="77777777" w:rsidR="00DA5849" w:rsidRPr="001D2F36" w:rsidDel="00682ED0" w:rsidRDefault="00DA5849" w:rsidP="00DA5849">
            <w:pPr>
              <w:pStyle w:val="TableText"/>
            </w:pPr>
            <w:r w:rsidRPr="001D2F36">
              <w:fldChar w:fldCharType="begin">
                <w:ffData>
                  <w:name w:val="Check7"/>
                  <w:enabled/>
                  <w:calcOnExit w:val="0"/>
                  <w:checkBox>
                    <w:sizeAuto/>
                    <w:default w:val="0"/>
                  </w:checkBox>
                </w:ffData>
              </w:fldChar>
            </w:r>
            <w:r w:rsidRPr="001D2F36">
              <w:instrText xml:space="preserve"> FORMCHECKBOX </w:instrText>
            </w:r>
            <w:r w:rsidR="001C2AC7">
              <w:fldChar w:fldCharType="separate"/>
            </w:r>
            <w:r w:rsidRPr="001D2F36">
              <w:fldChar w:fldCharType="end"/>
            </w:r>
          </w:p>
        </w:tc>
      </w:tr>
      <w:tr w:rsidR="00DA5849" w14:paraId="632D30BC" w14:textId="77777777" w:rsidTr="001C2AC7">
        <w:trPr>
          <w:jc w:val="center"/>
        </w:trPr>
        <w:tc>
          <w:tcPr>
            <w:tcW w:w="7380" w:type="dxa"/>
            <w:tcBorders>
              <w:top w:val="single" w:sz="4" w:space="0" w:color="auto"/>
              <w:bottom w:val="single" w:sz="4" w:space="0" w:color="auto"/>
            </w:tcBorders>
          </w:tcPr>
          <w:p w14:paraId="56CACA9A" w14:textId="77777777" w:rsidR="00DA5849" w:rsidRPr="009C7ECE" w:rsidRDefault="00DA5849" w:rsidP="00DA5849">
            <w:pPr>
              <w:pStyle w:val="TableText"/>
              <w:rPr>
                <w:u w:val="single"/>
              </w:rPr>
            </w:pPr>
            <w:r w:rsidRPr="001D2F36">
              <w:t xml:space="preserve">Checklist completed by:  </w:t>
            </w:r>
          </w:p>
        </w:tc>
        <w:tc>
          <w:tcPr>
            <w:tcW w:w="3618" w:type="dxa"/>
            <w:gridSpan w:val="3"/>
            <w:tcBorders>
              <w:top w:val="single" w:sz="4" w:space="0" w:color="auto"/>
              <w:bottom w:val="single" w:sz="4" w:space="0" w:color="auto"/>
            </w:tcBorders>
          </w:tcPr>
          <w:p w14:paraId="3CCB6D4E" w14:textId="77777777" w:rsidR="00DA5849" w:rsidRPr="001D2F36" w:rsidDel="00682ED0" w:rsidRDefault="00DA5849" w:rsidP="00DA5849">
            <w:pPr>
              <w:pStyle w:val="TableText"/>
            </w:pPr>
            <w:r w:rsidRPr="001D2F36">
              <w:t>Date:</w:t>
            </w:r>
          </w:p>
        </w:tc>
      </w:tr>
    </w:tbl>
    <w:p w14:paraId="57B38F9C" w14:textId="77777777" w:rsidR="001704D8" w:rsidRPr="001C2AC7" w:rsidRDefault="001704D8" w:rsidP="002A7A95">
      <w:pPr>
        <w:pStyle w:val="Heading1"/>
      </w:pPr>
      <w:bookmarkStart w:id="5" w:name="_Ref449033697"/>
      <w:r w:rsidRPr="00E17ED4">
        <w:t>Class 2 Penetration Checklist</w:t>
      </w:r>
      <w:bookmarkEnd w:id="5"/>
      <w:r w:rsidRPr="00E17ED4">
        <w:t xml:space="preserve"> </w:t>
      </w:r>
    </w:p>
    <w:p w14:paraId="1E99426B" w14:textId="77777777" w:rsidR="001704D8" w:rsidRPr="006B1088" w:rsidRDefault="002C6B51" w:rsidP="001C2AC7">
      <w:pPr>
        <w:pStyle w:val="TableNote"/>
      </w:pPr>
      <w:r>
        <w:t>Complete for penetrations g</w:t>
      </w:r>
      <w:r w:rsidRPr="006B1088">
        <w:t xml:space="preserve">reater </w:t>
      </w:r>
      <w:r w:rsidR="001704D8" w:rsidRPr="006B1088">
        <w:t>than 2 inches into solid material</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1"/>
        <w:gridCol w:w="2113"/>
        <w:gridCol w:w="709"/>
        <w:gridCol w:w="727"/>
      </w:tblGrid>
      <w:tr w:rsidR="00466B75" w14:paraId="2FDCE399" w14:textId="77777777" w:rsidTr="001C2AC7">
        <w:trPr>
          <w:jc w:val="center"/>
        </w:trPr>
        <w:tc>
          <w:tcPr>
            <w:tcW w:w="9558" w:type="dxa"/>
            <w:gridSpan w:val="2"/>
            <w:tcBorders>
              <w:bottom w:val="single" w:sz="4" w:space="0" w:color="auto"/>
            </w:tcBorders>
          </w:tcPr>
          <w:p w14:paraId="7895C82D" w14:textId="77777777" w:rsidR="00466B75" w:rsidRPr="001D2F36" w:rsidRDefault="00466B75" w:rsidP="00466B75">
            <w:pPr>
              <w:pStyle w:val="TableText"/>
            </w:pPr>
          </w:p>
        </w:tc>
        <w:tc>
          <w:tcPr>
            <w:tcW w:w="720" w:type="dxa"/>
            <w:tcBorders>
              <w:bottom w:val="single" w:sz="4" w:space="0" w:color="auto"/>
            </w:tcBorders>
          </w:tcPr>
          <w:p w14:paraId="252D673A" w14:textId="77777777" w:rsidR="00466B75" w:rsidRPr="001D2F36" w:rsidRDefault="00466B75" w:rsidP="00466B75">
            <w:pPr>
              <w:pStyle w:val="TableText"/>
            </w:pPr>
            <w:r>
              <w:t>Yes</w:t>
            </w:r>
          </w:p>
        </w:tc>
        <w:tc>
          <w:tcPr>
            <w:tcW w:w="738" w:type="dxa"/>
            <w:tcBorders>
              <w:bottom w:val="single" w:sz="4" w:space="0" w:color="auto"/>
            </w:tcBorders>
          </w:tcPr>
          <w:p w14:paraId="59DDDFBB" w14:textId="77777777" w:rsidR="00466B75" w:rsidRPr="001D2F36" w:rsidRDefault="00466B75" w:rsidP="00466B75">
            <w:pPr>
              <w:pStyle w:val="TableText"/>
            </w:pPr>
            <w:r>
              <w:t>N</w:t>
            </w:r>
            <w:r w:rsidR="008B6814">
              <w:t>/</w:t>
            </w:r>
            <w:r>
              <w:t>A</w:t>
            </w:r>
          </w:p>
        </w:tc>
      </w:tr>
      <w:tr w:rsidR="006B1088" w14:paraId="27905D68" w14:textId="77777777" w:rsidTr="001C2AC7">
        <w:trPr>
          <w:jc w:val="center"/>
        </w:trPr>
        <w:tc>
          <w:tcPr>
            <w:tcW w:w="9558" w:type="dxa"/>
            <w:gridSpan w:val="2"/>
            <w:tcBorders>
              <w:top w:val="single" w:sz="4" w:space="0" w:color="auto"/>
              <w:bottom w:val="nil"/>
            </w:tcBorders>
          </w:tcPr>
          <w:p w14:paraId="4814362E" w14:textId="77777777" w:rsidR="006B1088" w:rsidRPr="001D2F36" w:rsidDel="00466B75" w:rsidRDefault="006B1088" w:rsidP="006B1088">
            <w:pPr>
              <w:pStyle w:val="TableText"/>
            </w:pPr>
            <w:r w:rsidRPr="001D2F36">
              <w:t xml:space="preserve">Reviewed historical records, engineering plans, and drawings? </w:t>
            </w:r>
          </w:p>
        </w:tc>
        <w:tc>
          <w:tcPr>
            <w:tcW w:w="720" w:type="dxa"/>
            <w:tcBorders>
              <w:top w:val="single" w:sz="4" w:space="0" w:color="auto"/>
              <w:bottom w:val="nil"/>
            </w:tcBorders>
          </w:tcPr>
          <w:p w14:paraId="4A6F5522" w14:textId="77777777" w:rsidR="006B1088"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single" w:sz="4" w:space="0" w:color="auto"/>
              <w:bottom w:val="nil"/>
            </w:tcBorders>
          </w:tcPr>
          <w:p w14:paraId="2C21CBB3" w14:textId="77777777" w:rsidR="006B1088"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442052B9" w14:textId="77777777" w:rsidTr="001C2AC7">
        <w:trPr>
          <w:jc w:val="center"/>
        </w:trPr>
        <w:tc>
          <w:tcPr>
            <w:tcW w:w="9558" w:type="dxa"/>
            <w:gridSpan w:val="2"/>
            <w:tcBorders>
              <w:top w:val="nil"/>
              <w:bottom w:val="nil"/>
            </w:tcBorders>
          </w:tcPr>
          <w:p w14:paraId="685C2E47" w14:textId="77777777" w:rsidR="006B1088" w:rsidRPr="001D2F36" w:rsidRDefault="006B1088" w:rsidP="006B1088">
            <w:pPr>
              <w:pStyle w:val="TableText"/>
            </w:pPr>
            <w:r w:rsidRPr="001D2F36">
              <w:t xml:space="preserve">Area responsible person/designee, customer/requester, or other personnel consulted? </w:t>
            </w:r>
          </w:p>
        </w:tc>
        <w:tc>
          <w:tcPr>
            <w:tcW w:w="720" w:type="dxa"/>
            <w:tcBorders>
              <w:top w:val="nil"/>
              <w:bottom w:val="nil"/>
            </w:tcBorders>
          </w:tcPr>
          <w:p w14:paraId="33684F48"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nil"/>
            </w:tcBorders>
          </w:tcPr>
          <w:p w14:paraId="43B64FCD"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2E03A852" w14:textId="77777777" w:rsidTr="001C2AC7">
        <w:trPr>
          <w:jc w:val="center"/>
        </w:trPr>
        <w:tc>
          <w:tcPr>
            <w:tcW w:w="9558" w:type="dxa"/>
            <w:gridSpan w:val="2"/>
            <w:tcBorders>
              <w:top w:val="nil"/>
              <w:bottom w:val="nil"/>
            </w:tcBorders>
          </w:tcPr>
          <w:p w14:paraId="27126896" w14:textId="77777777" w:rsidR="0034551A" w:rsidRDefault="006B1088" w:rsidP="006B1088">
            <w:pPr>
              <w:pStyle w:val="TableText"/>
            </w:pPr>
            <w:r w:rsidRPr="001D2F36">
              <w:t>Visually inspected proposed location of penetration?</w:t>
            </w:r>
          </w:p>
          <w:p w14:paraId="0843131E" w14:textId="22DBC5D9" w:rsidR="006B1088" w:rsidRPr="001C2AC7" w:rsidRDefault="0034551A" w:rsidP="001C2AC7">
            <w:pPr>
              <w:pStyle w:val="Caution"/>
            </w:pPr>
            <w:r w:rsidRPr="001C2AC7">
              <w:rPr>
                <w:rStyle w:val="Emphasis"/>
              </w:rPr>
              <w:t>Caution</w:t>
            </w:r>
            <w:r w:rsidR="0068434B">
              <w:tab/>
              <w:t>F</w:t>
            </w:r>
            <w:r w:rsidR="0068434B" w:rsidRPr="001C2AC7">
              <w:t xml:space="preserve">or </w:t>
            </w:r>
            <w:r w:rsidRPr="001C2AC7">
              <w:t xml:space="preserve">roofing work, electrical raceways (conduit) may be recessed or painted the same color as the interior ceiling. </w:t>
            </w:r>
            <w:r w:rsidR="00217B78" w:rsidRPr="001C2AC7">
              <w:t>Use supplemental lighting and binoculars, or a man lift or scissor lift for a closer approach to the area of inspection, if necessary to positively confirm the presence or absence of electrical raceways</w:t>
            </w:r>
            <w:r w:rsidRPr="001C2AC7">
              <w:t>.</w:t>
            </w:r>
          </w:p>
        </w:tc>
        <w:tc>
          <w:tcPr>
            <w:tcW w:w="720" w:type="dxa"/>
            <w:tcBorders>
              <w:top w:val="nil"/>
              <w:bottom w:val="nil"/>
            </w:tcBorders>
          </w:tcPr>
          <w:p w14:paraId="10412A76"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nil"/>
            </w:tcBorders>
          </w:tcPr>
          <w:p w14:paraId="2F06AC10"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7427A5D5" w14:textId="77777777" w:rsidTr="001C2AC7">
        <w:trPr>
          <w:jc w:val="center"/>
        </w:trPr>
        <w:tc>
          <w:tcPr>
            <w:tcW w:w="9558" w:type="dxa"/>
            <w:gridSpan w:val="2"/>
            <w:tcBorders>
              <w:top w:val="nil"/>
              <w:bottom w:val="nil"/>
            </w:tcBorders>
          </w:tcPr>
          <w:p w14:paraId="5D5D28B4" w14:textId="77777777" w:rsidR="006B1088" w:rsidRPr="001D2F36" w:rsidRDefault="006B1088" w:rsidP="006B1088">
            <w:pPr>
              <w:pStyle w:val="TableText"/>
            </w:pPr>
            <w:r w:rsidRPr="001D2F36">
              <w:t xml:space="preserve">Checked other side of walls, under floors, or through false ceilings for hazards? </w:t>
            </w:r>
          </w:p>
        </w:tc>
        <w:tc>
          <w:tcPr>
            <w:tcW w:w="720" w:type="dxa"/>
            <w:tcBorders>
              <w:top w:val="nil"/>
              <w:bottom w:val="nil"/>
            </w:tcBorders>
          </w:tcPr>
          <w:p w14:paraId="59EF7634"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nil"/>
            </w:tcBorders>
          </w:tcPr>
          <w:p w14:paraId="5296898C"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6D28189C" w14:textId="77777777" w:rsidTr="001C2AC7">
        <w:trPr>
          <w:jc w:val="center"/>
        </w:trPr>
        <w:tc>
          <w:tcPr>
            <w:tcW w:w="9558" w:type="dxa"/>
            <w:gridSpan w:val="2"/>
            <w:tcBorders>
              <w:top w:val="nil"/>
              <w:bottom w:val="nil"/>
            </w:tcBorders>
          </w:tcPr>
          <w:p w14:paraId="3011E4C0" w14:textId="77777777" w:rsidR="006B1088" w:rsidRPr="001D2F36" w:rsidRDefault="006B1088" w:rsidP="006B1088">
            <w:pPr>
              <w:pStyle w:val="TableText"/>
            </w:pPr>
            <w:r w:rsidRPr="001D2F36">
              <w:t xml:space="preserve">De-energized and locked/tagged-out energy sources as required? </w:t>
            </w:r>
          </w:p>
        </w:tc>
        <w:tc>
          <w:tcPr>
            <w:tcW w:w="720" w:type="dxa"/>
            <w:tcBorders>
              <w:top w:val="nil"/>
              <w:bottom w:val="nil"/>
            </w:tcBorders>
          </w:tcPr>
          <w:p w14:paraId="398163B4"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nil"/>
            </w:tcBorders>
          </w:tcPr>
          <w:p w14:paraId="33DAD4F2"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6BA5E13F" w14:textId="77777777" w:rsidTr="001C2AC7">
        <w:trPr>
          <w:jc w:val="center"/>
        </w:trPr>
        <w:tc>
          <w:tcPr>
            <w:tcW w:w="9558" w:type="dxa"/>
            <w:gridSpan w:val="2"/>
            <w:tcBorders>
              <w:top w:val="nil"/>
              <w:bottom w:val="nil"/>
            </w:tcBorders>
          </w:tcPr>
          <w:p w14:paraId="36450A90" w14:textId="6441D119" w:rsidR="006B1088" w:rsidRPr="001D2F36" w:rsidRDefault="006B1088" w:rsidP="00873589">
            <w:pPr>
              <w:pStyle w:val="TableText"/>
            </w:pPr>
            <w:r w:rsidRPr="001D2F36">
              <w:t xml:space="preserve">NDT used to determine if additional hazards exist? </w:t>
            </w:r>
            <w:r w:rsidRPr="001C2AC7">
              <w:rPr>
                <w:rStyle w:val="TableAnnotation"/>
              </w:rPr>
              <w:t xml:space="preserve">If yes, list results </w:t>
            </w:r>
            <w:r w:rsidR="0060674E" w:rsidRPr="001C2AC7">
              <w:rPr>
                <w:rStyle w:val="TableAnnotation"/>
              </w:rPr>
              <w:t>in the “</w:t>
            </w:r>
            <w:r w:rsidR="00873589" w:rsidRPr="001C2AC7">
              <w:rPr>
                <w:rStyle w:val="TableAnnotation"/>
              </w:rPr>
              <w:fldChar w:fldCharType="begin"/>
            </w:r>
            <w:r w:rsidR="00873589" w:rsidRPr="001C2AC7">
              <w:rPr>
                <w:rStyle w:val="TableAnnotation"/>
              </w:rPr>
              <w:instrText xml:space="preserve"> REF _Ref449375931 \h  \* MERGEFORMAT </w:instrText>
            </w:r>
            <w:r w:rsidR="00873589" w:rsidRPr="001C2AC7">
              <w:rPr>
                <w:rStyle w:val="TableAnnotation"/>
              </w:rPr>
            </w:r>
            <w:r w:rsidR="00873589" w:rsidRPr="001C2AC7">
              <w:rPr>
                <w:rStyle w:val="TableAnnotation"/>
              </w:rPr>
              <w:fldChar w:fldCharType="separate"/>
            </w:r>
            <w:r w:rsidR="001C2AC7" w:rsidRPr="001C2AC7">
              <w:rPr>
                <w:rStyle w:val="TableAnnotation"/>
              </w:rPr>
              <w:t>Hazards</w:t>
            </w:r>
            <w:r w:rsidR="00873589" w:rsidRPr="001C2AC7">
              <w:rPr>
                <w:rStyle w:val="TableAnnotation"/>
              </w:rPr>
              <w:fldChar w:fldCharType="end"/>
            </w:r>
            <w:r w:rsidR="0060674E" w:rsidRPr="001C2AC7">
              <w:rPr>
                <w:rStyle w:val="TableAnnotation"/>
              </w:rPr>
              <w:t>” section.</w:t>
            </w:r>
          </w:p>
        </w:tc>
        <w:tc>
          <w:tcPr>
            <w:tcW w:w="720" w:type="dxa"/>
            <w:tcBorders>
              <w:top w:val="nil"/>
              <w:bottom w:val="nil"/>
            </w:tcBorders>
          </w:tcPr>
          <w:p w14:paraId="11B313C0"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nil"/>
            </w:tcBorders>
          </w:tcPr>
          <w:p w14:paraId="1E0973A2"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6F965377" w14:textId="77777777" w:rsidTr="001C2AC7">
        <w:trPr>
          <w:jc w:val="center"/>
        </w:trPr>
        <w:tc>
          <w:tcPr>
            <w:tcW w:w="9558" w:type="dxa"/>
            <w:gridSpan w:val="2"/>
            <w:tcBorders>
              <w:top w:val="nil"/>
              <w:bottom w:val="nil"/>
            </w:tcBorders>
          </w:tcPr>
          <w:p w14:paraId="55BF0E18" w14:textId="77777777" w:rsidR="006B1088" w:rsidRPr="001D2F36" w:rsidRDefault="006B1088" w:rsidP="006B1088">
            <w:pPr>
              <w:pStyle w:val="TableText"/>
            </w:pPr>
            <w:r w:rsidRPr="001D2F36">
              <w:t xml:space="preserve">NDT used to determine wall reinforcement? </w:t>
            </w:r>
          </w:p>
        </w:tc>
        <w:tc>
          <w:tcPr>
            <w:tcW w:w="720" w:type="dxa"/>
            <w:tcBorders>
              <w:top w:val="nil"/>
              <w:bottom w:val="nil"/>
            </w:tcBorders>
          </w:tcPr>
          <w:p w14:paraId="1D8C9140"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nil"/>
            </w:tcBorders>
          </w:tcPr>
          <w:p w14:paraId="34AD189F"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69357FFF" w14:textId="77777777" w:rsidTr="001C2AC7">
        <w:trPr>
          <w:jc w:val="center"/>
        </w:trPr>
        <w:tc>
          <w:tcPr>
            <w:tcW w:w="9558" w:type="dxa"/>
            <w:gridSpan w:val="2"/>
            <w:tcBorders>
              <w:top w:val="nil"/>
              <w:bottom w:val="nil"/>
            </w:tcBorders>
          </w:tcPr>
          <w:p w14:paraId="750CF5E9" w14:textId="77777777" w:rsidR="006B1088" w:rsidRPr="001D2F36" w:rsidRDefault="006B1088" w:rsidP="006B1088">
            <w:pPr>
              <w:pStyle w:val="TableText"/>
            </w:pPr>
            <w:r w:rsidRPr="001D2F36">
              <w:t xml:space="preserve">Electrical tools equipped with GFCI or double-insulated? </w:t>
            </w:r>
          </w:p>
        </w:tc>
        <w:tc>
          <w:tcPr>
            <w:tcW w:w="720" w:type="dxa"/>
            <w:tcBorders>
              <w:top w:val="nil"/>
              <w:bottom w:val="nil"/>
            </w:tcBorders>
          </w:tcPr>
          <w:p w14:paraId="0D42EB40"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nil"/>
            </w:tcBorders>
          </w:tcPr>
          <w:p w14:paraId="5B47B69D"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3A79A22F" w14:textId="77777777" w:rsidTr="001C2AC7">
        <w:trPr>
          <w:jc w:val="center"/>
        </w:trPr>
        <w:tc>
          <w:tcPr>
            <w:tcW w:w="9558" w:type="dxa"/>
            <w:gridSpan w:val="2"/>
            <w:tcBorders>
              <w:top w:val="nil"/>
              <w:bottom w:val="nil"/>
            </w:tcBorders>
          </w:tcPr>
          <w:p w14:paraId="447C471B" w14:textId="77777777" w:rsidR="006B1088" w:rsidRPr="001D2F36" w:rsidRDefault="006B1088" w:rsidP="006B1088">
            <w:pPr>
              <w:pStyle w:val="TableText"/>
            </w:pPr>
            <w:r w:rsidRPr="001D2F36">
              <w:t xml:space="preserve">GFCIs tested? </w:t>
            </w:r>
          </w:p>
        </w:tc>
        <w:tc>
          <w:tcPr>
            <w:tcW w:w="720" w:type="dxa"/>
            <w:tcBorders>
              <w:top w:val="nil"/>
              <w:bottom w:val="nil"/>
            </w:tcBorders>
          </w:tcPr>
          <w:p w14:paraId="6EC0BF1B"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nil"/>
            </w:tcBorders>
          </w:tcPr>
          <w:p w14:paraId="73706904"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6EFB2DE9" w14:textId="77777777" w:rsidTr="002A14A2">
        <w:trPr>
          <w:jc w:val="center"/>
        </w:trPr>
        <w:tc>
          <w:tcPr>
            <w:tcW w:w="9558" w:type="dxa"/>
            <w:gridSpan w:val="2"/>
            <w:tcBorders>
              <w:top w:val="nil"/>
              <w:bottom w:val="nil"/>
            </w:tcBorders>
          </w:tcPr>
          <w:p w14:paraId="674FB5EB" w14:textId="679E079F" w:rsidR="006B1088" w:rsidRPr="001D2F36" w:rsidRDefault="006B1088" w:rsidP="0008473C">
            <w:pPr>
              <w:pStyle w:val="TableText"/>
            </w:pPr>
            <w:r w:rsidRPr="001D2F36">
              <w:t xml:space="preserve">Appropriate PPE specified (see </w:t>
            </w:r>
            <w:r w:rsidR="0008473C">
              <w:t>“</w:t>
            </w:r>
            <w:r w:rsidR="00873589">
              <w:fldChar w:fldCharType="begin"/>
            </w:r>
            <w:r w:rsidR="00873589">
              <w:instrText xml:space="preserve"> REF _Ref449375865 \h </w:instrText>
            </w:r>
            <w:r w:rsidR="00873589">
              <w:fldChar w:fldCharType="separate"/>
            </w:r>
            <w:r w:rsidR="001C2AC7" w:rsidRPr="00470C26">
              <w:t>Controls</w:t>
            </w:r>
            <w:r w:rsidR="00873589">
              <w:fldChar w:fldCharType="end"/>
            </w:r>
            <w:r w:rsidR="0008473C">
              <w:t>”</w:t>
            </w:r>
            <w:r w:rsidRPr="001D2F36">
              <w:t xml:space="preserve">) and obtained? </w:t>
            </w:r>
          </w:p>
        </w:tc>
        <w:tc>
          <w:tcPr>
            <w:tcW w:w="720" w:type="dxa"/>
            <w:tcBorders>
              <w:top w:val="nil"/>
              <w:bottom w:val="nil"/>
            </w:tcBorders>
          </w:tcPr>
          <w:p w14:paraId="7802F832"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nil"/>
            </w:tcBorders>
          </w:tcPr>
          <w:p w14:paraId="24F891B9"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35ACD533" w14:textId="77777777" w:rsidTr="001C2AC7">
        <w:trPr>
          <w:jc w:val="center"/>
        </w:trPr>
        <w:tc>
          <w:tcPr>
            <w:tcW w:w="9558" w:type="dxa"/>
            <w:gridSpan w:val="2"/>
            <w:tcBorders>
              <w:top w:val="nil"/>
              <w:bottom w:val="nil"/>
            </w:tcBorders>
          </w:tcPr>
          <w:p w14:paraId="351D3D54" w14:textId="77777777" w:rsidR="006B1088" w:rsidRPr="001D2F36" w:rsidRDefault="006B1088" w:rsidP="006B1088">
            <w:pPr>
              <w:pStyle w:val="TableText"/>
            </w:pPr>
            <w:r w:rsidRPr="001D2F36">
              <w:t xml:space="preserve">PPE inspection(s) up to date? </w:t>
            </w:r>
          </w:p>
        </w:tc>
        <w:tc>
          <w:tcPr>
            <w:tcW w:w="720" w:type="dxa"/>
            <w:tcBorders>
              <w:top w:val="nil"/>
              <w:bottom w:val="nil"/>
            </w:tcBorders>
          </w:tcPr>
          <w:p w14:paraId="3DC698C1"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nil"/>
            </w:tcBorders>
          </w:tcPr>
          <w:p w14:paraId="06DF0AC5"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6B1088" w14:paraId="72BB64E7" w14:textId="77777777" w:rsidTr="001C2AC7">
        <w:trPr>
          <w:jc w:val="center"/>
        </w:trPr>
        <w:tc>
          <w:tcPr>
            <w:tcW w:w="9558" w:type="dxa"/>
            <w:gridSpan w:val="2"/>
            <w:tcBorders>
              <w:top w:val="nil"/>
              <w:bottom w:val="single" w:sz="4" w:space="0" w:color="auto"/>
            </w:tcBorders>
          </w:tcPr>
          <w:p w14:paraId="18D2D072" w14:textId="237489E8" w:rsidR="00DA5849" w:rsidRPr="001D2F36" w:rsidRDefault="006B1088" w:rsidP="00C472AB">
            <w:pPr>
              <w:pStyle w:val="TableText"/>
            </w:pPr>
            <w:r w:rsidRPr="001D2F36">
              <w:t xml:space="preserve">Short drill bits used or equipment marked to limit penetration depth? </w:t>
            </w:r>
          </w:p>
        </w:tc>
        <w:tc>
          <w:tcPr>
            <w:tcW w:w="720" w:type="dxa"/>
            <w:tcBorders>
              <w:top w:val="nil"/>
              <w:bottom w:val="single" w:sz="4" w:space="0" w:color="auto"/>
            </w:tcBorders>
          </w:tcPr>
          <w:p w14:paraId="6A935990"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c>
          <w:tcPr>
            <w:tcW w:w="738" w:type="dxa"/>
            <w:tcBorders>
              <w:top w:val="nil"/>
              <w:bottom w:val="single" w:sz="4" w:space="0" w:color="auto"/>
            </w:tcBorders>
          </w:tcPr>
          <w:p w14:paraId="31DFD356" w14:textId="77777777" w:rsidR="006B1088" w:rsidRPr="001D2F36" w:rsidRDefault="00183949" w:rsidP="00466B75">
            <w:pPr>
              <w:pStyle w:val="TableText"/>
            </w:pPr>
            <w:r w:rsidRPr="001D2F36">
              <w:fldChar w:fldCharType="begin">
                <w:ffData>
                  <w:name w:val="Check7"/>
                  <w:enabled/>
                  <w:calcOnExit w:val="0"/>
                  <w:checkBox>
                    <w:sizeAuto/>
                    <w:default w:val="0"/>
                  </w:checkBox>
                </w:ffData>
              </w:fldChar>
            </w:r>
            <w:r w:rsidR="006B1088" w:rsidRPr="001D2F36">
              <w:instrText xml:space="preserve"> FORMCHECKBOX </w:instrText>
            </w:r>
            <w:r w:rsidR="001C2AC7">
              <w:fldChar w:fldCharType="separate"/>
            </w:r>
            <w:r w:rsidRPr="001D2F36">
              <w:fldChar w:fldCharType="end"/>
            </w:r>
          </w:p>
        </w:tc>
      </w:tr>
      <w:tr w:rsidR="000639E8" w14:paraId="179FEA1D" w14:textId="77777777" w:rsidTr="001C2AC7">
        <w:trPr>
          <w:jc w:val="center"/>
        </w:trPr>
        <w:tc>
          <w:tcPr>
            <w:tcW w:w="7398" w:type="dxa"/>
            <w:tcBorders>
              <w:top w:val="single" w:sz="4" w:space="0" w:color="auto"/>
            </w:tcBorders>
          </w:tcPr>
          <w:p w14:paraId="1A1AE9E1" w14:textId="77777777" w:rsidR="000639E8" w:rsidRPr="001D2F36" w:rsidRDefault="000639E8" w:rsidP="000639E8">
            <w:pPr>
              <w:pStyle w:val="TableText"/>
            </w:pPr>
            <w:r w:rsidRPr="001D2F36">
              <w:t xml:space="preserve">Checklist completed by:  </w:t>
            </w:r>
          </w:p>
        </w:tc>
        <w:tc>
          <w:tcPr>
            <w:tcW w:w="3618" w:type="dxa"/>
            <w:gridSpan w:val="3"/>
            <w:tcBorders>
              <w:top w:val="single" w:sz="4" w:space="0" w:color="auto"/>
            </w:tcBorders>
          </w:tcPr>
          <w:p w14:paraId="158B2F3D" w14:textId="77777777" w:rsidR="000639E8" w:rsidRPr="001D2F36" w:rsidRDefault="000639E8" w:rsidP="00466B75">
            <w:pPr>
              <w:pStyle w:val="TableText"/>
            </w:pPr>
            <w:r w:rsidRPr="001D2F36">
              <w:t>Date:</w:t>
            </w:r>
          </w:p>
        </w:tc>
      </w:tr>
    </w:tbl>
    <w:p w14:paraId="6CE521CA" w14:textId="77777777" w:rsidR="001704D8" w:rsidRPr="000639E8" w:rsidRDefault="001704D8" w:rsidP="001C2AC7">
      <w:pPr>
        <w:pStyle w:val="BodyText"/>
      </w:pPr>
    </w:p>
    <w:p w14:paraId="2D4E389F" w14:textId="77777777" w:rsidR="001704D8" w:rsidRDefault="001704D8" w:rsidP="002A7A95">
      <w:pPr>
        <w:pStyle w:val="Heading1"/>
      </w:pPr>
      <w:r>
        <w:br w:type="page"/>
      </w:r>
      <w:r w:rsidRPr="00470C26">
        <w:lastRenderedPageBreak/>
        <w:t xml:space="preserve">Hazards </w:t>
      </w:r>
      <w:r>
        <w:t>a</w:t>
      </w:r>
      <w:r w:rsidRPr="00470C26">
        <w:t xml:space="preserve">nd Required Controls </w:t>
      </w:r>
    </w:p>
    <w:p w14:paraId="2CDEF784" w14:textId="77777777" w:rsidR="001704D8" w:rsidRDefault="00011F6A" w:rsidP="002A7A95">
      <w:pPr>
        <w:pStyle w:val="TableNote"/>
      </w:pPr>
      <w:r>
        <w:t xml:space="preserve">Complete for all penetrations. </w:t>
      </w:r>
      <w:r w:rsidR="001704D8" w:rsidRPr="0060674E">
        <w:t xml:space="preserve">May reference JSA </w:t>
      </w:r>
      <w:r w:rsidR="00F47CAA" w:rsidRPr="00F47CAA">
        <w:t xml:space="preserve">or similar work authorization document </w:t>
      </w:r>
      <w:r w:rsidR="001704D8" w:rsidRPr="0060674E">
        <w:t>if hazards</w:t>
      </w:r>
      <w:r w:rsidR="0008473C">
        <w:t xml:space="preserve"> </w:t>
      </w:r>
      <w:r w:rsidR="001704D8" w:rsidRPr="0060674E">
        <w:t>/</w:t>
      </w:r>
      <w:r w:rsidR="0008473C">
        <w:t xml:space="preserve"> </w:t>
      </w:r>
      <w:r w:rsidR="001704D8" w:rsidRPr="0060674E">
        <w:t>controls</w:t>
      </w:r>
      <w:r w:rsidR="00F47CAA">
        <w:t xml:space="preserve"> </w:t>
      </w:r>
      <w:r w:rsidR="001704D8" w:rsidRPr="0060674E">
        <w:t>are documented there</w:t>
      </w:r>
      <w:r w:rsidR="0060674E">
        <w:t>.</w:t>
      </w:r>
    </w:p>
    <w:p w14:paraId="00CA4EEF" w14:textId="77777777" w:rsidR="0060674E" w:rsidRPr="0060674E" w:rsidRDefault="0060674E" w:rsidP="002A7A95">
      <w:pPr>
        <w:pStyle w:val="Heading2"/>
      </w:pPr>
      <w:bookmarkStart w:id="6" w:name="_Ref449375931"/>
      <w:r w:rsidRPr="00470C26">
        <w:t>Hazards</w:t>
      </w:r>
      <w:bookmarkEnd w:id="6"/>
      <w:r w:rsidRPr="00470C26">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704D8" w14:paraId="7025386F" w14:textId="77777777" w:rsidTr="001C2AC7">
        <w:trPr>
          <w:jc w:val="center"/>
        </w:trPr>
        <w:tc>
          <w:tcPr>
            <w:tcW w:w="10817" w:type="dxa"/>
          </w:tcPr>
          <w:p w14:paraId="6C42E157" w14:textId="77777777" w:rsidR="001704D8" w:rsidRDefault="001704D8" w:rsidP="0060674E">
            <w:pPr>
              <w:pStyle w:val="TableText"/>
            </w:pPr>
            <w:r>
              <w:t>Type and size of energy sources present (including results from NDT, if used):</w:t>
            </w:r>
          </w:p>
          <w:p w14:paraId="5CCBC17D" w14:textId="77777777" w:rsidR="001704D8" w:rsidRDefault="001704D8" w:rsidP="0060674E">
            <w:pPr>
              <w:pStyle w:val="TableText"/>
            </w:pPr>
          </w:p>
          <w:p w14:paraId="0FCAB998" w14:textId="77777777" w:rsidR="001704D8" w:rsidRDefault="001704D8" w:rsidP="0060674E">
            <w:pPr>
              <w:pStyle w:val="TableText"/>
            </w:pPr>
          </w:p>
          <w:p w14:paraId="6F3EC63F" w14:textId="77777777" w:rsidR="001704D8" w:rsidRDefault="001704D8" w:rsidP="0060674E">
            <w:pPr>
              <w:pStyle w:val="TableText"/>
            </w:pPr>
          </w:p>
          <w:p w14:paraId="56484A68" w14:textId="77777777" w:rsidR="001704D8" w:rsidRDefault="001704D8" w:rsidP="0060674E">
            <w:pPr>
              <w:pStyle w:val="TableText"/>
            </w:pPr>
          </w:p>
          <w:p w14:paraId="2E5B6ACC" w14:textId="77777777" w:rsidR="001704D8" w:rsidRDefault="001704D8" w:rsidP="0060674E">
            <w:pPr>
              <w:pStyle w:val="TableText"/>
            </w:pPr>
            <w:r>
              <w:t>Hazards specific to the tools that will be used:</w:t>
            </w:r>
          </w:p>
          <w:p w14:paraId="041CE6FC" w14:textId="77777777" w:rsidR="001704D8" w:rsidRDefault="001704D8" w:rsidP="0060674E">
            <w:pPr>
              <w:pStyle w:val="TableText"/>
            </w:pPr>
          </w:p>
          <w:p w14:paraId="63D600FA" w14:textId="77777777" w:rsidR="001704D8" w:rsidRDefault="001704D8" w:rsidP="0060674E">
            <w:pPr>
              <w:pStyle w:val="TableText"/>
            </w:pPr>
          </w:p>
          <w:p w14:paraId="23F04FD6" w14:textId="77777777" w:rsidR="001704D8" w:rsidRDefault="001704D8" w:rsidP="0060674E">
            <w:pPr>
              <w:pStyle w:val="TableText"/>
            </w:pPr>
          </w:p>
          <w:p w14:paraId="5533967D" w14:textId="77777777" w:rsidR="001704D8" w:rsidRDefault="001704D8" w:rsidP="0060674E">
            <w:pPr>
              <w:pStyle w:val="TableText"/>
            </w:pPr>
          </w:p>
          <w:p w14:paraId="372119C5" w14:textId="78AF2812" w:rsidR="001704D8" w:rsidRDefault="001704D8" w:rsidP="0060674E">
            <w:pPr>
              <w:pStyle w:val="TableText"/>
            </w:pPr>
            <w:r>
              <w:t>Work environment hazards (such as moisture, lead, asbestos</w:t>
            </w:r>
            <w:r w:rsidR="00C04373">
              <w:t xml:space="preserve">, </w:t>
            </w:r>
            <w:r w:rsidR="00B9181C">
              <w:t>concrete dust (</w:t>
            </w:r>
            <w:r w:rsidR="00C04373">
              <w:t>silica</w:t>
            </w:r>
            <w:r w:rsidR="00B9181C">
              <w:t>)</w:t>
            </w:r>
            <w:r>
              <w:t>, etc.):</w:t>
            </w:r>
          </w:p>
          <w:p w14:paraId="0BE664AD" w14:textId="77777777" w:rsidR="001704D8" w:rsidRDefault="001704D8" w:rsidP="0060674E">
            <w:pPr>
              <w:pStyle w:val="TableText"/>
            </w:pPr>
          </w:p>
          <w:p w14:paraId="20B0E69D" w14:textId="77777777" w:rsidR="001704D8" w:rsidRDefault="001704D8" w:rsidP="0060674E">
            <w:pPr>
              <w:pStyle w:val="TableText"/>
            </w:pPr>
          </w:p>
          <w:p w14:paraId="3D8BDD7E" w14:textId="77777777" w:rsidR="001704D8" w:rsidRDefault="001704D8" w:rsidP="0060674E">
            <w:pPr>
              <w:pStyle w:val="TableText"/>
            </w:pPr>
          </w:p>
          <w:p w14:paraId="39BCF70D" w14:textId="77777777" w:rsidR="001704D8" w:rsidRDefault="001704D8" w:rsidP="0060674E">
            <w:pPr>
              <w:pStyle w:val="TableText"/>
            </w:pPr>
            <w:r>
              <w:t>Other hazards:</w:t>
            </w:r>
          </w:p>
          <w:p w14:paraId="215E841E" w14:textId="77777777" w:rsidR="001704D8" w:rsidRDefault="001704D8" w:rsidP="0060674E">
            <w:pPr>
              <w:pStyle w:val="TableText"/>
            </w:pPr>
          </w:p>
          <w:p w14:paraId="41FF36EF" w14:textId="77777777" w:rsidR="001704D8" w:rsidRDefault="001704D8" w:rsidP="0060674E">
            <w:pPr>
              <w:pStyle w:val="TableText"/>
            </w:pPr>
          </w:p>
          <w:p w14:paraId="76EB45F6" w14:textId="77777777" w:rsidR="001704D8" w:rsidRDefault="001704D8" w:rsidP="0060674E">
            <w:pPr>
              <w:pStyle w:val="TableText"/>
            </w:pPr>
          </w:p>
          <w:p w14:paraId="3AE7F816" w14:textId="77777777" w:rsidR="001704D8" w:rsidRDefault="001704D8" w:rsidP="0060674E">
            <w:pPr>
              <w:pStyle w:val="TableText"/>
            </w:pPr>
          </w:p>
        </w:tc>
      </w:tr>
    </w:tbl>
    <w:p w14:paraId="5EF2EF5C" w14:textId="77777777" w:rsidR="001704D8" w:rsidRDefault="0060674E" w:rsidP="002A7A95">
      <w:pPr>
        <w:pStyle w:val="Heading2"/>
      </w:pPr>
      <w:bookmarkStart w:id="7" w:name="_Ref449375865"/>
      <w:r w:rsidRPr="00470C26">
        <w:t>Controls</w:t>
      </w:r>
      <w:bookmarkEnd w:id="7"/>
      <w:r w:rsidRPr="00470C26">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1704D8" w14:paraId="7E0E8214" w14:textId="77777777" w:rsidTr="001C2AC7">
        <w:trPr>
          <w:jc w:val="center"/>
        </w:trPr>
        <w:tc>
          <w:tcPr>
            <w:tcW w:w="10817" w:type="dxa"/>
          </w:tcPr>
          <w:p w14:paraId="28D59223" w14:textId="77777777" w:rsidR="001704D8" w:rsidRDefault="001704D8" w:rsidP="0060674E">
            <w:pPr>
              <w:pStyle w:val="TableText"/>
            </w:pPr>
            <w:r>
              <w:t>Procedural requirements:</w:t>
            </w:r>
          </w:p>
          <w:p w14:paraId="245409E8" w14:textId="77777777" w:rsidR="001704D8" w:rsidRDefault="001704D8" w:rsidP="0060674E">
            <w:pPr>
              <w:pStyle w:val="TableText"/>
            </w:pPr>
          </w:p>
          <w:p w14:paraId="470CBDCE" w14:textId="77777777" w:rsidR="001704D8" w:rsidRDefault="001704D8" w:rsidP="0060674E">
            <w:pPr>
              <w:pStyle w:val="TableText"/>
            </w:pPr>
          </w:p>
          <w:p w14:paraId="4EDA6E56" w14:textId="77777777" w:rsidR="001704D8" w:rsidRDefault="001704D8" w:rsidP="0060674E">
            <w:pPr>
              <w:pStyle w:val="TableText"/>
            </w:pPr>
          </w:p>
          <w:p w14:paraId="2CC7C5AA" w14:textId="77777777" w:rsidR="001704D8" w:rsidRDefault="001704D8" w:rsidP="0060674E">
            <w:pPr>
              <w:pStyle w:val="TableText"/>
            </w:pPr>
            <w:r>
              <w:t>Types and classification of PPE:</w:t>
            </w:r>
          </w:p>
          <w:p w14:paraId="06F6DE3B" w14:textId="77777777" w:rsidR="001704D8" w:rsidRDefault="001704D8" w:rsidP="0060674E">
            <w:pPr>
              <w:pStyle w:val="TableText"/>
            </w:pPr>
          </w:p>
          <w:p w14:paraId="47B83E3F" w14:textId="77777777" w:rsidR="001704D8" w:rsidRDefault="001704D8" w:rsidP="0060674E">
            <w:pPr>
              <w:pStyle w:val="TableText"/>
            </w:pPr>
          </w:p>
          <w:p w14:paraId="0238D54D" w14:textId="77777777" w:rsidR="001704D8" w:rsidRDefault="001704D8" w:rsidP="0060674E">
            <w:pPr>
              <w:pStyle w:val="TableText"/>
            </w:pPr>
          </w:p>
          <w:p w14:paraId="595B995A" w14:textId="77777777" w:rsidR="001704D8" w:rsidRDefault="001704D8" w:rsidP="0060674E">
            <w:pPr>
              <w:pStyle w:val="TableText"/>
            </w:pPr>
            <w:r>
              <w:t>Other controls:</w:t>
            </w:r>
          </w:p>
          <w:p w14:paraId="2A16FC3F" w14:textId="77777777" w:rsidR="001704D8" w:rsidRDefault="001704D8" w:rsidP="0060674E">
            <w:pPr>
              <w:pStyle w:val="TableText"/>
            </w:pPr>
          </w:p>
          <w:p w14:paraId="4ED7D29B" w14:textId="77777777" w:rsidR="001704D8" w:rsidRDefault="001704D8" w:rsidP="0060674E">
            <w:pPr>
              <w:pStyle w:val="TableText"/>
            </w:pPr>
          </w:p>
          <w:p w14:paraId="48B7565B" w14:textId="77777777" w:rsidR="001704D8" w:rsidRDefault="001704D8" w:rsidP="0060674E">
            <w:pPr>
              <w:pStyle w:val="TableText"/>
            </w:pPr>
          </w:p>
          <w:p w14:paraId="3C78B6ED" w14:textId="77777777" w:rsidR="001704D8" w:rsidRDefault="001704D8" w:rsidP="0060674E">
            <w:pPr>
              <w:pStyle w:val="TableText"/>
            </w:pPr>
          </w:p>
        </w:tc>
      </w:tr>
    </w:tbl>
    <w:p w14:paraId="0DA12D42" w14:textId="77777777" w:rsidR="001704D8" w:rsidRDefault="001704D8" w:rsidP="001704D8"/>
    <w:p w14:paraId="7B51F758" w14:textId="77777777" w:rsidR="00B33AEE" w:rsidRDefault="00B33AEE" w:rsidP="001C2AC7">
      <w:pPr>
        <w:pStyle w:val="BodyText"/>
      </w:pPr>
      <w:r>
        <w:br w:type="page"/>
      </w:r>
    </w:p>
    <w:p w14:paraId="128AD7EB" w14:textId="77777777" w:rsidR="001704D8" w:rsidRDefault="001704D8" w:rsidP="002A7A95">
      <w:pPr>
        <w:pStyle w:val="Heading1"/>
      </w:pPr>
      <w:bookmarkStart w:id="8" w:name="_Ref449036132"/>
      <w:r w:rsidRPr="00E17ED4">
        <w:t>Radiological Safety</w:t>
      </w:r>
      <w:bookmarkEnd w:id="8"/>
    </w:p>
    <w:p w14:paraId="738A0A0A" w14:textId="7F0BAF95" w:rsidR="0060674E" w:rsidRPr="00270638" w:rsidRDefault="0060674E" w:rsidP="002A7A95">
      <w:pPr>
        <w:pStyle w:val="TableNote"/>
      </w:pPr>
      <w:r w:rsidRPr="00270638">
        <w:t>This section</w:t>
      </w:r>
      <w:r w:rsidR="00F041EF">
        <w:t>,</w:t>
      </w:r>
      <w:r w:rsidRPr="00270638">
        <w:t xml:space="preserve"> </w:t>
      </w:r>
      <w:r w:rsidR="0066639F">
        <w:t>if applicable</w:t>
      </w:r>
      <w:r w:rsidR="00011F6A">
        <w:t xml:space="preserve"> (see Radiological Review Determination in “</w:t>
      </w:r>
      <w:r w:rsidR="00873589">
        <w:fldChar w:fldCharType="begin"/>
      </w:r>
      <w:r w:rsidR="00873589">
        <w:instrText xml:space="preserve"> REF _Ref449375722 \h </w:instrText>
      </w:r>
      <w:r w:rsidR="00873589">
        <w:fldChar w:fldCharType="separate"/>
      </w:r>
      <w:r w:rsidR="001C2AC7" w:rsidRPr="00470C26">
        <w:t>General Information</w:t>
      </w:r>
      <w:r w:rsidR="00873589">
        <w:fldChar w:fldCharType="end"/>
      </w:r>
      <w:r w:rsidR="00011F6A">
        <w:t>”)</w:t>
      </w:r>
      <w:r w:rsidR="00F041EF">
        <w:t>,</w:t>
      </w:r>
      <w:r w:rsidR="0066639F">
        <w:t xml:space="preserve"> </w:t>
      </w:r>
      <w:r w:rsidRPr="00270638">
        <w:t>must be completed by Radiation Protection</w:t>
      </w:r>
      <w:r w:rsidR="00270638">
        <w:t>,</w:t>
      </w:r>
      <w:r w:rsidRPr="00270638">
        <w:t xml:space="preserve"> Field Operations (RPFO). </w:t>
      </w:r>
      <w:r w:rsidR="00270638" w:rsidRPr="00270638">
        <w:t>Please allow two days for review.</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1"/>
        <w:gridCol w:w="4325"/>
        <w:gridCol w:w="1408"/>
        <w:gridCol w:w="709"/>
        <w:gridCol w:w="727"/>
      </w:tblGrid>
      <w:tr w:rsidR="00270638" w14:paraId="2CD28348" w14:textId="77777777" w:rsidTr="001C2AC7">
        <w:trPr>
          <w:jc w:val="center"/>
        </w:trPr>
        <w:tc>
          <w:tcPr>
            <w:tcW w:w="11016" w:type="dxa"/>
            <w:gridSpan w:val="5"/>
            <w:tcBorders>
              <w:left w:val="single" w:sz="4" w:space="0" w:color="auto"/>
              <w:bottom w:val="single" w:sz="4" w:space="0" w:color="auto"/>
            </w:tcBorders>
          </w:tcPr>
          <w:p w14:paraId="11B02044" w14:textId="77777777" w:rsidR="00270638" w:rsidRPr="001D2F36" w:rsidDel="00270638" w:rsidRDefault="00270638" w:rsidP="0008473C">
            <w:pPr>
              <w:pStyle w:val="TableText"/>
            </w:pPr>
            <w:r>
              <w:t xml:space="preserve">Radiation Protection, Field Operations (RPFO) ext. </w:t>
            </w:r>
            <w:r w:rsidRPr="00512F97">
              <w:t>4299</w:t>
            </w:r>
          </w:p>
        </w:tc>
      </w:tr>
      <w:tr w:rsidR="00440236" w:rsidRPr="001D2F36" w14:paraId="0896A1D4" w14:textId="77777777" w:rsidTr="001C2AC7">
        <w:trPr>
          <w:jc w:val="center"/>
        </w:trPr>
        <w:tc>
          <w:tcPr>
            <w:tcW w:w="9558" w:type="dxa"/>
            <w:gridSpan w:val="3"/>
            <w:tcBorders>
              <w:left w:val="single" w:sz="4" w:space="0" w:color="auto"/>
              <w:bottom w:val="nil"/>
            </w:tcBorders>
          </w:tcPr>
          <w:p w14:paraId="23032BF0" w14:textId="77777777" w:rsidR="00440236" w:rsidRPr="001D2F36" w:rsidRDefault="00440236" w:rsidP="0008473C">
            <w:pPr>
              <w:pStyle w:val="TableText"/>
            </w:pPr>
          </w:p>
        </w:tc>
        <w:tc>
          <w:tcPr>
            <w:tcW w:w="720" w:type="dxa"/>
            <w:tcBorders>
              <w:bottom w:val="nil"/>
            </w:tcBorders>
          </w:tcPr>
          <w:p w14:paraId="4BB9544D" w14:textId="77777777" w:rsidR="00440236" w:rsidRPr="001D2F36" w:rsidRDefault="00440236" w:rsidP="0008473C">
            <w:pPr>
              <w:pStyle w:val="TableText"/>
            </w:pPr>
            <w:r>
              <w:t>Yes</w:t>
            </w:r>
          </w:p>
        </w:tc>
        <w:tc>
          <w:tcPr>
            <w:tcW w:w="738" w:type="dxa"/>
            <w:tcBorders>
              <w:bottom w:val="nil"/>
            </w:tcBorders>
          </w:tcPr>
          <w:p w14:paraId="1FE3FE11" w14:textId="77777777" w:rsidR="00440236" w:rsidRPr="001D2F36" w:rsidRDefault="00440236" w:rsidP="0008473C">
            <w:pPr>
              <w:pStyle w:val="TableText"/>
            </w:pPr>
            <w:r>
              <w:t>N</w:t>
            </w:r>
            <w:r w:rsidR="008B6814">
              <w:t>/</w:t>
            </w:r>
            <w:r>
              <w:t>A</w:t>
            </w:r>
          </w:p>
        </w:tc>
      </w:tr>
      <w:tr w:rsidR="00440236" w14:paraId="1F99EFC8" w14:textId="77777777" w:rsidTr="001C2AC7">
        <w:trPr>
          <w:jc w:val="center"/>
        </w:trPr>
        <w:tc>
          <w:tcPr>
            <w:tcW w:w="9558" w:type="dxa"/>
            <w:gridSpan w:val="3"/>
            <w:tcBorders>
              <w:top w:val="nil"/>
              <w:left w:val="single" w:sz="4" w:space="0" w:color="auto"/>
              <w:bottom w:val="nil"/>
            </w:tcBorders>
          </w:tcPr>
          <w:p w14:paraId="15CAF8B7" w14:textId="77777777" w:rsidR="00440236" w:rsidRPr="001D2F36" w:rsidDel="00466B75" w:rsidRDefault="00440236" w:rsidP="0008473C">
            <w:pPr>
              <w:pStyle w:val="TableText"/>
            </w:pPr>
            <w:r w:rsidRPr="001D2F36">
              <w:t xml:space="preserve">Pre-work survey required? </w:t>
            </w:r>
          </w:p>
        </w:tc>
        <w:tc>
          <w:tcPr>
            <w:tcW w:w="720" w:type="dxa"/>
            <w:tcBorders>
              <w:top w:val="nil"/>
              <w:bottom w:val="nil"/>
            </w:tcBorders>
          </w:tcPr>
          <w:p w14:paraId="26B44EE3" w14:textId="77777777" w:rsidR="00440236" w:rsidRDefault="00183949" w:rsidP="0008473C">
            <w:pPr>
              <w:pStyle w:val="TableText"/>
            </w:pPr>
            <w:r w:rsidRPr="001D2F36">
              <w:fldChar w:fldCharType="begin">
                <w:ffData>
                  <w:name w:val="Check7"/>
                  <w:enabled/>
                  <w:calcOnExit w:val="0"/>
                  <w:checkBox>
                    <w:sizeAuto/>
                    <w:default w:val="0"/>
                  </w:checkBox>
                </w:ffData>
              </w:fldChar>
            </w:r>
            <w:r w:rsidR="00440236" w:rsidRPr="001D2F36">
              <w:instrText xml:space="preserve"> FORMCHECKBOX </w:instrText>
            </w:r>
            <w:r w:rsidR="001C2AC7">
              <w:fldChar w:fldCharType="separate"/>
            </w:r>
            <w:r w:rsidRPr="001D2F36">
              <w:fldChar w:fldCharType="end"/>
            </w:r>
          </w:p>
        </w:tc>
        <w:tc>
          <w:tcPr>
            <w:tcW w:w="738" w:type="dxa"/>
            <w:tcBorders>
              <w:top w:val="nil"/>
              <w:bottom w:val="nil"/>
            </w:tcBorders>
          </w:tcPr>
          <w:p w14:paraId="6E431C19" w14:textId="77777777" w:rsidR="00440236" w:rsidRDefault="00183949" w:rsidP="0008473C">
            <w:pPr>
              <w:pStyle w:val="TableText"/>
            </w:pPr>
            <w:r w:rsidRPr="001D2F36">
              <w:fldChar w:fldCharType="begin">
                <w:ffData>
                  <w:name w:val="Check7"/>
                  <w:enabled/>
                  <w:calcOnExit w:val="0"/>
                  <w:checkBox>
                    <w:sizeAuto/>
                    <w:default w:val="0"/>
                  </w:checkBox>
                </w:ffData>
              </w:fldChar>
            </w:r>
            <w:r w:rsidR="00440236" w:rsidRPr="001D2F36">
              <w:instrText xml:space="preserve"> FORMCHECKBOX </w:instrText>
            </w:r>
            <w:r w:rsidR="001C2AC7">
              <w:fldChar w:fldCharType="separate"/>
            </w:r>
            <w:r w:rsidRPr="001D2F36">
              <w:fldChar w:fldCharType="end"/>
            </w:r>
          </w:p>
        </w:tc>
      </w:tr>
      <w:tr w:rsidR="00440236" w14:paraId="514C4E61" w14:textId="77777777" w:rsidTr="001C2AC7">
        <w:trPr>
          <w:jc w:val="center"/>
        </w:trPr>
        <w:tc>
          <w:tcPr>
            <w:tcW w:w="9558" w:type="dxa"/>
            <w:gridSpan w:val="3"/>
            <w:tcBorders>
              <w:top w:val="nil"/>
              <w:left w:val="single" w:sz="4" w:space="0" w:color="auto"/>
              <w:bottom w:val="nil"/>
            </w:tcBorders>
          </w:tcPr>
          <w:p w14:paraId="6F909981" w14:textId="77777777" w:rsidR="00440236" w:rsidRPr="001D2F36" w:rsidDel="00466B75" w:rsidRDefault="00440236" w:rsidP="0008473C">
            <w:pPr>
              <w:pStyle w:val="TableText"/>
            </w:pPr>
            <w:r w:rsidRPr="001D2F36">
              <w:t>Radiological HEPA vacuum cleaner required</w:t>
            </w:r>
            <w:r>
              <w:t>?</w:t>
            </w:r>
          </w:p>
        </w:tc>
        <w:tc>
          <w:tcPr>
            <w:tcW w:w="720" w:type="dxa"/>
            <w:tcBorders>
              <w:top w:val="nil"/>
              <w:bottom w:val="nil"/>
            </w:tcBorders>
          </w:tcPr>
          <w:p w14:paraId="195DDF81" w14:textId="77777777" w:rsidR="00440236" w:rsidRDefault="00183949" w:rsidP="0008473C">
            <w:pPr>
              <w:pStyle w:val="TableText"/>
            </w:pPr>
            <w:r w:rsidRPr="001D2F36">
              <w:fldChar w:fldCharType="begin">
                <w:ffData>
                  <w:name w:val="Check7"/>
                  <w:enabled/>
                  <w:calcOnExit w:val="0"/>
                  <w:checkBox>
                    <w:sizeAuto/>
                    <w:default w:val="0"/>
                  </w:checkBox>
                </w:ffData>
              </w:fldChar>
            </w:r>
            <w:r w:rsidR="00440236" w:rsidRPr="001D2F36">
              <w:instrText xml:space="preserve"> FORMCHECKBOX </w:instrText>
            </w:r>
            <w:r w:rsidR="001C2AC7">
              <w:fldChar w:fldCharType="separate"/>
            </w:r>
            <w:r w:rsidRPr="001D2F36">
              <w:fldChar w:fldCharType="end"/>
            </w:r>
          </w:p>
        </w:tc>
        <w:tc>
          <w:tcPr>
            <w:tcW w:w="738" w:type="dxa"/>
            <w:tcBorders>
              <w:top w:val="nil"/>
              <w:bottom w:val="nil"/>
            </w:tcBorders>
          </w:tcPr>
          <w:p w14:paraId="4154123C" w14:textId="77777777" w:rsidR="00440236" w:rsidRDefault="00183949" w:rsidP="0008473C">
            <w:pPr>
              <w:pStyle w:val="TableText"/>
            </w:pPr>
            <w:r w:rsidRPr="001D2F36">
              <w:fldChar w:fldCharType="begin">
                <w:ffData>
                  <w:name w:val="Check7"/>
                  <w:enabled/>
                  <w:calcOnExit w:val="0"/>
                  <w:checkBox>
                    <w:sizeAuto/>
                    <w:default w:val="0"/>
                  </w:checkBox>
                </w:ffData>
              </w:fldChar>
            </w:r>
            <w:r w:rsidR="00440236" w:rsidRPr="001D2F36">
              <w:instrText xml:space="preserve"> FORMCHECKBOX </w:instrText>
            </w:r>
            <w:r w:rsidR="001C2AC7">
              <w:fldChar w:fldCharType="separate"/>
            </w:r>
            <w:r w:rsidRPr="001D2F36">
              <w:fldChar w:fldCharType="end"/>
            </w:r>
          </w:p>
        </w:tc>
      </w:tr>
      <w:tr w:rsidR="00440236" w14:paraId="616063F0" w14:textId="77777777" w:rsidTr="001C2AC7">
        <w:trPr>
          <w:jc w:val="center"/>
        </w:trPr>
        <w:tc>
          <w:tcPr>
            <w:tcW w:w="9558" w:type="dxa"/>
            <w:gridSpan w:val="3"/>
            <w:tcBorders>
              <w:top w:val="nil"/>
              <w:left w:val="single" w:sz="4" w:space="0" w:color="auto"/>
              <w:bottom w:val="nil"/>
            </w:tcBorders>
          </w:tcPr>
          <w:p w14:paraId="7767BD1F" w14:textId="77777777" w:rsidR="00440236" w:rsidRPr="001D2F36" w:rsidDel="00466B75" w:rsidRDefault="00440236" w:rsidP="00117765">
            <w:pPr>
              <w:pStyle w:val="TableText"/>
            </w:pPr>
            <w:r>
              <w:t>R</w:t>
            </w:r>
            <w:r w:rsidRPr="006B3351">
              <w:t>adiation safety work control form</w:t>
            </w:r>
            <w:r>
              <w:t xml:space="preserve"> </w:t>
            </w:r>
            <w:r w:rsidR="0066639F">
              <w:t xml:space="preserve">(RSWCF) </w:t>
            </w:r>
            <w:r>
              <w:t>required?</w:t>
            </w:r>
            <w:r w:rsidRPr="001D2F36">
              <w:t xml:space="preserve"> </w:t>
            </w:r>
            <w:r w:rsidRPr="001C2AC7">
              <w:rPr>
                <w:rStyle w:val="TableAnnotation"/>
              </w:rPr>
              <w:t xml:space="preserve">If yes, </w:t>
            </w:r>
            <w:r w:rsidR="00117765" w:rsidRPr="001C2AC7">
              <w:rPr>
                <w:rStyle w:val="TableAnnotation"/>
              </w:rPr>
              <w:t>Radiation Physics must review (below)</w:t>
            </w:r>
            <w:r w:rsidRPr="001C2AC7">
              <w:rPr>
                <w:rStyle w:val="TableAnnotation"/>
              </w:rPr>
              <w:t>.</w:t>
            </w:r>
          </w:p>
        </w:tc>
        <w:tc>
          <w:tcPr>
            <w:tcW w:w="720" w:type="dxa"/>
            <w:tcBorders>
              <w:top w:val="nil"/>
              <w:bottom w:val="nil"/>
            </w:tcBorders>
          </w:tcPr>
          <w:p w14:paraId="61CF3EF4" w14:textId="77777777" w:rsidR="00440236" w:rsidRDefault="00183949" w:rsidP="0008473C">
            <w:pPr>
              <w:pStyle w:val="TableText"/>
            </w:pPr>
            <w:r w:rsidRPr="001D2F36">
              <w:fldChar w:fldCharType="begin">
                <w:ffData>
                  <w:name w:val="Check7"/>
                  <w:enabled/>
                  <w:calcOnExit w:val="0"/>
                  <w:checkBox>
                    <w:sizeAuto/>
                    <w:default w:val="0"/>
                  </w:checkBox>
                </w:ffData>
              </w:fldChar>
            </w:r>
            <w:r w:rsidR="00440236" w:rsidRPr="001D2F36">
              <w:instrText xml:space="preserve"> FORMCHECKBOX </w:instrText>
            </w:r>
            <w:r w:rsidR="001C2AC7">
              <w:fldChar w:fldCharType="separate"/>
            </w:r>
            <w:r w:rsidRPr="001D2F36">
              <w:fldChar w:fldCharType="end"/>
            </w:r>
          </w:p>
        </w:tc>
        <w:tc>
          <w:tcPr>
            <w:tcW w:w="738" w:type="dxa"/>
            <w:tcBorders>
              <w:top w:val="nil"/>
              <w:bottom w:val="nil"/>
            </w:tcBorders>
          </w:tcPr>
          <w:p w14:paraId="66AEF7AC" w14:textId="77777777" w:rsidR="00440236" w:rsidRDefault="00183949" w:rsidP="0008473C">
            <w:pPr>
              <w:pStyle w:val="TableText"/>
            </w:pPr>
            <w:r w:rsidRPr="001D2F36">
              <w:fldChar w:fldCharType="begin">
                <w:ffData>
                  <w:name w:val="Check7"/>
                  <w:enabled/>
                  <w:calcOnExit w:val="0"/>
                  <w:checkBox>
                    <w:sizeAuto/>
                    <w:default w:val="0"/>
                  </w:checkBox>
                </w:ffData>
              </w:fldChar>
            </w:r>
            <w:r w:rsidR="00440236" w:rsidRPr="001D2F36">
              <w:instrText xml:space="preserve"> FORMCHECKBOX </w:instrText>
            </w:r>
            <w:r w:rsidR="001C2AC7">
              <w:fldChar w:fldCharType="separate"/>
            </w:r>
            <w:r w:rsidRPr="001D2F36">
              <w:fldChar w:fldCharType="end"/>
            </w:r>
          </w:p>
        </w:tc>
      </w:tr>
      <w:tr w:rsidR="00440236" w14:paraId="3ADE01E5" w14:textId="77777777" w:rsidTr="001C2AC7">
        <w:trPr>
          <w:trHeight w:val="1080"/>
          <w:jc w:val="center"/>
        </w:trPr>
        <w:tc>
          <w:tcPr>
            <w:tcW w:w="9558" w:type="dxa"/>
            <w:gridSpan w:val="3"/>
            <w:tcBorders>
              <w:top w:val="nil"/>
              <w:left w:val="single" w:sz="4" w:space="0" w:color="auto"/>
            </w:tcBorders>
          </w:tcPr>
          <w:p w14:paraId="49E6E1F4" w14:textId="77777777" w:rsidR="00440236" w:rsidRPr="001D2F36" w:rsidDel="00466B75" w:rsidRDefault="00440236" w:rsidP="0008473C">
            <w:pPr>
              <w:pStyle w:val="TableText"/>
            </w:pPr>
            <w:r w:rsidRPr="001D2F36">
              <w:t>Additional re</w:t>
            </w:r>
            <w:r>
              <w:t>quirements for this penetration?</w:t>
            </w:r>
            <w:r w:rsidRPr="001D2F36">
              <w:t xml:space="preserve"> </w:t>
            </w:r>
            <w:r w:rsidRPr="001C2AC7">
              <w:rPr>
                <w:rStyle w:val="TableAnnotation"/>
              </w:rPr>
              <w:t>If yes, describe:</w:t>
            </w:r>
          </w:p>
        </w:tc>
        <w:tc>
          <w:tcPr>
            <w:tcW w:w="720" w:type="dxa"/>
            <w:tcBorders>
              <w:top w:val="nil"/>
            </w:tcBorders>
          </w:tcPr>
          <w:p w14:paraId="39771978" w14:textId="77777777" w:rsidR="00440236" w:rsidRDefault="00183949" w:rsidP="0008473C">
            <w:pPr>
              <w:pStyle w:val="TableText"/>
            </w:pPr>
            <w:r w:rsidRPr="001D2F36">
              <w:fldChar w:fldCharType="begin">
                <w:ffData>
                  <w:name w:val="Check7"/>
                  <w:enabled/>
                  <w:calcOnExit w:val="0"/>
                  <w:checkBox>
                    <w:sizeAuto/>
                    <w:default w:val="0"/>
                  </w:checkBox>
                </w:ffData>
              </w:fldChar>
            </w:r>
            <w:r w:rsidR="00440236" w:rsidRPr="001D2F36">
              <w:instrText xml:space="preserve"> FORMCHECKBOX </w:instrText>
            </w:r>
            <w:r w:rsidR="001C2AC7">
              <w:fldChar w:fldCharType="separate"/>
            </w:r>
            <w:r w:rsidRPr="001D2F36">
              <w:fldChar w:fldCharType="end"/>
            </w:r>
          </w:p>
        </w:tc>
        <w:tc>
          <w:tcPr>
            <w:tcW w:w="738" w:type="dxa"/>
            <w:tcBorders>
              <w:top w:val="nil"/>
            </w:tcBorders>
          </w:tcPr>
          <w:p w14:paraId="2918E38B" w14:textId="77777777" w:rsidR="00440236" w:rsidRDefault="00183949" w:rsidP="0008473C">
            <w:pPr>
              <w:pStyle w:val="TableText"/>
            </w:pPr>
            <w:r w:rsidRPr="001D2F36">
              <w:fldChar w:fldCharType="begin">
                <w:ffData>
                  <w:name w:val="Check7"/>
                  <w:enabled/>
                  <w:calcOnExit w:val="0"/>
                  <w:checkBox>
                    <w:sizeAuto/>
                    <w:default w:val="0"/>
                  </w:checkBox>
                </w:ffData>
              </w:fldChar>
            </w:r>
            <w:r w:rsidR="00440236" w:rsidRPr="001D2F36">
              <w:instrText xml:space="preserve"> FORMCHECKBOX </w:instrText>
            </w:r>
            <w:r w:rsidR="001C2AC7">
              <w:fldChar w:fldCharType="separate"/>
            </w:r>
            <w:r w:rsidRPr="001D2F36">
              <w:fldChar w:fldCharType="end"/>
            </w:r>
          </w:p>
        </w:tc>
      </w:tr>
      <w:tr w:rsidR="00EB4F13" w14:paraId="58E0B51D" w14:textId="77777777" w:rsidTr="001C2AC7">
        <w:trPr>
          <w:jc w:val="center"/>
        </w:trPr>
        <w:tc>
          <w:tcPr>
            <w:tcW w:w="11016" w:type="dxa"/>
            <w:gridSpan w:val="5"/>
            <w:tcBorders>
              <w:left w:val="single" w:sz="4" w:space="0" w:color="auto"/>
            </w:tcBorders>
          </w:tcPr>
          <w:p w14:paraId="71FB8315" w14:textId="77777777" w:rsidR="00EB4F13" w:rsidRPr="001D2F36" w:rsidRDefault="00EB4F13" w:rsidP="0008473C">
            <w:pPr>
              <w:pStyle w:val="TableText"/>
            </w:pPr>
            <w:r>
              <w:t>Reviewed by</w:t>
            </w:r>
          </w:p>
        </w:tc>
      </w:tr>
      <w:tr w:rsidR="00EC3037" w14:paraId="6E318495" w14:textId="77777777" w:rsidTr="001C2AC7">
        <w:trPr>
          <w:jc w:val="center"/>
        </w:trPr>
        <w:tc>
          <w:tcPr>
            <w:tcW w:w="3699" w:type="dxa"/>
            <w:tcBorders>
              <w:left w:val="single" w:sz="4" w:space="0" w:color="auto"/>
            </w:tcBorders>
          </w:tcPr>
          <w:p w14:paraId="3F90F65F" w14:textId="77777777" w:rsidR="00EC3037" w:rsidRPr="001D2F36" w:rsidRDefault="00EB4F13" w:rsidP="0008473C">
            <w:pPr>
              <w:pStyle w:val="TableText"/>
            </w:pPr>
            <w:r>
              <w:t>Name:</w:t>
            </w:r>
            <w:r w:rsidR="00EC3037" w:rsidRPr="001D2F36">
              <w:t xml:space="preserve">  </w:t>
            </w:r>
          </w:p>
        </w:tc>
        <w:tc>
          <w:tcPr>
            <w:tcW w:w="4419" w:type="dxa"/>
            <w:tcBorders>
              <w:left w:val="single" w:sz="4" w:space="0" w:color="auto"/>
            </w:tcBorders>
          </w:tcPr>
          <w:p w14:paraId="37487660" w14:textId="77777777" w:rsidR="00EC3037" w:rsidRPr="001D2F36" w:rsidRDefault="00EB4F13" w:rsidP="0008473C">
            <w:pPr>
              <w:pStyle w:val="TableText"/>
            </w:pPr>
            <w:r>
              <w:t xml:space="preserve">Signature: </w:t>
            </w:r>
          </w:p>
        </w:tc>
        <w:tc>
          <w:tcPr>
            <w:tcW w:w="2898" w:type="dxa"/>
            <w:gridSpan w:val="3"/>
          </w:tcPr>
          <w:p w14:paraId="71F20EDF" w14:textId="77777777" w:rsidR="00EC3037" w:rsidRPr="001D2F36" w:rsidRDefault="00EC3037" w:rsidP="0008473C">
            <w:pPr>
              <w:pStyle w:val="TableText"/>
            </w:pPr>
            <w:r w:rsidRPr="001D2F36">
              <w:t>Date:</w:t>
            </w:r>
          </w:p>
        </w:tc>
      </w:tr>
    </w:tbl>
    <w:p w14:paraId="7CB846D4" w14:textId="77777777" w:rsidR="0060674E" w:rsidRDefault="0060674E" w:rsidP="0008473C">
      <w:pPr>
        <w:pStyle w:val="BodyText"/>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4327"/>
        <w:gridCol w:w="2840"/>
      </w:tblGrid>
      <w:tr w:rsidR="00440236" w14:paraId="04AB12F8" w14:textId="77777777" w:rsidTr="001C2AC7">
        <w:trPr>
          <w:jc w:val="center"/>
        </w:trPr>
        <w:tc>
          <w:tcPr>
            <w:tcW w:w="11016" w:type="dxa"/>
            <w:gridSpan w:val="3"/>
          </w:tcPr>
          <w:p w14:paraId="44823936" w14:textId="77777777" w:rsidR="00440236" w:rsidRDefault="00730A79" w:rsidP="0008473C">
            <w:pPr>
              <w:pStyle w:val="TableText"/>
            </w:pPr>
            <w:r>
              <w:t xml:space="preserve">Review of </w:t>
            </w:r>
            <w:r w:rsidR="00607566">
              <w:t>p</w:t>
            </w:r>
            <w:r>
              <w:t xml:space="preserve">enetration </w:t>
            </w:r>
            <w:r w:rsidR="00607566">
              <w:t>p</w:t>
            </w:r>
            <w:r>
              <w:t xml:space="preserve">ermit by </w:t>
            </w:r>
            <w:r w:rsidR="00440236" w:rsidRPr="006B3351">
              <w:t>Radiation Protection, Radiation Physics (RPRP)</w:t>
            </w:r>
            <w:r>
              <w:t xml:space="preserve"> </w:t>
            </w:r>
          </w:p>
          <w:p w14:paraId="52D9B2BE" w14:textId="77777777" w:rsidR="00440236" w:rsidRPr="00440236" w:rsidDel="00270638" w:rsidRDefault="00440236" w:rsidP="002A7A95">
            <w:pPr>
              <w:pStyle w:val="TableNote"/>
            </w:pPr>
            <w:r w:rsidRPr="00440236">
              <w:t>Required for any penetrations that require a radiation safety work control form</w:t>
            </w:r>
            <w:r w:rsidR="00117765">
              <w:t xml:space="preserve"> (RSWCF)</w:t>
            </w:r>
          </w:p>
        </w:tc>
      </w:tr>
      <w:tr w:rsidR="00EB4F13" w14:paraId="49CB4524" w14:textId="77777777" w:rsidTr="001C2AC7">
        <w:trPr>
          <w:jc w:val="center"/>
        </w:trPr>
        <w:tc>
          <w:tcPr>
            <w:tcW w:w="11016" w:type="dxa"/>
            <w:gridSpan w:val="3"/>
            <w:tcBorders>
              <w:left w:val="single" w:sz="4" w:space="0" w:color="auto"/>
            </w:tcBorders>
          </w:tcPr>
          <w:p w14:paraId="320375CF" w14:textId="77777777" w:rsidR="00EB4F13" w:rsidRPr="001D2F36" w:rsidRDefault="00EB4F13" w:rsidP="00D074A3">
            <w:pPr>
              <w:pStyle w:val="TableText"/>
            </w:pPr>
            <w:r>
              <w:t>Reviewed by</w:t>
            </w:r>
          </w:p>
        </w:tc>
      </w:tr>
      <w:tr w:rsidR="00EB4F13" w14:paraId="5DB3B764" w14:textId="77777777" w:rsidTr="001C2AC7">
        <w:trPr>
          <w:jc w:val="center"/>
        </w:trPr>
        <w:tc>
          <w:tcPr>
            <w:tcW w:w="3699" w:type="dxa"/>
            <w:tcBorders>
              <w:left w:val="single" w:sz="4" w:space="0" w:color="auto"/>
            </w:tcBorders>
          </w:tcPr>
          <w:p w14:paraId="16283FBC" w14:textId="77777777" w:rsidR="00EB4F13" w:rsidRPr="001D2F36" w:rsidRDefault="00EB4F13" w:rsidP="00D074A3">
            <w:pPr>
              <w:pStyle w:val="TableText"/>
            </w:pPr>
            <w:r>
              <w:t>Name:</w:t>
            </w:r>
            <w:r w:rsidRPr="001D2F36">
              <w:t xml:space="preserve">  </w:t>
            </w:r>
          </w:p>
        </w:tc>
        <w:tc>
          <w:tcPr>
            <w:tcW w:w="4419" w:type="dxa"/>
            <w:tcBorders>
              <w:left w:val="single" w:sz="4" w:space="0" w:color="auto"/>
            </w:tcBorders>
          </w:tcPr>
          <w:p w14:paraId="2121D7FB" w14:textId="77777777" w:rsidR="00EB4F13" w:rsidRPr="001D2F36" w:rsidRDefault="00EB4F13" w:rsidP="00D074A3">
            <w:pPr>
              <w:pStyle w:val="TableText"/>
            </w:pPr>
            <w:r>
              <w:t xml:space="preserve">Signature: </w:t>
            </w:r>
          </w:p>
        </w:tc>
        <w:tc>
          <w:tcPr>
            <w:tcW w:w="2898" w:type="dxa"/>
          </w:tcPr>
          <w:p w14:paraId="2A677301" w14:textId="77777777" w:rsidR="00EB4F13" w:rsidRPr="001D2F36" w:rsidRDefault="00EB4F13" w:rsidP="00D074A3">
            <w:pPr>
              <w:pStyle w:val="TableText"/>
            </w:pPr>
            <w:r w:rsidRPr="001D2F36">
              <w:t>Date:</w:t>
            </w:r>
          </w:p>
        </w:tc>
      </w:tr>
    </w:tbl>
    <w:p w14:paraId="528F62D9" w14:textId="77777777" w:rsidR="001704D8" w:rsidRPr="00977F1D" w:rsidRDefault="001704D8" w:rsidP="002A7A95">
      <w:pPr>
        <w:pStyle w:val="Heading1"/>
      </w:pPr>
      <w:r w:rsidRPr="00977F1D">
        <w:t>Approval</w:t>
      </w:r>
      <w:r w:rsidR="00EB4F13">
        <w:t xml:space="preserve"> </w:t>
      </w:r>
      <w:r>
        <w:t>a</w:t>
      </w:r>
      <w:r w:rsidRPr="00977F1D">
        <w:t>nd Authorization</w:t>
      </w:r>
    </w:p>
    <w:p w14:paraId="61D011C5" w14:textId="77777777" w:rsidR="00EB4F13" w:rsidRDefault="00EB4F13" w:rsidP="002A7A95">
      <w:pPr>
        <w:pStyle w:val="Heading2"/>
      </w:pPr>
      <w:r>
        <w:t xml:space="preserve">Supervisor </w:t>
      </w:r>
    </w:p>
    <w:p w14:paraId="0646A4D6" w14:textId="77777777" w:rsidR="001B03AA" w:rsidRPr="001B03AA" w:rsidRDefault="00EB4F13" w:rsidP="002A7A95">
      <w:pPr>
        <w:pStyle w:val="TableNote"/>
      </w:pPr>
      <w:r>
        <w:t>Required for Class 1 and Class 2 penetrations</w:t>
      </w:r>
      <w:r w:rsidDel="00EB4F13">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4327"/>
        <w:gridCol w:w="2840"/>
      </w:tblGrid>
      <w:tr w:rsidR="00195486" w14:paraId="10246AE4" w14:textId="77777777" w:rsidTr="001C2AC7">
        <w:trPr>
          <w:jc w:val="center"/>
        </w:trPr>
        <w:tc>
          <w:tcPr>
            <w:tcW w:w="11016" w:type="dxa"/>
            <w:gridSpan w:val="3"/>
            <w:tcBorders>
              <w:bottom w:val="single" w:sz="4" w:space="0" w:color="auto"/>
            </w:tcBorders>
          </w:tcPr>
          <w:p w14:paraId="5F2E594B" w14:textId="77777777" w:rsidR="00195486" w:rsidRDefault="00195486" w:rsidP="001B03AA">
            <w:pPr>
              <w:pStyle w:val="TableText"/>
            </w:pPr>
          </w:p>
        </w:tc>
      </w:tr>
      <w:tr w:rsidR="001B03AA" w14:paraId="143D09E6" w14:textId="77777777" w:rsidTr="001C2AC7">
        <w:trPr>
          <w:jc w:val="center"/>
        </w:trPr>
        <w:tc>
          <w:tcPr>
            <w:tcW w:w="11016" w:type="dxa"/>
            <w:gridSpan w:val="3"/>
            <w:tcBorders>
              <w:bottom w:val="single" w:sz="4" w:space="0" w:color="auto"/>
            </w:tcBorders>
          </w:tcPr>
          <w:p w14:paraId="60255BBB" w14:textId="77777777" w:rsidR="001B03AA" w:rsidRPr="001D2F36" w:rsidDel="00270638" w:rsidRDefault="001B03AA" w:rsidP="001B03AA">
            <w:pPr>
              <w:pStyle w:val="TableText"/>
            </w:pPr>
            <w:r>
              <w:t>I have discussed the hazards and controls with the workers and verified that they are trained / qualified to perform the work.</w:t>
            </w:r>
          </w:p>
        </w:tc>
      </w:tr>
      <w:tr w:rsidR="00EB4F13" w14:paraId="555573EC" w14:textId="77777777" w:rsidTr="001C2AC7">
        <w:trPr>
          <w:jc w:val="center"/>
        </w:trPr>
        <w:tc>
          <w:tcPr>
            <w:tcW w:w="3699" w:type="dxa"/>
            <w:tcBorders>
              <w:left w:val="single" w:sz="4" w:space="0" w:color="auto"/>
            </w:tcBorders>
          </w:tcPr>
          <w:p w14:paraId="04B184CA" w14:textId="77777777" w:rsidR="00EB4F13" w:rsidRPr="001D2F36" w:rsidRDefault="00EB4F13" w:rsidP="00D074A3">
            <w:pPr>
              <w:pStyle w:val="TableText"/>
            </w:pPr>
            <w:r>
              <w:t>Name:</w:t>
            </w:r>
            <w:r w:rsidRPr="001D2F36">
              <w:t xml:space="preserve">  </w:t>
            </w:r>
          </w:p>
        </w:tc>
        <w:tc>
          <w:tcPr>
            <w:tcW w:w="4419" w:type="dxa"/>
            <w:tcBorders>
              <w:left w:val="single" w:sz="4" w:space="0" w:color="auto"/>
            </w:tcBorders>
          </w:tcPr>
          <w:p w14:paraId="293FF0C2" w14:textId="77777777" w:rsidR="00EB4F13" w:rsidRPr="001D2F36" w:rsidRDefault="00EB4F13" w:rsidP="00D074A3">
            <w:pPr>
              <w:pStyle w:val="TableText"/>
            </w:pPr>
            <w:r>
              <w:t xml:space="preserve">Signature: </w:t>
            </w:r>
          </w:p>
        </w:tc>
        <w:tc>
          <w:tcPr>
            <w:tcW w:w="2898" w:type="dxa"/>
          </w:tcPr>
          <w:p w14:paraId="1503FEDF" w14:textId="77777777" w:rsidR="00EB4F13" w:rsidRPr="001D2F36" w:rsidRDefault="00EB4F13" w:rsidP="00D074A3">
            <w:pPr>
              <w:pStyle w:val="TableText"/>
            </w:pPr>
            <w:r w:rsidRPr="001D2F36">
              <w:t>Date:</w:t>
            </w:r>
          </w:p>
        </w:tc>
      </w:tr>
    </w:tbl>
    <w:p w14:paraId="4A4D0671" w14:textId="77777777" w:rsidR="00EB4F13" w:rsidRDefault="00EB4F13" w:rsidP="002A7A95">
      <w:pPr>
        <w:pStyle w:val="Heading2"/>
      </w:pPr>
      <w:r>
        <w:t>Area / Building Manager</w:t>
      </w:r>
    </w:p>
    <w:p w14:paraId="07FCF180" w14:textId="77777777" w:rsidR="00EB4F13" w:rsidRPr="004E645F" w:rsidRDefault="00EB4F13" w:rsidP="00EB4F13">
      <w:pPr>
        <w:pStyle w:val="TableNote"/>
      </w:pPr>
      <w:r>
        <w:t>Required for Class 2 penetrations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23"/>
        <w:gridCol w:w="4327"/>
        <w:gridCol w:w="2840"/>
      </w:tblGrid>
      <w:tr w:rsidR="00EB4F13" w14:paraId="3E730846" w14:textId="77777777" w:rsidTr="001C2AC7">
        <w:trPr>
          <w:jc w:val="center"/>
        </w:trPr>
        <w:tc>
          <w:tcPr>
            <w:tcW w:w="3699" w:type="dxa"/>
            <w:tcBorders>
              <w:left w:val="single" w:sz="4" w:space="0" w:color="auto"/>
            </w:tcBorders>
          </w:tcPr>
          <w:p w14:paraId="0DC963D1" w14:textId="77777777" w:rsidR="00EB4F13" w:rsidRPr="001D2F36" w:rsidRDefault="00EB4F13" w:rsidP="00D074A3">
            <w:pPr>
              <w:pStyle w:val="TableText"/>
            </w:pPr>
            <w:r>
              <w:t>Name:</w:t>
            </w:r>
            <w:r w:rsidRPr="001D2F36">
              <w:t xml:space="preserve">  </w:t>
            </w:r>
          </w:p>
        </w:tc>
        <w:tc>
          <w:tcPr>
            <w:tcW w:w="4419" w:type="dxa"/>
            <w:tcBorders>
              <w:left w:val="single" w:sz="4" w:space="0" w:color="auto"/>
            </w:tcBorders>
          </w:tcPr>
          <w:p w14:paraId="0206F1C4" w14:textId="77777777" w:rsidR="00EB4F13" w:rsidRPr="001D2F36" w:rsidRDefault="00EB4F13" w:rsidP="00D074A3">
            <w:pPr>
              <w:pStyle w:val="TableText"/>
            </w:pPr>
            <w:r>
              <w:t xml:space="preserve">Signature: </w:t>
            </w:r>
          </w:p>
        </w:tc>
        <w:tc>
          <w:tcPr>
            <w:tcW w:w="2898" w:type="dxa"/>
          </w:tcPr>
          <w:p w14:paraId="5F759F74" w14:textId="77777777" w:rsidR="00EB4F13" w:rsidRPr="001D2F36" w:rsidRDefault="00EB4F13" w:rsidP="00D074A3">
            <w:pPr>
              <w:pStyle w:val="TableText"/>
            </w:pPr>
            <w:r w:rsidRPr="001D2F36">
              <w:t>Date:</w:t>
            </w:r>
          </w:p>
        </w:tc>
      </w:tr>
    </w:tbl>
    <w:p w14:paraId="5E113BD2" w14:textId="77777777" w:rsidR="00E16D7E" w:rsidRDefault="00E16D7E" w:rsidP="001C2AC7">
      <w:pPr>
        <w:pStyle w:val="BodyText"/>
      </w:pPr>
    </w:p>
    <w:p w14:paraId="5630D1B0" w14:textId="77777777" w:rsidR="00E16D7E" w:rsidRPr="001C2AC7" w:rsidRDefault="00E16D7E" w:rsidP="001C2AC7">
      <w:pPr>
        <w:pStyle w:val="BodyText"/>
        <w:rPr>
          <w:rStyle w:val="Term"/>
        </w:rPr>
      </w:pPr>
      <w:r>
        <w:br w:type="page"/>
      </w:r>
    </w:p>
    <w:p w14:paraId="29E92415" w14:textId="77777777" w:rsidR="00CB1EE7" w:rsidRDefault="00E16D7E" w:rsidP="002A7A95">
      <w:pPr>
        <w:pStyle w:val="Heading1"/>
      </w:pPr>
      <w:bookmarkStart w:id="9" w:name="_Ref485911038"/>
      <w:r>
        <w:t>Additional Requirements</w:t>
      </w:r>
      <w:bookmarkEnd w:id="9"/>
    </w:p>
    <w:p w14:paraId="7019F69E" w14:textId="77777777" w:rsidR="00CB1EE7" w:rsidRDefault="00CB1EE7" w:rsidP="002A7A95">
      <w:pPr>
        <w:pStyle w:val="TableListBullet"/>
      </w:pPr>
      <w:r>
        <w:t>Check</w:t>
      </w:r>
      <w:r w:rsidRPr="00557BD0">
        <w:t xml:space="preserve"> behind walls, under floors, or through false ceilings to attempt to locate hidden utilities or other hazards (such as asbestos). In most industrial environments, electric wiring is run in metal conduit. However, it is possible for Romex cable or other soft-surfaced electrical wiring to be present within hollow walls of some buildings, especially in some portable buildings.</w:t>
      </w:r>
    </w:p>
    <w:p w14:paraId="2F17060F" w14:textId="77777777" w:rsidR="00CB1EE7" w:rsidRPr="00557BD0" w:rsidRDefault="00CB1EE7" w:rsidP="002A7A95">
      <w:pPr>
        <w:pStyle w:val="TableListBullet"/>
      </w:pPr>
      <w:r>
        <w:t>Pay particular attention to roofing penetration operations. Electrical raceways (conduit) on the interior ceiling may be particularly difficult to detect visually, especially if the raceway is recessed or painted the same color as the ceiling. Use supplemental lighting and binoculars, or a man lift or scissor lift for a closer approach to the area of inspection, if necessary to positively confirm the presence or absence of electrical raceways.</w:t>
      </w:r>
    </w:p>
    <w:p w14:paraId="21502E44" w14:textId="77777777" w:rsidR="00CB1EE7" w:rsidRDefault="00CB1EE7" w:rsidP="002A7A95">
      <w:pPr>
        <w:pStyle w:val="TableListBullet"/>
      </w:pPr>
      <w:r w:rsidRPr="00557BD0">
        <w:t>Verify metal stud locations by measuring from adjacent studs or by using detection equipment to determine that the metal is not an electric conduit or gas pipe.</w:t>
      </w:r>
    </w:p>
    <w:p w14:paraId="1C0B9EC1" w14:textId="77777777" w:rsidR="00CB1EE7" w:rsidRDefault="00CB1EE7" w:rsidP="002A7A95">
      <w:pPr>
        <w:pStyle w:val="TableListBullet"/>
      </w:pPr>
      <w:r w:rsidRPr="00557BD0">
        <w:t>If it is suspected that hidden hazards exist at the point of penetration, relocate the work if possible. If the work cannot be relocated, use non</w:t>
      </w:r>
      <w:r>
        <w:t>-</w:t>
      </w:r>
      <w:r w:rsidRPr="00557BD0">
        <w:t xml:space="preserve">destructive testing </w:t>
      </w:r>
      <w:r>
        <w:t xml:space="preserve">(NDT) </w:t>
      </w:r>
      <w:r w:rsidRPr="00557BD0">
        <w:t>devices (ground penetrating radar, x-ray, magnetic, induction, conductive, or other devices and methods) to determine whether additional hazards exist</w:t>
      </w:r>
      <w:r w:rsidRPr="008D618B">
        <w:t xml:space="preserve">. </w:t>
      </w:r>
      <w:r>
        <w:t>For hollow structures a pilot hole may be useful to look for hidden utilities</w:t>
      </w:r>
      <w:r w:rsidRPr="008D618B">
        <w:t xml:space="preserve">. </w:t>
      </w:r>
      <w:r w:rsidRPr="00557BD0">
        <w:t>If the penetration is to be made into a solid load</w:t>
      </w:r>
      <w:r>
        <w:t>-</w:t>
      </w:r>
      <w:r w:rsidRPr="00557BD0">
        <w:t xml:space="preserve">bearing wall, use NDT </w:t>
      </w:r>
      <w:r>
        <w:t xml:space="preserve">before </w:t>
      </w:r>
      <w:r w:rsidRPr="00557BD0">
        <w:t xml:space="preserve">performing the penetration to ensure that </w:t>
      </w:r>
      <w:r>
        <w:t xml:space="preserve">it </w:t>
      </w:r>
      <w:r w:rsidRPr="00557BD0">
        <w:t>does not interrupt wall reinforcement.</w:t>
      </w:r>
    </w:p>
    <w:p w14:paraId="04D6007F" w14:textId="41C7826D" w:rsidR="00CB1EE7" w:rsidRPr="00913128" w:rsidRDefault="00CB1EE7" w:rsidP="001C2AC7">
      <w:pPr>
        <w:pStyle w:val="TableListBullet"/>
        <w:rPr>
          <w:szCs w:val="16"/>
        </w:rPr>
      </w:pPr>
      <w:r>
        <w:t>Before vacuuming mineral dusts or slurries</w:t>
      </w:r>
      <w:r w:rsidR="00BD46F0">
        <w:t xml:space="preserve"> </w:t>
      </w:r>
      <w:r>
        <w:t>verify that fire technicians have bypassed any local smoke detectors.</w:t>
      </w:r>
    </w:p>
    <w:p w14:paraId="20DDCC53" w14:textId="77777777" w:rsidR="00CB1EE7" w:rsidRPr="008E2210" w:rsidRDefault="00CB1EE7">
      <w:pPr>
        <w:tabs>
          <w:tab w:val="left" w:pos="6480"/>
          <w:tab w:val="left" w:pos="9900"/>
        </w:tabs>
      </w:pPr>
    </w:p>
    <w:sectPr w:rsidR="00CB1EE7" w:rsidRPr="008E2210" w:rsidSect="008E2210">
      <w:headerReference w:type="even" r:id="rId17"/>
      <w:headerReference w:type="default" r:id="rId18"/>
      <w:footerReference w:type="even" r:id="rId19"/>
      <w:footerReference w:type="default" r:id="rId20"/>
      <w:headerReference w:type="first" r:id="rId21"/>
      <w:footerReference w:type="first" r:id="rId22"/>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2A3724" w14:textId="77777777" w:rsidR="003B186F" w:rsidRDefault="003B186F">
      <w:r>
        <w:separator/>
      </w:r>
    </w:p>
  </w:endnote>
  <w:endnote w:type="continuationSeparator" w:id="0">
    <w:p w14:paraId="00795372" w14:textId="77777777" w:rsidR="003B186F" w:rsidRDefault="003B1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71A22" w14:textId="5579F661" w:rsidR="003B186F" w:rsidRDefault="003B186F" w:rsidP="008E2210">
    <w:pPr>
      <w:pStyle w:val="Footer"/>
    </w:pPr>
    <w:r w:rsidRPr="004E66DE">
      <w:rPr>
        <w:rStyle w:val="PageNumber"/>
      </w:rPr>
      <w:fldChar w:fldCharType="begin"/>
    </w:r>
    <w:r w:rsidRPr="004E66DE">
      <w:rPr>
        <w:rStyle w:val="PageNumber"/>
      </w:rPr>
      <w:instrText xml:space="preserve"> PAGE </w:instrText>
    </w:r>
    <w:r w:rsidRPr="004E66DE">
      <w:rPr>
        <w:rStyle w:val="PageNumber"/>
      </w:rPr>
      <w:fldChar w:fldCharType="separate"/>
    </w:r>
    <w:r>
      <w:rPr>
        <w:rStyle w:val="PageNumber"/>
        <w:noProof/>
      </w:rPr>
      <w:t>2</w:t>
    </w:r>
    <w:r w:rsidRPr="004E66DE">
      <w:rPr>
        <w:rStyle w:val="PageNumber"/>
      </w:rPr>
      <w:fldChar w:fldCharType="end"/>
    </w:r>
    <w:r w:rsidRPr="004E66DE">
      <w:rPr>
        <w:rStyle w:val="PageNumber"/>
      </w:rPr>
      <w:tab/>
    </w:r>
    <w:r w:rsidRPr="00A30628">
      <w:fldChar w:fldCharType="begin"/>
    </w:r>
    <w:r w:rsidRPr="00A30628">
      <w:instrText xml:space="preserve"> DOCPROPERTY  "SLAC DocNum"  \* MERGEFORMAT </w:instrText>
    </w:r>
    <w:r w:rsidRPr="00A30628">
      <w:fldChar w:fldCharType="separate"/>
    </w:r>
    <w:r w:rsidR="001C2AC7">
      <w:rPr>
        <w:b/>
        <w:bCs/>
      </w:rPr>
      <w:t>Error! Unknown document property name.</w:t>
    </w:r>
    <w:r w:rsidRPr="00A30628">
      <w:fldChar w:fldCharType="end"/>
    </w:r>
    <w:r>
      <w:t>-</w:t>
    </w:r>
    <w:r>
      <w:fldChar w:fldCharType="begin"/>
    </w:r>
    <w:r>
      <w:instrText xml:space="preserve"> DOCPROPERTY  "SLAC RevNum"  \* MERGEFORMAT </w:instrText>
    </w:r>
    <w:r>
      <w:fldChar w:fldCharType="separate"/>
    </w:r>
    <w:r w:rsidR="001C2AC7">
      <w:rPr>
        <w:b/>
        <w:bCs/>
      </w:rPr>
      <w:t>Error! Unknown document property name.</w:t>
    </w:r>
    <w:r>
      <w:fldChar w:fldCharType="end"/>
    </w:r>
    <w:r>
      <w:t xml:space="preserve"> </w:t>
    </w:r>
    <w:fldSimple w:instr=" DOCPROPERTY  Status  \* MERGEFORMAT ">
      <w:r w:rsidR="001C2AC7" w:rsidRPr="001C2AC7">
        <w:rPr>
          <w:rStyle w:val="PageNumber"/>
        </w:rPr>
        <w:t>Final</w:t>
      </w:r>
    </w:fldSimple>
    <w:r>
      <w:rPr>
        <w:rStyle w:val="PageNumber"/>
      </w:rPr>
      <w:t xml:space="preserve"> </w:t>
    </w:r>
    <w:r>
      <w:t>v</w:t>
    </w:r>
    <w:r>
      <w:fldChar w:fldCharType="begin"/>
    </w:r>
    <w:r>
      <w:instrText xml:space="preserve"> DOCPROPERTY  "SLAC VerNum"  \* MERGEFORMAT </w:instrText>
    </w:r>
    <w:r>
      <w:fldChar w:fldCharType="separate"/>
    </w:r>
    <w:r w:rsidR="001C2AC7">
      <w:rPr>
        <w:b/>
        <w:bCs/>
      </w:rPr>
      <w:t>Error! Unknown document property name.</w:t>
    </w:r>
    <w:r>
      <w:fldChar w:fldCharType="end"/>
    </w:r>
    <w:r>
      <w:rPr>
        <w:rStyle w:val="PageNumber"/>
      </w:rPr>
      <w:tab/>
    </w:r>
    <w:r w:rsidRPr="006B7081">
      <w:fldChar w:fldCharType="begin"/>
    </w:r>
    <w:r w:rsidRPr="006B7081">
      <w:instrText xml:space="preserve"> DOCPROPERTY  "Date published" \@ "d MMM yyyy"</w:instrText>
    </w:r>
    <w:r w:rsidRPr="006B7081">
      <w:fldChar w:fldCharType="separate"/>
    </w:r>
    <w:r w:rsidR="001C2AC7">
      <w:rPr>
        <w:b/>
        <w:bCs/>
      </w:rPr>
      <w:t>Error! Unknown document property name.</w:t>
    </w:r>
    <w:r w:rsidRPr="006B708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67355" w14:textId="6228C747" w:rsidR="003B186F" w:rsidRDefault="003B186F" w:rsidP="008E2210">
    <w:pPr>
      <w:pStyle w:val="Footer"/>
    </w:pPr>
    <w:r w:rsidRPr="006B7081">
      <w:fldChar w:fldCharType="begin"/>
    </w:r>
    <w:r w:rsidRPr="006B7081">
      <w:instrText xml:space="preserve"> DOCPROPERTY  "Date</w:instrText>
    </w:r>
    <w:r>
      <w:instrText>P</w:instrText>
    </w:r>
    <w:r w:rsidRPr="006B7081">
      <w:instrText>ublished" \@ "d MMM</w:instrText>
    </w:r>
    <w:r>
      <w:instrText>M</w:instrText>
    </w:r>
    <w:r w:rsidRPr="006B7081">
      <w:instrText xml:space="preserve"> yyyy"</w:instrText>
    </w:r>
    <w:r w:rsidRPr="006B7081">
      <w:fldChar w:fldCharType="separate"/>
    </w:r>
    <w:r w:rsidR="001C2AC7">
      <w:t>14 June 2021</w:t>
    </w:r>
    <w:r w:rsidRPr="006B7081">
      <w:fldChar w:fldCharType="end"/>
    </w:r>
    <w:r w:rsidRPr="006B7081">
      <w:rPr>
        <w:rStyle w:val="PageNumber"/>
      </w:rPr>
      <w:tab/>
    </w:r>
    <w:fldSimple w:instr=" DOCPROPERTY  &quot;SLACDocNum&quot;  \* MERGEFORMAT ">
      <w:r w:rsidR="001C2AC7">
        <w:t>SLAC-I-730-0A23J-007</w:t>
      </w:r>
    </w:fldSimple>
    <w:r w:rsidRPr="006B7081">
      <w:t>-</w:t>
    </w:r>
    <w:r>
      <w:t>R</w:t>
    </w:r>
    <w:r>
      <w:fldChar w:fldCharType="begin"/>
    </w:r>
    <w:r>
      <w:instrText xml:space="preserve"> DOCPROPERTY  "SLACRevNum"  \#000</w:instrText>
    </w:r>
    <w:r>
      <w:fldChar w:fldCharType="separate"/>
    </w:r>
    <w:r w:rsidR="001C2AC7">
      <w:t>009</w:t>
    </w:r>
    <w:r>
      <w:fldChar w:fldCharType="end"/>
    </w:r>
    <w:r>
      <w:t xml:space="preserve"> </w:t>
    </w:r>
    <w:r w:rsidR="00AA04DB" w:rsidRPr="001C2AC7">
      <w:rPr>
        <w:rStyle w:val="FooterVersion"/>
      </w:rPr>
      <w:fldChar w:fldCharType="begin"/>
    </w:r>
    <w:r w:rsidR="00AA04DB" w:rsidRPr="001C2AC7">
      <w:rPr>
        <w:rStyle w:val="FooterVersion"/>
      </w:rPr>
      <w:instrText xml:space="preserve"> DOCPROPERTY  Status  \* MERGEFORMAT </w:instrText>
    </w:r>
    <w:r w:rsidR="00AA04DB" w:rsidRPr="001C2AC7">
      <w:rPr>
        <w:rStyle w:val="FooterVersion"/>
      </w:rPr>
      <w:fldChar w:fldCharType="separate"/>
    </w:r>
    <w:r w:rsidR="001C2AC7">
      <w:rPr>
        <w:rStyle w:val="FooterVersion"/>
      </w:rPr>
      <w:t>Final</w:t>
    </w:r>
    <w:r w:rsidR="00AA04DB" w:rsidRPr="001C2AC7">
      <w:rPr>
        <w:rStyle w:val="FooterVersion"/>
      </w:rPr>
      <w:fldChar w:fldCharType="end"/>
    </w:r>
    <w:r w:rsidRPr="001C2AC7">
      <w:rPr>
        <w:rStyle w:val="FooterVersion"/>
      </w:rPr>
      <w:t xml:space="preserve"> v</w:t>
    </w:r>
    <w:r w:rsidR="00AA04DB" w:rsidRPr="001C2AC7">
      <w:rPr>
        <w:rStyle w:val="FooterVersion"/>
      </w:rPr>
      <w:fldChar w:fldCharType="begin"/>
    </w:r>
    <w:r w:rsidR="00AA04DB" w:rsidRPr="001C2AC7">
      <w:rPr>
        <w:rStyle w:val="FooterVersion"/>
      </w:rPr>
      <w:instrText xml:space="preserve"> DOCPROPERTY  "SLACVerNum"  \* MERGEFORMAT </w:instrText>
    </w:r>
    <w:r w:rsidR="00AA04DB" w:rsidRPr="001C2AC7">
      <w:rPr>
        <w:rStyle w:val="FooterVersion"/>
      </w:rPr>
      <w:fldChar w:fldCharType="separate"/>
    </w:r>
    <w:r w:rsidR="001C2AC7">
      <w:rPr>
        <w:rStyle w:val="FooterVersion"/>
      </w:rPr>
      <w:t>3</w:t>
    </w:r>
    <w:r w:rsidR="00AA04DB" w:rsidRPr="001C2AC7">
      <w:rPr>
        <w:rStyle w:val="FooterVersion"/>
      </w:rPr>
      <w:fldChar w:fldCharType="end"/>
    </w:r>
    <w:r w:rsidRPr="006B7081">
      <w:rPr>
        <w:rStyle w:val="PageNumber"/>
      </w:rPr>
      <w:tab/>
    </w:r>
    <w:r w:rsidRPr="004E66DE">
      <w:rPr>
        <w:rStyle w:val="PageNumber"/>
      </w:rPr>
      <w:fldChar w:fldCharType="begin"/>
    </w:r>
    <w:r w:rsidRPr="004E66DE">
      <w:rPr>
        <w:rStyle w:val="PageNumber"/>
      </w:rPr>
      <w:instrText xml:space="preserve"> PAGE </w:instrText>
    </w:r>
    <w:r w:rsidRPr="004E66DE">
      <w:rPr>
        <w:rStyle w:val="PageNumber"/>
      </w:rPr>
      <w:fldChar w:fldCharType="separate"/>
    </w:r>
    <w:r w:rsidR="001C2AC7">
      <w:rPr>
        <w:rStyle w:val="PageNumber"/>
        <w:noProof/>
      </w:rPr>
      <w:t>6</w:t>
    </w:r>
    <w:r w:rsidRPr="004E66DE">
      <w:rPr>
        <w:rStyle w:val="PageNumber"/>
      </w:rPr>
      <w:fldChar w:fldCharType="end"/>
    </w:r>
    <w:r>
      <w:rPr>
        <w:rStyle w:val="PageNumber"/>
      </w:rPr>
      <w:t xml:space="preserve"> of </w:t>
    </w:r>
    <w:fldSimple w:instr=" NUMPAGES   \* MERGEFORMAT ">
      <w:r w:rsidR="001C2AC7" w:rsidRPr="001C2AC7">
        <w:rPr>
          <w:rStyle w:val="PageNumbe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2AB4B" w14:textId="68003971" w:rsidR="003B186F" w:rsidRPr="008E2210" w:rsidRDefault="003B186F" w:rsidP="008E2210">
    <w:pPr>
      <w:pStyle w:val="Footer"/>
    </w:pPr>
    <w:r>
      <w:fldChar w:fldCharType="begin"/>
    </w:r>
    <w:r>
      <w:instrText xml:space="preserve"> DOCPROPERTY  "DatePublished" \@ "d MMMM yyyy"</w:instrText>
    </w:r>
    <w:r>
      <w:fldChar w:fldCharType="separate"/>
    </w:r>
    <w:r w:rsidR="001C2AC7">
      <w:t>14 June 2021</w:t>
    </w:r>
    <w:r>
      <w:fldChar w:fldCharType="end"/>
    </w:r>
    <w:r w:rsidRPr="008E2210">
      <w:rPr>
        <w:rStyle w:val="PageNumber"/>
      </w:rPr>
      <w:tab/>
    </w:r>
    <w:fldSimple w:instr=" DOCPROPERTY  &quot;SLACDocNum&quot;  \* MERGEFORMAT ">
      <w:r w:rsidR="001C2AC7">
        <w:t>SLAC-I-730-0A23J-007</w:t>
      </w:r>
    </w:fldSimple>
    <w:r w:rsidRPr="008E2210">
      <w:t>-</w:t>
    </w:r>
    <w:r>
      <w:t>R</w:t>
    </w:r>
    <w:r>
      <w:fldChar w:fldCharType="begin"/>
    </w:r>
    <w:r>
      <w:instrText xml:space="preserve"> DOCPROPERTY  "SLACRevNum"  \#000</w:instrText>
    </w:r>
    <w:r>
      <w:fldChar w:fldCharType="separate"/>
    </w:r>
    <w:r w:rsidR="001C2AC7">
      <w:t>009</w:t>
    </w:r>
    <w:r>
      <w:fldChar w:fldCharType="end"/>
    </w:r>
    <w:r>
      <w:t xml:space="preserve"> </w:t>
    </w:r>
    <w:r w:rsidR="00AA04DB" w:rsidRPr="001C2AC7">
      <w:rPr>
        <w:rStyle w:val="FooterVersion"/>
      </w:rPr>
      <w:fldChar w:fldCharType="begin"/>
    </w:r>
    <w:r w:rsidR="00AA04DB" w:rsidRPr="001C2AC7">
      <w:rPr>
        <w:rStyle w:val="FooterVersion"/>
      </w:rPr>
      <w:instrText xml:space="preserve"> DOCPROPERTY  Status  \* MERGEFORMAT </w:instrText>
    </w:r>
    <w:r w:rsidR="00AA04DB" w:rsidRPr="001C2AC7">
      <w:rPr>
        <w:rStyle w:val="FooterVersion"/>
      </w:rPr>
      <w:fldChar w:fldCharType="separate"/>
    </w:r>
    <w:r w:rsidR="001C2AC7">
      <w:rPr>
        <w:rStyle w:val="FooterVersion"/>
      </w:rPr>
      <w:t>Final</w:t>
    </w:r>
    <w:r w:rsidR="00AA04DB" w:rsidRPr="001C2AC7">
      <w:rPr>
        <w:rStyle w:val="FooterVersion"/>
      </w:rPr>
      <w:fldChar w:fldCharType="end"/>
    </w:r>
    <w:r w:rsidRPr="001C2AC7">
      <w:rPr>
        <w:rStyle w:val="FooterVersion"/>
      </w:rPr>
      <w:t xml:space="preserve"> v</w:t>
    </w:r>
    <w:r w:rsidR="00AA04DB" w:rsidRPr="001C2AC7">
      <w:rPr>
        <w:rStyle w:val="FooterVersion"/>
      </w:rPr>
      <w:fldChar w:fldCharType="begin"/>
    </w:r>
    <w:r w:rsidR="00AA04DB" w:rsidRPr="001C2AC7">
      <w:rPr>
        <w:rStyle w:val="FooterVersion"/>
      </w:rPr>
      <w:instrText xml:space="preserve"> DOCPROPERTY  "SLACVerNum"  \* MERGEFORMAT </w:instrText>
    </w:r>
    <w:r w:rsidR="00AA04DB" w:rsidRPr="001C2AC7">
      <w:rPr>
        <w:rStyle w:val="FooterVersion"/>
      </w:rPr>
      <w:fldChar w:fldCharType="separate"/>
    </w:r>
    <w:r w:rsidR="001C2AC7">
      <w:rPr>
        <w:rStyle w:val="FooterVersion"/>
      </w:rPr>
      <w:t>3</w:t>
    </w:r>
    <w:r w:rsidR="00AA04DB" w:rsidRPr="001C2AC7">
      <w:rPr>
        <w:rStyle w:val="FooterVersion"/>
      </w:rPr>
      <w:fldChar w:fldCharType="end"/>
    </w:r>
    <w:r w:rsidRPr="008E2210">
      <w:rPr>
        <w:rStyle w:val="PageNumber"/>
      </w:rPr>
      <w:tab/>
    </w:r>
    <w:r w:rsidRPr="008E2210">
      <w:rPr>
        <w:rStyle w:val="PageNumber"/>
      </w:rPr>
      <w:fldChar w:fldCharType="begin"/>
    </w:r>
    <w:r w:rsidRPr="008E2210">
      <w:rPr>
        <w:rStyle w:val="PageNumber"/>
      </w:rPr>
      <w:instrText xml:space="preserve"> PAGE </w:instrText>
    </w:r>
    <w:r w:rsidRPr="008E2210">
      <w:rPr>
        <w:rStyle w:val="PageNumber"/>
      </w:rPr>
      <w:fldChar w:fldCharType="separate"/>
    </w:r>
    <w:r w:rsidR="001C2AC7">
      <w:rPr>
        <w:rStyle w:val="PageNumber"/>
        <w:noProof/>
      </w:rPr>
      <w:t>1</w:t>
    </w:r>
    <w:r w:rsidRPr="008E2210">
      <w:rPr>
        <w:rStyle w:val="PageNumber"/>
      </w:rPr>
      <w:fldChar w:fldCharType="end"/>
    </w:r>
    <w:r w:rsidRPr="008E2210">
      <w:rPr>
        <w:rStyle w:val="PageNumber"/>
      </w:rPr>
      <w:t xml:space="preserve"> of </w:t>
    </w:r>
    <w:fldSimple w:instr=" NUMPAGES   \* MERGEFORMAT ">
      <w:r w:rsidR="001C2AC7" w:rsidRPr="001C2AC7">
        <w:rPr>
          <w:rStyle w:val="PageNumber"/>
          <w:noProof/>
        </w:rPr>
        <w:t>6</w:t>
      </w:r>
    </w:fldSimple>
    <w:bookmarkStart w:id="10" w:name="_Ref100558426"/>
    <w:bookmarkEnd w:id="1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514CC" w14:textId="77777777" w:rsidR="003B186F" w:rsidRDefault="003B186F">
      <w:r>
        <w:separator/>
      </w:r>
    </w:p>
  </w:footnote>
  <w:footnote w:type="continuationSeparator" w:id="0">
    <w:p w14:paraId="38F72B25" w14:textId="77777777" w:rsidR="003B186F" w:rsidRDefault="003B1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07BF6" w14:textId="056B12CC" w:rsidR="003B186F" w:rsidRPr="00FF3D80" w:rsidRDefault="003B186F" w:rsidP="008E2210">
    <w:pPr>
      <w:pStyle w:val="Header"/>
    </w:pPr>
    <w:r w:rsidRPr="00FF3D80">
      <w:t>SLAC Environment, Safety, and Health Manual</w:t>
    </w:r>
    <w:r w:rsidRPr="00FF3D80">
      <w:tab/>
      <w:t xml:space="preserve">Chapter </w:t>
    </w:r>
    <w:r w:rsidRPr="00FF3D80">
      <w:fldChar w:fldCharType="begin"/>
    </w:r>
    <w:r w:rsidRPr="00FF3D80">
      <w:instrText xml:space="preserve"> DOCPROPERTY  "</w:instrText>
    </w:r>
    <w:r>
      <w:instrText>ProgramNum</w:instrText>
    </w:r>
    <w:r w:rsidRPr="00FF3D80">
      <w:instrText xml:space="preserve">"  \* MERGEFORMAT </w:instrText>
    </w:r>
    <w:r w:rsidRPr="00FF3D80">
      <w:fldChar w:fldCharType="separate"/>
    </w:r>
    <w:r w:rsidR="001C2AC7">
      <w:rPr>
        <w:b/>
        <w:bCs/>
      </w:rPr>
      <w:t>Error! Unknown document property name.</w:t>
    </w:r>
    <w:r w:rsidRPr="00FF3D80">
      <w:fldChar w:fldCharType="end"/>
    </w:r>
    <w:r w:rsidRPr="00FF3D80">
      <w:t xml:space="preserve">: </w:t>
    </w:r>
    <w:fldSimple w:instr=" DOCPROPERTY  Title  \* MERGEFORMAT ">
      <w:r w:rsidR="001C2AC7">
        <w:t>Penetration Permit Form</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D6F80" w14:textId="1FCDF22D" w:rsidR="003B186F" w:rsidRPr="008E2210" w:rsidRDefault="00AA04DB" w:rsidP="008E2210">
    <w:pPr>
      <w:pStyle w:val="Header"/>
    </w:pPr>
    <w:fldSimple w:instr=" DOCPROPERTY  Company  \* MERGEFORMAT ">
      <w:r w:rsidR="001C2AC7">
        <w:t>SLAC National Accelerator Laboratory</w:t>
      </w:r>
    </w:fldSimple>
  </w:p>
  <w:p w14:paraId="49D1152F" w14:textId="7C467237" w:rsidR="0068434B" w:rsidDel="00EF03A0" w:rsidRDefault="00AA04DB" w:rsidP="001C2AC7">
    <w:pPr>
      <w:pStyle w:val="Header"/>
    </w:pPr>
    <w:fldSimple w:instr=" DOCPROPERTY  Office \* MERGEFORMAT ">
      <w:r w:rsidR="001C2AC7">
        <w:t>Environment, Safety &amp; Health Division</w:t>
      </w:r>
    </w:fldSimple>
  </w:p>
  <w:p w14:paraId="56B1F4CF" w14:textId="3DB7F68B" w:rsidR="003B186F" w:rsidRDefault="0068434B" w:rsidP="008E2210">
    <w:pPr>
      <w:pStyle w:val="Header"/>
    </w:pPr>
    <w:fldSimple w:instr=" DOCPROPERTY  ChapterTitle \* MERGEFORMAT ">
      <w:r w:rsidR="001C2AC7">
        <w:t>Penetration Safety</w:t>
      </w:r>
    </w:fldSimple>
    <w:r w:rsidR="003B186F">
      <w:t xml:space="preserve"> | </w:t>
    </w:r>
    <w:fldSimple w:instr=" DOCPROPERTY  Title  \* MERGEFORMAT ">
      <w:r w:rsidR="001C2AC7">
        <w:t>Penetration Permit Form</w:t>
      </w:r>
    </w:fldSimple>
  </w:p>
  <w:p w14:paraId="776E7BEA" w14:textId="77777777" w:rsidR="0068434B" w:rsidRDefault="0068434B" w:rsidP="008E22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9BECC" w14:textId="77777777" w:rsidR="003B186F" w:rsidRPr="008E2210" w:rsidRDefault="003B186F" w:rsidP="008E2210">
    <w:pPr>
      <w:pStyle w:val="Header"/>
    </w:pPr>
    <w:r w:rsidRPr="008E2210">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C90B740"/>
    <w:lvl w:ilvl="0">
      <w:start w:val="1"/>
      <w:numFmt w:val="decimal"/>
      <w:pStyle w:val="Salutation"/>
      <w:lvlText w:val="%1."/>
      <w:lvlJc w:val="left"/>
      <w:pPr>
        <w:tabs>
          <w:tab w:val="num" w:pos="1800"/>
        </w:tabs>
        <w:ind w:left="1800" w:hanging="360"/>
      </w:pPr>
    </w:lvl>
  </w:abstractNum>
  <w:abstractNum w:abstractNumId="1" w15:restartNumberingAfterBreak="0">
    <w:nsid w:val="FFFFFF7D"/>
    <w:multiLevelType w:val="singleLevel"/>
    <w:tmpl w:val="2200BD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6CABA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E507EB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588710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E3C953E"/>
    <w:lvl w:ilvl="0">
      <w:start w:val="1"/>
      <w:numFmt w:val="bullet"/>
      <w:pStyle w:val="ListNumber5"/>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D9289E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57EEA7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028CD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A3646FC"/>
    <w:lvl w:ilvl="0">
      <w:start w:val="1"/>
      <w:numFmt w:val="bullet"/>
      <w:pStyle w:val="ListBullet"/>
      <w:lvlText w:val=""/>
      <w:lvlJc w:val="left"/>
      <w:pPr>
        <w:tabs>
          <w:tab w:val="num" w:pos="1080"/>
        </w:tabs>
        <w:ind w:left="1080" w:hanging="360"/>
      </w:pPr>
      <w:rPr>
        <w:rFonts w:ascii="Wingdings" w:hAnsi="Wingdings" w:hint="default"/>
      </w:rPr>
    </w:lvl>
  </w:abstractNum>
  <w:abstractNum w:abstractNumId="10" w15:restartNumberingAfterBreak="0">
    <w:nsid w:val="00DB7C9D"/>
    <w:multiLevelType w:val="multilevel"/>
    <w:tmpl w:val="9EDABF42"/>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11" w15:restartNumberingAfterBreak="0">
    <w:nsid w:val="01FA70C4"/>
    <w:multiLevelType w:val="multilevel"/>
    <w:tmpl w:val="E09A045E"/>
    <w:lvl w:ilvl="0">
      <w:start w:val="1"/>
      <w:numFmt w:val="decimal"/>
      <w:pStyle w:val="Heading1"/>
      <w:lvlText w:val="%1"/>
      <w:lvlJc w:val="left"/>
      <w:pPr>
        <w:tabs>
          <w:tab w:val="num" w:pos="432"/>
        </w:tabs>
        <w:ind w:left="432" w:hanging="432"/>
      </w:pPr>
      <w:rPr>
        <w:rFonts w:hint="default"/>
        <w:sz w:val="36"/>
        <w:szCs w:val="48"/>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037D02CE"/>
    <w:multiLevelType w:val="hybridMultilevel"/>
    <w:tmpl w:val="C44622AA"/>
    <w:lvl w:ilvl="0" w:tplc="128871EC">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59560DC"/>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089F7910"/>
    <w:multiLevelType w:val="multilevel"/>
    <w:tmpl w:val="04090023"/>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0EF21F39"/>
    <w:multiLevelType w:val="hybridMultilevel"/>
    <w:tmpl w:val="F0E8804A"/>
    <w:lvl w:ilvl="0" w:tplc="3F10B9D8">
      <w:start w:val="1"/>
      <w:numFmt w:val="bullet"/>
      <w:pStyle w:val="Equation"/>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0471DC5"/>
    <w:multiLevelType w:val="hybridMultilevel"/>
    <w:tmpl w:val="9EDABF42"/>
    <w:lvl w:ilvl="0" w:tplc="B726CE2E">
      <w:start w:val="1"/>
      <w:numFmt w:val="decimal"/>
      <w:pStyle w:val="TableListNumber"/>
      <w:lvlText w:val="%1."/>
      <w:lvlJc w:val="left"/>
      <w:pPr>
        <w:tabs>
          <w:tab w:val="num" w:pos="432"/>
        </w:tabs>
        <w:ind w:left="432" w:hanging="360"/>
      </w:p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7" w15:restartNumberingAfterBreak="0">
    <w:nsid w:val="14FD6434"/>
    <w:multiLevelType w:val="hybridMultilevel"/>
    <w:tmpl w:val="DD42D8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1C801EF5"/>
    <w:multiLevelType w:val="hybridMultilevel"/>
    <w:tmpl w:val="3BD47C32"/>
    <w:lvl w:ilvl="0" w:tplc="221855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1DBA2D64"/>
    <w:multiLevelType w:val="hybridMultilevel"/>
    <w:tmpl w:val="C7EC3100"/>
    <w:lvl w:ilvl="0" w:tplc="44BC66F4">
      <w:start w:val="1"/>
      <w:numFmt w:val="decimal"/>
      <w:lvlText w:val="%1."/>
      <w:lvlJc w:val="left"/>
      <w:pPr>
        <w:tabs>
          <w:tab w:val="num" w:pos="1080"/>
        </w:tabs>
        <w:ind w:left="1080" w:hanging="360"/>
      </w:pPr>
      <w:rPr>
        <w:rFonts w:hint="default"/>
      </w:rPr>
    </w:lvl>
    <w:lvl w:ilvl="1" w:tplc="BF000B46">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FBD4BB0"/>
    <w:multiLevelType w:val="hybridMultilevel"/>
    <w:tmpl w:val="CB38DCAE"/>
    <w:lvl w:ilvl="0" w:tplc="97168E80">
      <w:start w:val="1"/>
      <w:numFmt w:val="bullet"/>
      <w:pStyle w:val="TableListBullet"/>
      <w:lvlText w:val=""/>
      <w:lvlJc w:val="left"/>
      <w:pPr>
        <w:tabs>
          <w:tab w:val="num" w:pos="432"/>
        </w:tabs>
        <w:ind w:left="288"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A10C86"/>
    <w:multiLevelType w:val="multilevel"/>
    <w:tmpl w:val="01F448BE"/>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682602"/>
    <w:multiLevelType w:val="multilevel"/>
    <w:tmpl w:val="18C22976"/>
    <w:lvl w:ilvl="0">
      <w:start w:val="1"/>
      <w:numFmt w:val="decimal"/>
      <w:lvlText w:val="%1"/>
      <w:lvlJc w:val="left"/>
      <w:pPr>
        <w:tabs>
          <w:tab w:val="num" w:pos="432"/>
        </w:tabs>
        <w:ind w:left="432" w:hanging="432"/>
      </w:pPr>
      <w:rPr>
        <w:rFonts w:hint="default"/>
        <w:sz w:val="48"/>
        <w:szCs w:val="4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477402A2"/>
    <w:multiLevelType w:val="multilevel"/>
    <w:tmpl w:val="68CE06F4"/>
    <w:lvl w:ilvl="0">
      <w:start w:val="1"/>
      <w:numFmt w:val="bullet"/>
      <w:lvlText w:val=""/>
      <w:lvlJc w:val="left"/>
      <w:pPr>
        <w:tabs>
          <w:tab w:val="num" w:pos="432"/>
        </w:tabs>
        <w:ind w:left="288" w:hanging="216"/>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D0CCA"/>
    <w:multiLevelType w:val="hybridMultilevel"/>
    <w:tmpl w:val="056AF804"/>
    <w:lvl w:ilvl="0" w:tplc="6066BDD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1734F27"/>
    <w:multiLevelType w:val="hybridMultilevel"/>
    <w:tmpl w:val="99560492"/>
    <w:lvl w:ilvl="0" w:tplc="B36481AE">
      <w:start w:val="1"/>
      <w:numFmt w:val="bullet"/>
      <w:pStyle w:val="ListBullet2"/>
      <w:lvlText w:val="–"/>
      <w:lvlJc w:val="left"/>
      <w:pPr>
        <w:tabs>
          <w:tab w:val="num" w:pos="1080"/>
        </w:tabs>
        <w:ind w:left="108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DCA2BCF"/>
    <w:multiLevelType w:val="multilevel"/>
    <w:tmpl w:val="F78AFCD8"/>
    <w:lvl w:ilvl="0">
      <w:start w:val="1"/>
      <w:numFmt w:val="decimal"/>
      <w:lvlText w:val="%1."/>
      <w:lvlJc w:val="left"/>
      <w:pPr>
        <w:tabs>
          <w:tab w:val="num" w:pos="432"/>
        </w:tabs>
        <w:ind w:left="43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27" w15:restartNumberingAfterBreak="0">
    <w:nsid w:val="79EB73F3"/>
    <w:multiLevelType w:val="hybridMultilevel"/>
    <w:tmpl w:val="2674871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0"/>
  </w:num>
  <w:num w:numId="13">
    <w:abstractNumId w:val="15"/>
  </w:num>
  <w:num w:numId="14">
    <w:abstractNumId w:val="16"/>
  </w:num>
  <w:num w:numId="15">
    <w:abstractNumId w:val="16"/>
  </w:num>
  <w:num w:numId="16">
    <w:abstractNumId w:val="24"/>
  </w:num>
  <w:num w:numId="17">
    <w:abstractNumId w:val="18"/>
    <w:lvlOverride w:ilvl="0">
      <w:startOverride w:val="1"/>
    </w:lvlOverride>
  </w:num>
  <w:num w:numId="18">
    <w:abstractNumId w:val="25"/>
  </w:num>
  <w:num w:numId="19">
    <w:abstractNumId w:val="12"/>
  </w:num>
  <w:num w:numId="20">
    <w:abstractNumId w:val="26"/>
  </w:num>
  <w:num w:numId="21">
    <w:abstractNumId w:val="18"/>
  </w:num>
  <w:num w:numId="22">
    <w:abstractNumId w:val="16"/>
    <w:lvlOverride w:ilvl="0">
      <w:startOverride w:val="1"/>
    </w:lvlOverride>
  </w:num>
  <w:num w:numId="23">
    <w:abstractNumId w:val="14"/>
  </w:num>
  <w:num w:numId="24">
    <w:abstractNumId w:val="13"/>
  </w:num>
  <w:num w:numId="25">
    <w:abstractNumId w:val="22"/>
  </w:num>
  <w:num w:numId="26">
    <w:abstractNumId w:val="19"/>
    <w:lvlOverride w:ilvl="0">
      <w:startOverride w:val="1"/>
    </w:lvlOverride>
  </w:num>
  <w:num w:numId="27">
    <w:abstractNumId w:val="8"/>
    <w:lvlOverride w:ilvl="0">
      <w:startOverride w:val="1"/>
    </w:lvlOverride>
  </w:num>
  <w:num w:numId="28">
    <w:abstractNumId w:val="23"/>
  </w:num>
  <w:num w:numId="29">
    <w:abstractNumId w:val="21"/>
  </w:num>
  <w:num w:numId="30">
    <w:abstractNumId w:val="17"/>
  </w:num>
  <w:num w:numId="31">
    <w:abstractNumId w:val="27"/>
  </w:num>
  <w:num w:numId="32">
    <w:abstractNumId w:val="10"/>
  </w:num>
  <w:num w:numId="33">
    <w:abstractNumId w:val="16"/>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086"/>
    <w:rsid w:val="00001885"/>
    <w:rsid w:val="00002339"/>
    <w:rsid w:val="0000480C"/>
    <w:rsid w:val="00010240"/>
    <w:rsid w:val="000111AC"/>
    <w:rsid w:val="00011F6A"/>
    <w:rsid w:val="00012844"/>
    <w:rsid w:val="000266CD"/>
    <w:rsid w:val="00027616"/>
    <w:rsid w:val="00032304"/>
    <w:rsid w:val="00040F7B"/>
    <w:rsid w:val="000417F5"/>
    <w:rsid w:val="00042EC6"/>
    <w:rsid w:val="00044E86"/>
    <w:rsid w:val="00045517"/>
    <w:rsid w:val="00052019"/>
    <w:rsid w:val="00052102"/>
    <w:rsid w:val="00057C12"/>
    <w:rsid w:val="00062E2E"/>
    <w:rsid w:val="000639E8"/>
    <w:rsid w:val="0007215F"/>
    <w:rsid w:val="000730B6"/>
    <w:rsid w:val="00073661"/>
    <w:rsid w:val="00080B7E"/>
    <w:rsid w:val="00081241"/>
    <w:rsid w:val="0008473C"/>
    <w:rsid w:val="00085B14"/>
    <w:rsid w:val="00086597"/>
    <w:rsid w:val="00086EB7"/>
    <w:rsid w:val="00092C83"/>
    <w:rsid w:val="00097821"/>
    <w:rsid w:val="000A29D9"/>
    <w:rsid w:val="000B031C"/>
    <w:rsid w:val="000B20A8"/>
    <w:rsid w:val="000B2225"/>
    <w:rsid w:val="000B5682"/>
    <w:rsid w:val="000C13F1"/>
    <w:rsid w:val="000C6411"/>
    <w:rsid w:val="000E394A"/>
    <w:rsid w:val="000F1086"/>
    <w:rsid w:val="000F20AE"/>
    <w:rsid w:val="000F5AF2"/>
    <w:rsid w:val="000F5B08"/>
    <w:rsid w:val="00101FA7"/>
    <w:rsid w:val="00102713"/>
    <w:rsid w:val="001056EB"/>
    <w:rsid w:val="00105ACA"/>
    <w:rsid w:val="00106A2B"/>
    <w:rsid w:val="00107691"/>
    <w:rsid w:val="001077C0"/>
    <w:rsid w:val="00110DCD"/>
    <w:rsid w:val="00117765"/>
    <w:rsid w:val="0012387A"/>
    <w:rsid w:val="00127615"/>
    <w:rsid w:val="0013042D"/>
    <w:rsid w:val="00130FFB"/>
    <w:rsid w:val="00132489"/>
    <w:rsid w:val="00132F22"/>
    <w:rsid w:val="001337F1"/>
    <w:rsid w:val="00136172"/>
    <w:rsid w:val="00141A18"/>
    <w:rsid w:val="0014235E"/>
    <w:rsid w:val="001424FE"/>
    <w:rsid w:val="00144C07"/>
    <w:rsid w:val="00144CAE"/>
    <w:rsid w:val="00146F0C"/>
    <w:rsid w:val="00153B80"/>
    <w:rsid w:val="00153F0E"/>
    <w:rsid w:val="00161F94"/>
    <w:rsid w:val="001650C9"/>
    <w:rsid w:val="0016535E"/>
    <w:rsid w:val="00166049"/>
    <w:rsid w:val="001704D8"/>
    <w:rsid w:val="00176DBB"/>
    <w:rsid w:val="00182610"/>
    <w:rsid w:val="0018304B"/>
    <w:rsid w:val="00183949"/>
    <w:rsid w:val="00183BC4"/>
    <w:rsid w:val="001853FD"/>
    <w:rsid w:val="00187004"/>
    <w:rsid w:val="00187A90"/>
    <w:rsid w:val="00191B10"/>
    <w:rsid w:val="0019287E"/>
    <w:rsid w:val="001939B3"/>
    <w:rsid w:val="00195486"/>
    <w:rsid w:val="001B03AA"/>
    <w:rsid w:val="001B3D8A"/>
    <w:rsid w:val="001B4A41"/>
    <w:rsid w:val="001C2AC7"/>
    <w:rsid w:val="001C3ABC"/>
    <w:rsid w:val="001C3D71"/>
    <w:rsid w:val="001C4B07"/>
    <w:rsid w:val="001C5275"/>
    <w:rsid w:val="001C593C"/>
    <w:rsid w:val="001D1FDB"/>
    <w:rsid w:val="001D5E29"/>
    <w:rsid w:val="001E19C0"/>
    <w:rsid w:val="001E2DAA"/>
    <w:rsid w:val="001E384C"/>
    <w:rsid w:val="001E3DCF"/>
    <w:rsid w:val="001E4B6A"/>
    <w:rsid w:val="001F74A3"/>
    <w:rsid w:val="00200159"/>
    <w:rsid w:val="00206E92"/>
    <w:rsid w:val="00210533"/>
    <w:rsid w:val="00214741"/>
    <w:rsid w:val="00217B78"/>
    <w:rsid w:val="00222C9E"/>
    <w:rsid w:val="00223968"/>
    <w:rsid w:val="002239B9"/>
    <w:rsid w:val="0022711B"/>
    <w:rsid w:val="0022773C"/>
    <w:rsid w:val="0022796A"/>
    <w:rsid w:val="00230D75"/>
    <w:rsid w:val="0023185A"/>
    <w:rsid w:val="00231D1E"/>
    <w:rsid w:val="00235E00"/>
    <w:rsid w:val="002364F5"/>
    <w:rsid w:val="00236F02"/>
    <w:rsid w:val="002410C8"/>
    <w:rsid w:val="00244647"/>
    <w:rsid w:val="00246E17"/>
    <w:rsid w:val="0025399F"/>
    <w:rsid w:val="00254F23"/>
    <w:rsid w:val="002613BC"/>
    <w:rsid w:val="0026265F"/>
    <w:rsid w:val="002634EE"/>
    <w:rsid w:val="0026445B"/>
    <w:rsid w:val="00265421"/>
    <w:rsid w:val="00270638"/>
    <w:rsid w:val="00270799"/>
    <w:rsid w:val="00271371"/>
    <w:rsid w:val="00271AC0"/>
    <w:rsid w:val="002767C7"/>
    <w:rsid w:val="002776B0"/>
    <w:rsid w:val="00284FB4"/>
    <w:rsid w:val="0028558F"/>
    <w:rsid w:val="0029334C"/>
    <w:rsid w:val="00293BB8"/>
    <w:rsid w:val="00294B2A"/>
    <w:rsid w:val="00295D46"/>
    <w:rsid w:val="002A14A2"/>
    <w:rsid w:val="002A3E6C"/>
    <w:rsid w:val="002A6AD9"/>
    <w:rsid w:val="002A7688"/>
    <w:rsid w:val="002A7A95"/>
    <w:rsid w:val="002B5306"/>
    <w:rsid w:val="002B7360"/>
    <w:rsid w:val="002B7C19"/>
    <w:rsid w:val="002C44FF"/>
    <w:rsid w:val="002C5DDD"/>
    <w:rsid w:val="002C6B51"/>
    <w:rsid w:val="002D20DF"/>
    <w:rsid w:val="002D2C24"/>
    <w:rsid w:val="002D573E"/>
    <w:rsid w:val="002D64D5"/>
    <w:rsid w:val="002D788A"/>
    <w:rsid w:val="002E039F"/>
    <w:rsid w:val="002F3629"/>
    <w:rsid w:val="002F565F"/>
    <w:rsid w:val="002F5BB8"/>
    <w:rsid w:val="00301357"/>
    <w:rsid w:val="00304998"/>
    <w:rsid w:val="003054AC"/>
    <w:rsid w:val="00306B6A"/>
    <w:rsid w:val="0031084D"/>
    <w:rsid w:val="00311434"/>
    <w:rsid w:val="003208AF"/>
    <w:rsid w:val="00325ED0"/>
    <w:rsid w:val="003314D0"/>
    <w:rsid w:val="003330D2"/>
    <w:rsid w:val="00342573"/>
    <w:rsid w:val="0034551A"/>
    <w:rsid w:val="00351B39"/>
    <w:rsid w:val="00351E28"/>
    <w:rsid w:val="00363AAC"/>
    <w:rsid w:val="00363D39"/>
    <w:rsid w:val="00366222"/>
    <w:rsid w:val="003679B3"/>
    <w:rsid w:val="00371F5C"/>
    <w:rsid w:val="00372F06"/>
    <w:rsid w:val="003759A1"/>
    <w:rsid w:val="00375C68"/>
    <w:rsid w:val="00376032"/>
    <w:rsid w:val="00376923"/>
    <w:rsid w:val="00377090"/>
    <w:rsid w:val="00381AD6"/>
    <w:rsid w:val="0038339F"/>
    <w:rsid w:val="00384B81"/>
    <w:rsid w:val="0038681F"/>
    <w:rsid w:val="0039045A"/>
    <w:rsid w:val="003A1AAD"/>
    <w:rsid w:val="003A20C2"/>
    <w:rsid w:val="003B186F"/>
    <w:rsid w:val="003B26A3"/>
    <w:rsid w:val="003B3F75"/>
    <w:rsid w:val="003C1671"/>
    <w:rsid w:val="003C57F4"/>
    <w:rsid w:val="003D175A"/>
    <w:rsid w:val="003D2ECB"/>
    <w:rsid w:val="003D567B"/>
    <w:rsid w:val="003D5EA4"/>
    <w:rsid w:val="003D7916"/>
    <w:rsid w:val="003E2955"/>
    <w:rsid w:val="003E3ACF"/>
    <w:rsid w:val="003E4DD0"/>
    <w:rsid w:val="003F24C8"/>
    <w:rsid w:val="003F57FC"/>
    <w:rsid w:val="00403128"/>
    <w:rsid w:val="0040342F"/>
    <w:rsid w:val="00403DD8"/>
    <w:rsid w:val="004061CA"/>
    <w:rsid w:val="004121B8"/>
    <w:rsid w:val="0041505B"/>
    <w:rsid w:val="004223E2"/>
    <w:rsid w:val="00422DDC"/>
    <w:rsid w:val="00423B75"/>
    <w:rsid w:val="00424218"/>
    <w:rsid w:val="004251AB"/>
    <w:rsid w:val="004253FC"/>
    <w:rsid w:val="00440236"/>
    <w:rsid w:val="00441251"/>
    <w:rsid w:val="00445960"/>
    <w:rsid w:val="0046108E"/>
    <w:rsid w:val="004611F8"/>
    <w:rsid w:val="00465B76"/>
    <w:rsid w:val="00466503"/>
    <w:rsid w:val="00466B75"/>
    <w:rsid w:val="00471ABA"/>
    <w:rsid w:val="004819C5"/>
    <w:rsid w:val="004841C4"/>
    <w:rsid w:val="00485780"/>
    <w:rsid w:val="004A0331"/>
    <w:rsid w:val="004A043C"/>
    <w:rsid w:val="004A1765"/>
    <w:rsid w:val="004A2F98"/>
    <w:rsid w:val="004A6D60"/>
    <w:rsid w:val="004B0CEE"/>
    <w:rsid w:val="004B57E0"/>
    <w:rsid w:val="004B75AA"/>
    <w:rsid w:val="004C392F"/>
    <w:rsid w:val="004C5419"/>
    <w:rsid w:val="004C6D0F"/>
    <w:rsid w:val="004D297B"/>
    <w:rsid w:val="004D79AF"/>
    <w:rsid w:val="004E2675"/>
    <w:rsid w:val="004E4247"/>
    <w:rsid w:val="004E6F5C"/>
    <w:rsid w:val="004E7E23"/>
    <w:rsid w:val="005015C7"/>
    <w:rsid w:val="00507EF1"/>
    <w:rsid w:val="00512BA9"/>
    <w:rsid w:val="00514B23"/>
    <w:rsid w:val="005231B6"/>
    <w:rsid w:val="0052445C"/>
    <w:rsid w:val="00536E10"/>
    <w:rsid w:val="00540B36"/>
    <w:rsid w:val="00540FBD"/>
    <w:rsid w:val="00542C72"/>
    <w:rsid w:val="00544B45"/>
    <w:rsid w:val="0054639D"/>
    <w:rsid w:val="00550EDE"/>
    <w:rsid w:val="005511CE"/>
    <w:rsid w:val="00566DD0"/>
    <w:rsid w:val="005710C8"/>
    <w:rsid w:val="0058033B"/>
    <w:rsid w:val="00580900"/>
    <w:rsid w:val="00581E9A"/>
    <w:rsid w:val="00582EEA"/>
    <w:rsid w:val="00584180"/>
    <w:rsid w:val="00586D4A"/>
    <w:rsid w:val="00595B47"/>
    <w:rsid w:val="00595C29"/>
    <w:rsid w:val="005A0847"/>
    <w:rsid w:val="005A200D"/>
    <w:rsid w:val="005A21BB"/>
    <w:rsid w:val="005A59AA"/>
    <w:rsid w:val="005A6495"/>
    <w:rsid w:val="005B34B6"/>
    <w:rsid w:val="005B6566"/>
    <w:rsid w:val="005C158E"/>
    <w:rsid w:val="005C2EB8"/>
    <w:rsid w:val="005D1A5E"/>
    <w:rsid w:val="005D3BBA"/>
    <w:rsid w:val="005D6DFB"/>
    <w:rsid w:val="005E5952"/>
    <w:rsid w:val="005F2147"/>
    <w:rsid w:val="005F6263"/>
    <w:rsid w:val="005F774A"/>
    <w:rsid w:val="0060674E"/>
    <w:rsid w:val="00607566"/>
    <w:rsid w:val="00607FDE"/>
    <w:rsid w:val="00611161"/>
    <w:rsid w:val="00611878"/>
    <w:rsid w:val="00611A67"/>
    <w:rsid w:val="00614A96"/>
    <w:rsid w:val="00620631"/>
    <w:rsid w:val="00621935"/>
    <w:rsid w:val="006249C9"/>
    <w:rsid w:val="006334CE"/>
    <w:rsid w:val="00634278"/>
    <w:rsid w:val="00637028"/>
    <w:rsid w:val="00646E50"/>
    <w:rsid w:val="00650724"/>
    <w:rsid w:val="006531AB"/>
    <w:rsid w:val="0065375F"/>
    <w:rsid w:val="006551AD"/>
    <w:rsid w:val="00663C8B"/>
    <w:rsid w:val="00665119"/>
    <w:rsid w:val="0066639F"/>
    <w:rsid w:val="00672B64"/>
    <w:rsid w:val="006767C8"/>
    <w:rsid w:val="006767E5"/>
    <w:rsid w:val="006809B3"/>
    <w:rsid w:val="00682ED0"/>
    <w:rsid w:val="006840FA"/>
    <w:rsid w:val="00684223"/>
    <w:rsid w:val="0068434B"/>
    <w:rsid w:val="00684B93"/>
    <w:rsid w:val="00684DFA"/>
    <w:rsid w:val="00692428"/>
    <w:rsid w:val="0069245A"/>
    <w:rsid w:val="00696D98"/>
    <w:rsid w:val="006974F9"/>
    <w:rsid w:val="006A0753"/>
    <w:rsid w:val="006A162F"/>
    <w:rsid w:val="006B1088"/>
    <w:rsid w:val="006B7081"/>
    <w:rsid w:val="006C4684"/>
    <w:rsid w:val="006C5E23"/>
    <w:rsid w:val="006D2571"/>
    <w:rsid w:val="006D633B"/>
    <w:rsid w:val="006E25C9"/>
    <w:rsid w:val="006E290F"/>
    <w:rsid w:val="006E40EB"/>
    <w:rsid w:val="006E6281"/>
    <w:rsid w:val="006F042B"/>
    <w:rsid w:val="00700F63"/>
    <w:rsid w:val="00702E40"/>
    <w:rsid w:val="00703262"/>
    <w:rsid w:val="00705D3F"/>
    <w:rsid w:val="00712769"/>
    <w:rsid w:val="00717020"/>
    <w:rsid w:val="00723F72"/>
    <w:rsid w:val="00726197"/>
    <w:rsid w:val="00727563"/>
    <w:rsid w:val="00730A79"/>
    <w:rsid w:val="00731296"/>
    <w:rsid w:val="007366C9"/>
    <w:rsid w:val="00740E7F"/>
    <w:rsid w:val="00751515"/>
    <w:rsid w:val="00754822"/>
    <w:rsid w:val="00755508"/>
    <w:rsid w:val="00755F50"/>
    <w:rsid w:val="00757086"/>
    <w:rsid w:val="0076025B"/>
    <w:rsid w:val="00761B78"/>
    <w:rsid w:val="00763076"/>
    <w:rsid w:val="00766D5B"/>
    <w:rsid w:val="0077093A"/>
    <w:rsid w:val="00770D5A"/>
    <w:rsid w:val="0077287A"/>
    <w:rsid w:val="00775749"/>
    <w:rsid w:val="007763D3"/>
    <w:rsid w:val="00776651"/>
    <w:rsid w:val="00776F94"/>
    <w:rsid w:val="00777A9C"/>
    <w:rsid w:val="00780EEF"/>
    <w:rsid w:val="007821C3"/>
    <w:rsid w:val="00782262"/>
    <w:rsid w:val="00784AC5"/>
    <w:rsid w:val="00786009"/>
    <w:rsid w:val="00791D6B"/>
    <w:rsid w:val="0079299E"/>
    <w:rsid w:val="00793039"/>
    <w:rsid w:val="00796C5E"/>
    <w:rsid w:val="007A27D6"/>
    <w:rsid w:val="007A3275"/>
    <w:rsid w:val="007B72E9"/>
    <w:rsid w:val="007C15B0"/>
    <w:rsid w:val="007C6FA4"/>
    <w:rsid w:val="007C7377"/>
    <w:rsid w:val="007D2E58"/>
    <w:rsid w:val="007D36C9"/>
    <w:rsid w:val="007D53FE"/>
    <w:rsid w:val="007D654A"/>
    <w:rsid w:val="007E0AAA"/>
    <w:rsid w:val="007E3E7B"/>
    <w:rsid w:val="007E4094"/>
    <w:rsid w:val="007E7CE4"/>
    <w:rsid w:val="007F2826"/>
    <w:rsid w:val="007F4757"/>
    <w:rsid w:val="007F5BEB"/>
    <w:rsid w:val="007F6710"/>
    <w:rsid w:val="00804164"/>
    <w:rsid w:val="008052CD"/>
    <w:rsid w:val="00805D91"/>
    <w:rsid w:val="008104EC"/>
    <w:rsid w:val="00811057"/>
    <w:rsid w:val="00813BAE"/>
    <w:rsid w:val="00814666"/>
    <w:rsid w:val="00815C00"/>
    <w:rsid w:val="00816A9A"/>
    <w:rsid w:val="008218BD"/>
    <w:rsid w:val="0083290C"/>
    <w:rsid w:val="00835FEA"/>
    <w:rsid w:val="00843FCD"/>
    <w:rsid w:val="0084506D"/>
    <w:rsid w:val="00850194"/>
    <w:rsid w:val="00853B73"/>
    <w:rsid w:val="00855099"/>
    <w:rsid w:val="00856D7E"/>
    <w:rsid w:val="008641FD"/>
    <w:rsid w:val="00870422"/>
    <w:rsid w:val="00873589"/>
    <w:rsid w:val="00873D7F"/>
    <w:rsid w:val="00875FED"/>
    <w:rsid w:val="00876B63"/>
    <w:rsid w:val="00885612"/>
    <w:rsid w:val="00885C20"/>
    <w:rsid w:val="008873FC"/>
    <w:rsid w:val="0088760E"/>
    <w:rsid w:val="0089685B"/>
    <w:rsid w:val="008A0DF1"/>
    <w:rsid w:val="008B00EF"/>
    <w:rsid w:val="008B5475"/>
    <w:rsid w:val="008B65B6"/>
    <w:rsid w:val="008B6814"/>
    <w:rsid w:val="008C1204"/>
    <w:rsid w:val="008C3F4D"/>
    <w:rsid w:val="008D38B9"/>
    <w:rsid w:val="008E1F82"/>
    <w:rsid w:val="008E2210"/>
    <w:rsid w:val="008E4887"/>
    <w:rsid w:val="008F095B"/>
    <w:rsid w:val="008F2D06"/>
    <w:rsid w:val="008F607D"/>
    <w:rsid w:val="008F6F6B"/>
    <w:rsid w:val="00901935"/>
    <w:rsid w:val="00902D98"/>
    <w:rsid w:val="0090587B"/>
    <w:rsid w:val="0091051F"/>
    <w:rsid w:val="00913128"/>
    <w:rsid w:val="00913B4E"/>
    <w:rsid w:val="00914A7E"/>
    <w:rsid w:val="0091655F"/>
    <w:rsid w:val="0091701F"/>
    <w:rsid w:val="009227FA"/>
    <w:rsid w:val="00922DD3"/>
    <w:rsid w:val="00922E6A"/>
    <w:rsid w:val="009250F8"/>
    <w:rsid w:val="009260A7"/>
    <w:rsid w:val="009260B0"/>
    <w:rsid w:val="00926303"/>
    <w:rsid w:val="00927133"/>
    <w:rsid w:val="00933C34"/>
    <w:rsid w:val="00941051"/>
    <w:rsid w:val="009422B7"/>
    <w:rsid w:val="00942D07"/>
    <w:rsid w:val="0095038B"/>
    <w:rsid w:val="00960C95"/>
    <w:rsid w:val="00965445"/>
    <w:rsid w:val="00966EFB"/>
    <w:rsid w:val="0096771A"/>
    <w:rsid w:val="00972C2D"/>
    <w:rsid w:val="00974D53"/>
    <w:rsid w:val="0097548F"/>
    <w:rsid w:val="0097758A"/>
    <w:rsid w:val="00981166"/>
    <w:rsid w:val="00984930"/>
    <w:rsid w:val="00986CC2"/>
    <w:rsid w:val="00993718"/>
    <w:rsid w:val="0099406B"/>
    <w:rsid w:val="009961E6"/>
    <w:rsid w:val="00996501"/>
    <w:rsid w:val="009A18D8"/>
    <w:rsid w:val="009A5B51"/>
    <w:rsid w:val="009A6A10"/>
    <w:rsid w:val="009B172D"/>
    <w:rsid w:val="009B1FE4"/>
    <w:rsid w:val="009B3C76"/>
    <w:rsid w:val="009B693E"/>
    <w:rsid w:val="009C7ECE"/>
    <w:rsid w:val="009D04A0"/>
    <w:rsid w:val="009D1283"/>
    <w:rsid w:val="009D1FBC"/>
    <w:rsid w:val="009D46D8"/>
    <w:rsid w:val="009D560B"/>
    <w:rsid w:val="009E2EA3"/>
    <w:rsid w:val="009F389C"/>
    <w:rsid w:val="009F7C9E"/>
    <w:rsid w:val="00A00340"/>
    <w:rsid w:val="00A02AF3"/>
    <w:rsid w:val="00A0349F"/>
    <w:rsid w:val="00A0631F"/>
    <w:rsid w:val="00A10079"/>
    <w:rsid w:val="00A11DD9"/>
    <w:rsid w:val="00A13F3A"/>
    <w:rsid w:val="00A16D28"/>
    <w:rsid w:val="00A230D0"/>
    <w:rsid w:val="00A25A19"/>
    <w:rsid w:val="00A26656"/>
    <w:rsid w:val="00A30AED"/>
    <w:rsid w:val="00A3389D"/>
    <w:rsid w:val="00A35300"/>
    <w:rsid w:val="00A3743F"/>
    <w:rsid w:val="00A433E8"/>
    <w:rsid w:val="00A46F12"/>
    <w:rsid w:val="00A50929"/>
    <w:rsid w:val="00A5129C"/>
    <w:rsid w:val="00A51C30"/>
    <w:rsid w:val="00A55C85"/>
    <w:rsid w:val="00A56509"/>
    <w:rsid w:val="00A604D9"/>
    <w:rsid w:val="00A616F5"/>
    <w:rsid w:val="00A61A1F"/>
    <w:rsid w:val="00A66FBB"/>
    <w:rsid w:val="00A67669"/>
    <w:rsid w:val="00A732C9"/>
    <w:rsid w:val="00A750A5"/>
    <w:rsid w:val="00A759ED"/>
    <w:rsid w:val="00A865BD"/>
    <w:rsid w:val="00A916E1"/>
    <w:rsid w:val="00A954C1"/>
    <w:rsid w:val="00AA04DB"/>
    <w:rsid w:val="00AA0A59"/>
    <w:rsid w:val="00AB20A2"/>
    <w:rsid w:val="00AB234B"/>
    <w:rsid w:val="00AB47F2"/>
    <w:rsid w:val="00AB4DD1"/>
    <w:rsid w:val="00AC01F2"/>
    <w:rsid w:val="00AC391A"/>
    <w:rsid w:val="00AC51BB"/>
    <w:rsid w:val="00AD1B36"/>
    <w:rsid w:val="00AD3E38"/>
    <w:rsid w:val="00AD44A3"/>
    <w:rsid w:val="00AE084D"/>
    <w:rsid w:val="00AE2690"/>
    <w:rsid w:val="00AE41A1"/>
    <w:rsid w:val="00AE6CC8"/>
    <w:rsid w:val="00AF10D3"/>
    <w:rsid w:val="00B01FF2"/>
    <w:rsid w:val="00B04932"/>
    <w:rsid w:val="00B07C45"/>
    <w:rsid w:val="00B10C58"/>
    <w:rsid w:val="00B11987"/>
    <w:rsid w:val="00B11D12"/>
    <w:rsid w:val="00B14C5C"/>
    <w:rsid w:val="00B163B7"/>
    <w:rsid w:val="00B200E2"/>
    <w:rsid w:val="00B209CF"/>
    <w:rsid w:val="00B26637"/>
    <w:rsid w:val="00B310FC"/>
    <w:rsid w:val="00B31849"/>
    <w:rsid w:val="00B33AEE"/>
    <w:rsid w:val="00B36CC7"/>
    <w:rsid w:val="00B43848"/>
    <w:rsid w:val="00B43863"/>
    <w:rsid w:val="00B53C14"/>
    <w:rsid w:val="00B577BF"/>
    <w:rsid w:val="00B579AE"/>
    <w:rsid w:val="00B57C72"/>
    <w:rsid w:val="00B62665"/>
    <w:rsid w:val="00B654A4"/>
    <w:rsid w:val="00B65D3D"/>
    <w:rsid w:val="00B743CF"/>
    <w:rsid w:val="00B80CCA"/>
    <w:rsid w:val="00B80F11"/>
    <w:rsid w:val="00B82E08"/>
    <w:rsid w:val="00B84191"/>
    <w:rsid w:val="00B9181C"/>
    <w:rsid w:val="00B92EEB"/>
    <w:rsid w:val="00B96890"/>
    <w:rsid w:val="00B971DB"/>
    <w:rsid w:val="00BB4FFF"/>
    <w:rsid w:val="00BB7175"/>
    <w:rsid w:val="00BB78BB"/>
    <w:rsid w:val="00BC226E"/>
    <w:rsid w:val="00BC78A8"/>
    <w:rsid w:val="00BD3EC4"/>
    <w:rsid w:val="00BD46F0"/>
    <w:rsid w:val="00BE1B41"/>
    <w:rsid w:val="00BE4735"/>
    <w:rsid w:val="00BE529E"/>
    <w:rsid w:val="00BF4453"/>
    <w:rsid w:val="00C01059"/>
    <w:rsid w:val="00C04373"/>
    <w:rsid w:val="00C122E1"/>
    <w:rsid w:val="00C15145"/>
    <w:rsid w:val="00C16999"/>
    <w:rsid w:val="00C204AA"/>
    <w:rsid w:val="00C262D4"/>
    <w:rsid w:val="00C26685"/>
    <w:rsid w:val="00C274F1"/>
    <w:rsid w:val="00C30627"/>
    <w:rsid w:val="00C41F98"/>
    <w:rsid w:val="00C472AB"/>
    <w:rsid w:val="00C5031B"/>
    <w:rsid w:val="00C5417B"/>
    <w:rsid w:val="00C566BA"/>
    <w:rsid w:val="00C60F86"/>
    <w:rsid w:val="00C6110D"/>
    <w:rsid w:val="00C62AC9"/>
    <w:rsid w:val="00C67129"/>
    <w:rsid w:val="00C732BB"/>
    <w:rsid w:val="00C73FC5"/>
    <w:rsid w:val="00C84F44"/>
    <w:rsid w:val="00C85A46"/>
    <w:rsid w:val="00C86466"/>
    <w:rsid w:val="00C8674E"/>
    <w:rsid w:val="00C911C5"/>
    <w:rsid w:val="00C912A2"/>
    <w:rsid w:val="00C95EA0"/>
    <w:rsid w:val="00CA12B4"/>
    <w:rsid w:val="00CA3603"/>
    <w:rsid w:val="00CA71C1"/>
    <w:rsid w:val="00CB1EE7"/>
    <w:rsid w:val="00CB39A6"/>
    <w:rsid w:val="00CB3DC4"/>
    <w:rsid w:val="00CB4EA2"/>
    <w:rsid w:val="00CB5856"/>
    <w:rsid w:val="00CB65C7"/>
    <w:rsid w:val="00CC1BE5"/>
    <w:rsid w:val="00CC2E8F"/>
    <w:rsid w:val="00CC3838"/>
    <w:rsid w:val="00CC6307"/>
    <w:rsid w:val="00CC7838"/>
    <w:rsid w:val="00CD31BE"/>
    <w:rsid w:val="00CD4F12"/>
    <w:rsid w:val="00CD5DC6"/>
    <w:rsid w:val="00CE4FAF"/>
    <w:rsid w:val="00CF3A25"/>
    <w:rsid w:val="00CF52A8"/>
    <w:rsid w:val="00CF60FA"/>
    <w:rsid w:val="00D05B23"/>
    <w:rsid w:val="00D074A3"/>
    <w:rsid w:val="00D07E8C"/>
    <w:rsid w:val="00D10C8E"/>
    <w:rsid w:val="00D114E5"/>
    <w:rsid w:val="00D13ADB"/>
    <w:rsid w:val="00D201C1"/>
    <w:rsid w:val="00D204B9"/>
    <w:rsid w:val="00D27C8A"/>
    <w:rsid w:val="00D41021"/>
    <w:rsid w:val="00D442C4"/>
    <w:rsid w:val="00D44AA9"/>
    <w:rsid w:val="00D47F32"/>
    <w:rsid w:val="00D6333C"/>
    <w:rsid w:val="00D67452"/>
    <w:rsid w:val="00D74F83"/>
    <w:rsid w:val="00D760F7"/>
    <w:rsid w:val="00D81AB2"/>
    <w:rsid w:val="00D85105"/>
    <w:rsid w:val="00D95103"/>
    <w:rsid w:val="00DA2A68"/>
    <w:rsid w:val="00DA3DDB"/>
    <w:rsid w:val="00DA5849"/>
    <w:rsid w:val="00DB08B9"/>
    <w:rsid w:val="00DB0EF3"/>
    <w:rsid w:val="00DB2AE8"/>
    <w:rsid w:val="00DB2DA4"/>
    <w:rsid w:val="00DB581B"/>
    <w:rsid w:val="00DC7658"/>
    <w:rsid w:val="00DE3001"/>
    <w:rsid w:val="00DE5F78"/>
    <w:rsid w:val="00DE79B5"/>
    <w:rsid w:val="00DF09FB"/>
    <w:rsid w:val="00DF30F9"/>
    <w:rsid w:val="00DF670A"/>
    <w:rsid w:val="00E023ED"/>
    <w:rsid w:val="00E044AA"/>
    <w:rsid w:val="00E063B5"/>
    <w:rsid w:val="00E14950"/>
    <w:rsid w:val="00E150ED"/>
    <w:rsid w:val="00E1569D"/>
    <w:rsid w:val="00E15B13"/>
    <w:rsid w:val="00E15E16"/>
    <w:rsid w:val="00E16329"/>
    <w:rsid w:val="00E16D7E"/>
    <w:rsid w:val="00E16E08"/>
    <w:rsid w:val="00E17260"/>
    <w:rsid w:val="00E32F4C"/>
    <w:rsid w:val="00E568E5"/>
    <w:rsid w:val="00E57C89"/>
    <w:rsid w:val="00E57DFB"/>
    <w:rsid w:val="00E62E74"/>
    <w:rsid w:val="00E632D6"/>
    <w:rsid w:val="00E64BA3"/>
    <w:rsid w:val="00E653A7"/>
    <w:rsid w:val="00E7002A"/>
    <w:rsid w:val="00E70823"/>
    <w:rsid w:val="00E73BCE"/>
    <w:rsid w:val="00E74751"/>
    <w:rsid w:val="00E77FF5"/>
    <w:rsid w:val="00E81179"/>
    <w:rsid w:val="00E85AE6"/>
    <w:rsid w:val="00EB1160"/>
    <w:rsid w:val="00EB4F13"/>
    <w:rsid w:val="00EC01B5"/>
    <w:rsid w:val="00EC3037"/>
    <w:rsid w:val="00EC647A"/>
    <w:rsid w:val="00ED01A1"/>
    <w:rsid w:val="00ED104C"/>
    <w:rsid w:val="00ED3362"/>
    <w:rsid w:val="00ED609D"/>
    <w:rsid w:val="00ED635B"/>
    <w:rsid w:val="00ED6EB9"/>
    <w:rsid w:val="00EE20CB"/>
    <w:rsid w:val="00EE2C38"/>
    <w:rsid w:val="00EE4EBD"/>
    <w:rsid w:val="00EE7532"/>
    <w:rsid w:val="00EF24BF"/>
    <w:rsid w:val="00EF5288"/>
    <w:rsid w:val="00EF542F"/>
    <w:rsid w:val="00F02A0F"/>
    <w:rsid w:val="00F041EF"/>
    <w:rsid w:val="00F0656C"/>
    <w:rsid w:val="00F07FCC"/>
    <w:rsid w:val="00F1104C"/>
    <w:rsid w:val="00F127A7"/>
    <w:rsid w:val="00F251D7"/>
    <w:rsid w:val="00F26A19"/>
    <w:rsid w:val="00F34DFA"/>
    <w:rsid w:val="00F3723B"/>
    <w:rsid w:val="00F41CDF"/>
    <w:rsid w:val="00F47B7E"/>
    <w:rsid w:val="00F47CAA"/>
    <w:rsid w:val="00F52E69"/>
    <w:rsid w:val="00F55E39"/>
    <w:rsid w:val="00F60316"/>
    <w:rsid w:val="00F607E5"/>
    <w:rsid w:val="00F642DC"/>
    <w:rsid w:val="00F7590F"/>
    <w:rsid w:val="00F75926"/>
    <w:rsid w:val="00F76C32"/>
    <w:rsid w:val="00F777CC"/>
    <w:rsid w:val="00F81691"/>
    <w:rsid w:val="00F81C85"/>
    <w:rsid w:val="00F85A7D"/>
    <w:rsid w:val="00F8706E"/>
    <w:rsid w:val="00F930C9"/>
    <w:rsid w:val="00F9612A"/>
    <w:rsid w:val="00FA250D"/>
    <w:rsid w:val="00FA31A3"/>
    <w:rsid w:val="00FB156D"/>
    <w:rsid w:val="00FC0322"/>
    <w:rsid w:val="00FC09E2"/>
    <w:rsid w:val="00FC5626"/>
    <w:rsid w:val="00FD0EE3"/>
    <w:rsid w:val="00FD27D4"/>
    <w:rsid w:val="00FD2AB6"/>
    <w:rsid w:val="00FD61FE"/>
    <w:rsid w:val="00FD7DE9"/>
    <w:rsid w:val="00FE5AD1"/>
    <w:rsid w:val="00FF125A"/>
    <w:rsid w:val="00FF3D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32518472"/>
  <w15:docId w15:val="{11E38100-EC45-4AE7-890C-84447B16D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300"/>
    <w:rPr>
      <w:rFonts w:ascii="Arial Narrow" w:hAnsi="Arial Narrow"/>
    </w:rPr>
  </w:style>
  <w:style w:type="paragraph" w:styleId="Heading1">
    <w:name w:val="heading 1"/>
    <w:basedOn w:val="Heading2"/>
    <w:next w:val="BodyText"/>
    <w:qFormat/>
    <w:rsid w:val="00A35300"/>
    <w:pPr>
      <w:numPr>
        <w:ilvl w:val="0"/>
      </w:numPr>
      <w:tabs>
        <w:tab w:val="clear" w:pos="432"/>
        <w:tab w:val="num" w:pos="540"/>
      </w:tabs>
      <w:spacing w:before="280" w:line="400" w:lineRule="atLeast"/>
      <w:ind w:left="547" w:hanging="547"/>
      <w:outlineLvl w:val="0"/>
    </w:pPr>
    <w:rPr>
      <w:bCs w:val="0"/>
      <w:kern w:val="32"/>
      <w:sz w:val="36"/>
      <w:szCs w:val="48"/>
    </w:rPr>
  </w:style>
  <w:style w:type="paragraph" w:styleId="Heading2">
    <w:name w:val="heading 2"/>
    <w:basedOn w:val="Heading3"/>
    <w:next w:val="BodyText"/>
    <w:qFormat/>
    <w:rsid w:val="00A35300"/>
    <w:pPr>
      <w:numPr>
        <w:ilvl w:val="1"/>
      </w:numPr>
      <w:tabs>
        <w:tab w:val="clear" w:pos="576"/>
        <w:tab w:val="num" w:pos="720"/>
      </w:tabs>
      <w:spacing w:before="360" w:line="360" w:lineRule="atLeast"/>
      <w:ind w:left="720" w:hanging="720"/>
      <w:outlineLvl w:val="1"/>
    </w:pPr>
    <w:rPr>
      <w:bCs/>
      <w:iCs/>
      <w:sz w:val="32"/>
      <w:szCs w:val="32"/>
    </w:rPr>
  </w:style>
  <w:style w:type="paragraph" w:styleId="Heading3">
    <w:name w:val="heading 3"/>
    <w:basedOn w:val="Heading4"/>
    <w:next w:val="BodyText"/>
    <w:qFormat/>
    <w:rsid w:val="00A35300"/>
    <w:pPr>
      <w:numPr>
        <w:ilvl w:val="2"/>
      </w:numPr>
      <w:tabs>
        <w:tab w:val="clear" w:pos="720"/>
        <w:tab w:val="num" w:pos="900"/>
      </w:tabs>
      <w:spacing w:before="280" w:line="280" w:lineRule="atLeast"/>
      <w:ind w:left="900" w:hanging="900"/>
      <w:outlineLvl w:val="2"/>
    </w:pPr>
    <w:rPr>
      <w:bCs w:val="0"/>
      <w:sz w:val="24"/>
      <w:szCs w:val="24"/>
    </w:rPr>
  </w:style>
  <w:style w:type="paragraph" w:styleId="Heading4">
    <w:name w:val="heading 4"/>
    <w:basedOn w:val="Normal"/>
    <w:next w:val="BodyText"/>
    <w:qFormat/>
    <w:rsid w:val="00A35300"/>
    <w:pPr>
      <w:keepNext/>
      <w:numPr>
        <w:ilvl w:val="3"/>
        <w:numId w:val="11"/>
      </w:numPr>
      <w:tabs>
        <w:tab w:val="clear" w:pos="864"/>
        <w:tab w:val="num" w:pos="1080"/>
      </w:tabs>
      <w:spacing w:before="240" w:line="240" w:lineRule="atLeast"/>
      <w:ind w:left="1080" w:hanging="1080"/>
      <w:outlineLvl w:val="3"/>
    </w:pPr>
    <w:rPr>
      <w:rFonts w:ascii="Arial" w:hAnsi="Arial" w:cs="Arial"/>
      <w:bCs/>
    </w:rPr>
  </w:style>
  <w:style w:type="paragraph" w:styleId="Heading5">
    <w:name w:val="heading 5"/>
    <w:basedOn w:val="Heading4"/>
    <w:next w:val="BodyText"/>
    <w:qFormat/>
    <w:rsid w:val="00A35300"/>
    <w:pPr>
      <w:numPr>
        <w:ilvl w:val="0"/>
        <w:numId w:val="0"/>
      </w:numPr>
      <w:outlineLvl w:val="4"/>
    </w:pPr>
    <w:rPr>
      <w:bCs w:val="0"/>
      <w:iCs/>
      <w:szCs w:val="26"/>
    </w:rPr>
  </w:style>
  <w:style w:type="paragraph" w:styleId="Heading6">
    <w:name w:val="heading 6"/>
    <w:basedOn w:val="Normal"/>
    <w:next w:val="Normal"/>
    <w:qFormat/>
    <w:rsid w:val="00A35300"/>
    <w:pPr>
      <w:numPr>
        <w:ilvl w:val="5"/>
        <w:numId w:val="11"/>
      </w:numPr>
      <w:spacing w:before="240" w:after="60"/>
      <w:outlineLvl w:val="5"/>
    </w:pPr>
    <w:rPr>
      <w:b/>
      <w:bCs/>
      <w:sz w:val="22"/>
      <w:szCs w:val="22"/>
    </w:rPr>
  </w:style>
  <w:style w:type="paragraph" w:styleId="Heading7">
    <w:name w:val="heading 7"/>
    <w:basedOn w:val="Normal"/>
    <w:next w:val="Normal"/>
    <w:qFormat/>
    <w:rsid w:val="00A35300"/>
    <w:pPr>
      <w:numPr>
        <w:ilvl w:val="6"/>
        <w:numId w:val="11"/>
      </w:numPr>
      <w:spacing w:before="240" w:after="60"/>
      <w:outlineLvl w:val="6"/>
    </w:pPr>
    <w:rPr>
      <w:sz w:val="24"/>
      <w:szCs w:val="24"/>
    </w:rPr>
  </w:style>
  <w:style w:type="paragraph" w:styleId="Heading8">
    <w:name w:val="heading 8"/>
    <w:basedOn w:val="Normal"/>
    <w:next w:val="Normal"/>
    <w:qFormat/>
    <w:rsid w:val="00A35300"/>
    <w:pPr>
      <w:numPr>
        <w:ilvl w:val="7"/>
        <w:numId w:val="11"/>
      </w:numPr>
      <w:spacing w:before="240" w:after="60"/>
      <w:outlineLvl w:val="7"/>
    </w:pPr>
    <w:rPr>
      <w:i/>
      <w:iCs/>
      <w:sz w:val="24"/>
      <w:szCs w:val="24"/>
    </w:rPr>
  </w:style>
  <w:style w:type="paragraph" w:styleId="Heading9">
    <w:name w:val="heading 9"/>
    <w:basedOn w:val="Normal"/>
    <w:next w:val="Normal"/>
    <w:qFormat/>
    <w:rsid w:val="00A35300"/>
    <w:pPr>
      <w:numPr>
        <w:ilvl w:val="8"/>
        <w:numId w:val="1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rsid w:val="00A3530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35300"/>
  </w:style>
  <w:style w:type="paragraph" w:styleId="ListNumber">
    <w:name w:val="List Number"/>
    <w:basedOn w:val="Normal"/>
    <w:rsid w:val="00A35300"/>
    <w:pPr>
      <w:numPr>
        <w:numId w:val="27"/>
      </w:numPr>
      <w:tabs>
        <w:tab w:val="clear" w:pos="360"/>
        <w:tab w:val="num" w:pos="270"/>
      </w:tabs>
      <w:spacing w:before="60" w:line="240" w:lineRule="atLeast"/>
      <w:ind w:left="274" w:hanging="274"/>
    </w:pPr>
    <w:rPr>
      <w:szCs w:val="24"/>
    </w:rPr>
  </w:style>
  <w:style w:type="paragraph" w:styleId="ListNumber2">
    <w:name w:val="List Number 2"/>
    <w:basedOn w:val="Normal"/>
    <w:rsid w:val="00A35300"/>
    <w:pPr>
      <w:numPr>
        <w:numId w:val="7"/>
      </w:numPr>
      <w:tabs>
        <w:tab w:val="clear" w:pos="720"/>
        <w:tab w:val="num" w:pos="540"/>
      </w:tabs>
      <w:spacing w:before="60" w:line="240" w:lineRule="atLeast"/>
      <w:ind w:left="548" w:hanging="274"/>
    </w:pPr>
    <w:rPr>
      <w:szCs w:val="24"/>
    </w:rPr>
  </w:style>
  <w:style w:type="paragraph" w:styleId="Header">
    <w:name w:val="header"/>
    <w:basedOn w:val="Normal"/>
    <w:rsid w:val="00A35300"/>
    <w:pPr>
      <w:spacing w:line="240" w:lineRule="atLeast"/>
    </w:pPr>
    <w:rPr>
      <w:rFonts w:ascii="Times New Roman" w:hAnsi="Times New Roman"/>
      <w:sz w:val="18"/>
      <w:szCs w:val="18"/>
    </w:rPr>
  </w:style>
  <w:style w:type="paragraph" w:styleId="Footer">
    <w:name w:val="footer"/>
    <w:basedOn w:val="Header"/>
    <w:rsid w:val="00A35300"/>
    <w:pPr>
      <w:tabs>
        <w:tab w:val="center" w:pos="5400"/>
        <w:tab w:val="right" w:pos="10800"/>
      </w:tabs>
    </w:pPr>
  </w:style>
  <w:style w:type="paragraph" w:styleId="BodyText">
    <w:name w:val="Body Text"/>
    <w:basedOn w:val="Normal"/>
    <w:link w:val="BodyTextChar"/>
    <w:rsid w:val="00A35300"/>
    <w:pPr>
      <w:spacing w:before="60" w:line="240" w:lineRule="atLeast"/>
    </w:pPr>
  </w:style>
  <w:style w:type="paragraph" w:styleId="ListBullet">
    <w:name w:val="List Bullet"/>
    <w:basedOn w:val="Normal"/>
    <w:autoRedefine/>
    <w:rsid w:val="00A35300"/>
    <w:pPr>
      <w:numPr>
        <w:numId w:val="1"/>
      </w:numPr>
      <w:tabs>
        <w:tab w:val="clear" w:pos="1080"/>
        <w:tab w:val="num" w:pos="270"/>
      </w:tabs>
      <w:spacing w:before="60" w:line="240" w:lineRule="atLeast"/>
      <w:ind w:left="274" w:hanging="274"/>
    </w:pPr>
  </w:style>
  <w:style w:type="paragraph" w:customStyle="1" w:styleId="ChapterNumber">
    <w:name w:val="Chapter Number"/>
    <w:basedOn w:val="Title"/>
    <w:next w:val="Normal"/>
    <w:rsid w:val="00A35300"/>
    <w:pPr>
      <w:spacing w:line="280" w:lineRule="atLeast"/>
    </w:pPr>
    <w:rPr>
      <w:i/>
      <w:iCs/>
      <w:sz w:val="24"/>
      <w:szCs w:val="24"/>
    </w:rPr>
  </w:style>
  <w:style w:type="paragraph" w:styleId="ListBullet2">
    <w:name w:val="List Bullet 2"/>
    <w:basedOn w:val="ListBullet"/>
    <w:autoRedefine/>
    <w:rsid w:val="00A35300"/>
    <w:pPr>
      <w:numPr>
        <w:numId w:val="18"/>
      </w:numPr>
      <w:tabs>
        <w:tab w:val="clear" w:pos="1080"/>
        <w:tab w:val="num" w:pos="540"/>
      </w:tabs>
      <w:ind w:left="548" w:hanging="274"/>
    </w:pPr>
  </w:style>
  <w:style w:type="character" w:styleId="Emphasis">
    <w:name w:val="Emphasis"/>
    <w:qFormat/>
    <w:rsid w:val="00A35300"/>
    <w:rPr>
      <w:b/>
      <w:iCs/>
    </w:rPr>
  </w:style>
  <w:style w:type="character" w:customStyle="1" w:styleId="Citation">
    <w:name w:val="Citation"/>
    <w:rsid w:val="00A35300"/>
    <w:rPr>
      <w:i/>
    </w:rPr>
  </w:style>
  <w:style w:type="paragraph" w:customStyle="1" w:styleId="TableListBullet">
    <w:name w:val="Table List Bullet"/>
    <w:basedOn w:val="TableText"/>
    <w:rsid w:val="00A35300"/>
    <w:pPr>
      <w:numPr>
        <w:numId w:val="12"/>
      </w:numPr>
      <w:tabs>
        <w:tab w:val="clear" w:pos="432"/>
        <w:tab w:val="left" w:pos="245"/>
      </w:tabs>
      <w:ind w:left="245" w:hanging="245"/>
    </w:pPr>
  </w:style>
  <w:style w:type="character" w:styleId="PageNumber">
    <w:name w:val="page number"/>
    <w:basedOn w:val="DefaultParagraphFont"/>
    <w:rsid w:val="00A35300"/>
  </w:style>
  <w:style w:type="paragraph" w:styleId="Title">
    <w:name w:val="Title"/>
    <w:basedOn w:val="Heading1"/>
    <w:next w:val="Normal"/>
    <w:qFormat/>
    <w:rsid w:val="00A35300"/>
    <w:pPr>
      <w:numPr>
        <w:numId w:val="0"/>
      </w:numPr>
      <w:spacing w:before="0"/>
    </w:pPr>
    <w:rPr>
      <w:iCs w:val="0"/>
      <w:szCs w:val="72"/>
    </w:rPr>
  </w:style>
  <w:style w:type="paragraph" w:styleId="ListBullet3">
    <w:name w:val="List Bullet 3"/>
    <w:basedOn w:val="Normal"/>
    <w:semiHidden/>
    <w:rsid w:val="00A35300"/>
    <w:pPr>
      <w:tabs>
        <w:tab w:val="num" w:pos="432"/>
      </w:tabs>
      <w:spacing w:before="120" w:line="240" w:lineRule="atLeast"/>
      <w:ind w:left="432" w:right="360" w:hanging="432"/>
    </w:pPr>
    <w:rPr>
      <w:sz w:val="24"/>
      <w:szCs w:val="24"/>
    </w:rPr>
  </w:style>
  <w:style w:type="character" w:styleId="Hyperlink">
    <w:name w:val="Hyperlink"/>
    <w:rsid w:val="00A35300"/>
    <w:rPr>
      <w:color w:val="0000FF"/>
      <w:u w:val="single"/>
    </w:rPr>
  </w:style>
  <w:style w:type="paragraph" w:styleId="CommentText">
    <w:name w:val="annotation text"/>
    <w:basedOn w:val="Normal"/>
    <w:link w:val="CommentTextChar"/>
    <w:semiHidden/>
    <w:rsid w:val="00A35300"/>
  </w:style>
  <w:style w:type="character" w:styleId="CommentReference">
    <w:name w:val="annotation reference"/>
    <w:semiHidden/>
    <w:rsid w:val="00A35300"/>
    <w:rPr>
      <w:sz w:val="16"/>
      <w:szCs w:val="16"/>
    </w:rPr>
  </w:style>
  <w:style w:type="character" w:customStyle="1" w:styleId="Term">
    <w:name w:val="Term"/>
    <w:rsid w:val="00A35300"/>
    <w:rPr>
      <w:i/>
    </w:rPr>
  </w:style>
  <w:style w:type="paragraph" w:customStyle="1" w:styleId="Annotation">
    <w:name w:val="Annotation"/>
    <w:basedOn w:val="Normal"/>
    <w:rsid w:val="00A35300"/>
    <w:pPr>
      <w:spacing w:before="60" w:line="240" w:lineRule="atLeast"/>
    </w:pPr>
    <w:rPr>
      <w:i/>
    </w:rPr>
  </w:style>
  <w:style w:type="character" w:styleId="FollowedHyperlink">
    <w:name w:val="FollowedHyperlink"/>
    <w:rsid w:val="00A35300"/>
    <w:rPr>
      <w:color w:val="800080"/>
      <w:u w:val="single"/>
    </w:rPr>
  </w:style>
  <w:style w:type="character" w:customStyle="1" w:styleId="FootnoteTextChar">
    <w:name w:val="Footnote Text Char"/>
    <w:basedOn w:val="DefaultParagraphFont"/>
    <w:link w:val="FootnoteText"/>
    <w:rsid w:val="001704D8"/>
    <w:rPr>
      <w:rFonts w:ascii="Arial Narrow" w:hAnsi="Arial Narrow"/>
    </w:rPr>
  </w:style>
  <w:style w:type="paragraph" w:customStyle="1" w:styleId="Metadata">
    <w:name w:val="Metadata"/>
    <w:basedOn w:val="BodyTextSingle"/>
    <w:rsid w:val="00A35300"/>
    <w:rPr>
      <w:sz w:val="16"/>
    </w:rPr>
  </w:style>
  <w:style w:type="paragraph" w:styleId="BalloonText">
    <w:name w:val="Balloon Text"/>
    <w:basedOn w:val="Normal"/>
    <w:semiHidden/>
    <w:rsid w:val="00A35300"/>
    <w:rPr>
      <w:rFonts w:ascii="Tahoma" w:hAnsi="Tahoma" w:cs="Tahoma"/>
      <w:sz w:val="16"/>
      <w:szCs w:val="16"/>
    </w:rPr>
  </w:style>
  <w:style w:type="table" w:styleId="TableGrid">
    <w:name w:val="Table Grid"/>
    <w:basedOn w:val="TableNormal"/>
    <w:rsid w:val="00A353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A35300"/>
    <w:rPr>
      <w:b/>
      <w:bCs/>
    </w:rPr>
  </w:style>
  <w:style w:type="paragraph" w:styleId="ListNumber4">
    <w:name w:val="List Number 4"/>
    <w:basedOn w:val="Normal"/>
    <w:semiHidden/>
    <w:rsid w:val="00A35300"/>
    <w:pPr>
      <w:numPr>
        <w:numId w:val="9"/>
      </w:numPr>
    </w:pPr>
  </w:style>
  <w:style w:type="paragraph" w:customStyle="1" w:styleId="TableListNumber">
    <w:name w:val="Table List Number"/>
    <w:basedOn w:val="TableText"/>
    <w:rsid w:val="00A35300"/>
    <w:pPr>
      <w:numPr>
        <w:numId w:val="22"/>
      </w:numPr>
      <w:tabs>
        <w:tab w:val="clear" w:pos="432"/>
        <w:tab w:val="left" w:pos="240"/>
      </w:tabs>
      <w:ind w:left="288" w:hanging="288"/>
    </w:pPr>
  </w:style>
  <w:style w:type="paragraph" w:customStyle="1" w:styleId="TableText">
    <w:name w:val="Table Text"/>
    <w:basedOn w:val="Normal"/>
    <w:autoRedefine/>
    <w:rsid w:val="00A35300"/>
    <w:pPr>
      <w:spacing w:before="60" w:after="60" w:line="200" w:lineRule="atLeast"/>
    </w:pPr>
    <w:rPr>
      <w:szCs w:val="24"/>
    </w:rPr>
  </w:style>
  <w:style w:type="paragraph" w:styleId="BodyTextIndent">
    <w:name w:val="Body Text Indent"/>
    <w:basedOn w:val="Normal"/>
    <w:rsid w:val="00A35300"/>
    <w:pPr>
      <w:spacing w:before="120" w:line="240" w:lineRule="atLeast"/>
      <w:ind w:left="360"/>
    </w:pPr>
  </w:style>
  <w:style w:type="paragraph" w:styleId="BodyTextIndent2">
    <w:name w:val="Body Text Indent 2"/>
    <w:basedOn w:val="Normal"/>
    <w:semiHidden/>
    <w:rsid w:val="00A35300"/>
    <w:pPr>
      <w:spacing w:after="120" w:line="480" w:lineRule="auto"/>
      <w:ind w:left="360"/>
    </w:pPr>
  </w:style>
  <w:style w:type="paragraph" w:styleId="ListContinue">
    <w:name w:val="List Continue"/>
    <w:basedOn w:val="Normal"/>
    <w:rsid w:val="00A35300"/>
    <w:pPr>
      <w:spacing w:before="60" w:line="240" w:lineRule="atLeast"/>
      <w:ind w:left="274"/>
    </w:pPr>
  </w:style>
  <w:style w:type="paragraph" w:styleId="Caption">
    <w:name w:val="caption"/>
    <w:basedOn w:val="Normal"/>
    <w:next w:val="Normal"/>
    <w:qFormat/>
    <w:rsid w:val="00A35300"/>
    <w:pPr>
      <w:spacing w:before="360" w:after="120" w:line="240" w:lineRule="atLeast"/>
    </w:pPr>
    <w:rPr>
      <w:b/>
      <w:bCs/>
    </w:rPr>
  </w:style>
  <w:style w:type="character" w:styleId="FootnoteReference">
    <w:name w:val="footnote reference"/>
    <w:rsid w:val="00A35300"/>
    <w:rPr>
      <w:vertAlign w:val="superscript"/>
    </w:rPr>
  </w:style>
  <w:style w:type="paragraph" w:styleId="ListContinue5">
    <w:name w:val="List Continue 5"/>
    <w:basedOn w:val="Normal"/>
    <w:semiHidden/>
    <w:rsid w:val="00A35300"/>
    <w:pPr>
      <w:spacing w:after="120"/>
      <w:ind w:left="1800"/>
    </w:pPr>
  </w:style>
  <w:style w:type="paragraph" w:styleId="FootnoteText">
    <w:name w:val="footnote text"/>
    <w:basedOn w:val="Normal"/>
    <w:link w:val="FootnoteTextChar"/>
    <w:rsid w:val="00A35300"/>
    <w:pPr>
      <w:spacing w:before="120"/>
      <w:ind w:left="360" w:hanging="360"/>
    </w:pPr>
  </w:style>
  <w:style w:type="character" w:customStyle="1" w:styleId="Edit">
    <w:name w:val="Edit"/>
    <w:rsid w:val="00A35300"/>
    <w:rPr>
      <w:color w:val="FF0000"/>
    </w:rPr>
  </w:style>
  <w:style w:type="paragraph" w:customStyle="1" w:styleId="TableHead">
    <w:name w:val="Table Head"/>
    <w:basedOn w:val="TableText"/>
    <w:rsid w:val="00A35300"/>
    <w:pPr>
      <w:spacing w:before="240"/>
    </w:pPr>
    <w:rPr>
      <w:bCs/>
      <w:szCs w:val="20"/>
    </w:rPr>
  </w:style>
  <w:style w:type="paragraph" w:customStyle="1" w:styleId="TableNote">
    <w:name w:val="Table Note"/>
    <w:basedOn w:val="TableText"/>
    <w:rsid w:val="00A35300"/>
    <w:rPr>
      <w:i/>
    </w:rPr>
  </w:style>
  <w:style w:type="character" w:customStyle="1" w:styleId="TableNoteHead">
    <w:name w:val="Table Note Head"/>
    <w:rsid w:val="00A35300"/>
    <w:rPr>
      <w:i/>
    </w:rPr>
  </w:style>
  <w:style w:type="paragraph" w:customStyle="1" w:styleId="TableStubHead">
    <w:name w:val="Table Stub Head"/>
    <w:basedOn w:val="TableText"/>
    <w:rsid w:val="00A35300"/>
    <w:rPr>
      <w:szCs w:val="20"/>
    </w:rPr>
  </w:style>
  <w:style w:type="paragraph" w:customStyle="1" w:styleId="Note">
    <w:name w:val="Note"/>
    <w:basedOn w:val="Normal"/>
    <w:next w:val="Normal"/>
    <w:rsid w:val="00A35300"/>
    <w:pPr>
      <w:spacing w:before="60" w:line="240" w:lineRule="atLeast"/>
      <w:ind w:left="907" w:hanging="907"/>
    </w:pPr>
    <w:rPr>
      <w:i/>
    </w:rPr>
  </w:style>
  <w:style w:type="paragraph" w:customStyle="1" w:styleId="Caution">
    <w:name w:val="Caution"/>
    <w:basedOn w:val="Note"/>
    <w:next w:val="Normal"/>
    <w:rsid w:val="00A35300"/>
    <w:rPr>
      <w:i w:val="0"/>
    </w:rPr>
  </w:style>
  <w:style w:type="paragraph" w:styleId="NormalWeb">
    <w:name w:val="Normal (Web)"/>
    <w:basedOn w:val="Normal"/>
    <w:semiHidden/>
    <w:rsid w:val="00A35300"/>
  </w:style>
  <w:style w:type="paragraph" w:styleId="ListContinue2">
    <w:name w:val="List Continue 2"/>
    <w:basedOn w:val="ListContinue"/>
    <w:rsid w:val="00A35300"/>
    <w:pPr>
      <w:ind w:left="540"/>
    </w:pPr>
  </w:style>
  <w:style w:type="paragraph" w:styleId="TOC1">
    <w:name w:val="toc 1"/>
    <w:basedOn w:val="Normal"/>
    <w:next w:val="Normal"/>
    <w:autoRedefine/>
    <w:rsid w:val="00A35300"/>
    <w:pPr>
      <w:tabs>
        <w:tab w:val="left" w:pos="1440"/>
        <w:tab w:val="right" w:pos="8640"/>
      </w:tabs>
      <w:spacing w:before="120" w:line="240" w:lineRule="atLeast"/>
      <w:ind w:left="1440" w:hanging="720"/>
    </w:pPr>
    <w:rPr>
      <w:bCs/>
      <w:noProof/>
    </w:rPr>
  </w:style>
  <w:style w:type="paragraph" w:customStyle="1" w:styleId="Warning">
    <w:name w:val="Warning"/>
    <w:basedOn w:val="Caution"/>
    <w:next w:val="Normal"/>
    <w:rsid w:val="00A35300"/>
  </w:style>
  <w:style w:type="paragraph" w:customStyle="1" w:styleId="BodyLead">
    <w:name w:val="Body Lead"/>
    <w:basedOn w:val="Normal"/>
    <w:next w:val="Normal"/>
    <w:semiHidden/>
    <w:rsid w:val="00A35300"/>
    <w:pPr>
      <w:spacing w:before="240" w:line="240" w:lineRule="atLeast"/>
    </w:pPr>
    <w:rPr>
      <w:sz w:val="24"/>
      <w:szCs w:val="24"/>
    </w:rPr>
  </w:style>
  <w:style w:type="paragraph" w:styleId="TOC2">
    <w:name w:val="toc 2"/>
    <w:basedOn w:val="Normal"/>
    <w:next w:val="Normal"/>
    <w:autoRedefine/>
    <w:rsid w:val="00A35300"/>
    <w:pPr>
      <w:tabs>
        <w:tab w:val="left" w:pos="1980"/>
        <w:tab w:val="right" w:pos="8640"/>
      </w:tabs>
      <w:spacing w:before="120"/>
      <w:ind w:left="1980" w:hanging="540"/>
    </w:pPr>
    <w:rPr>
      <w:noProof/>
    </w:rPr>
  </w:style>
  <w:style w:type="paragraph" w:styleId="TOC3">
    <w:name w:val="toc 3"/>
    <w:basedOn w:val="Normal"/>
    <w:next w:val="Normal"/>
    <w:autoRedefine/>
    <w:rsid w:val="00A35300"/>
    <w:pPr>
      <w:tabs>
        <w:tab w:val="left" w:pos="2700"/>
        <w:tab w:val="right" w:pos="8640"/>
      </w:tabs>
      <w:spacing w:line="240" w:lineRule="atLeast"/>
      <w:ind w:left="2707" w:hanging="720"/>
    </w:pPr>
    <w:rPr>
      <w:noProof/>
    </w:rPr>
  </w:style>
  <w:style w:type="character" w:customStyle="1" w:styleId="Toc1Text">
    <w:name w:val="Toc1 Text"/>
    <w:rsid w:val="00A35300"/>
    <w:rPr>
      <w:rFonts w:ascii="Arial Narrow" w:hAnsi="Arial Narrow"/>
      <w:b/>
    </w:rPr>
  </w:style>
  <w:style w:type="paragraph" w:customStyle="1" w:styleId="TitleClient">
    <w:name w:val="TitleClient"/>
    <w:basedOn w:val="TitleSub"/>
    <w:semiHidden/>
    <w:rsid w:val="00A35300"/>
    <w:pPr>
      <w:spacing w:before="0"/>
      <w:ind w:right="360"/>
      <w:jc w:val="right"/>
    </w:pPr>
    <w:rPr>
      <w:b/>
    </w:rPr>
  </w:style>
  <w:style w:type="paragraph" w:customStyle="1" w:styleId="TitleSub">
    <w:name w:val="TitleSub"/>
    <w:basedOn w:val="TitleSubmittal"/>
    <w:semiHidden/>
    <w:rsid w:val="00A35300"/>
    <w:pPr>
      <w:spacing w:line="360" w:lineRule="exact"/>
    </w:pPr>
    <w:rPr>
      <w:bCs/>
      <w:sz w:val="28"/>
      <w:szCs w:val="28"/>
    </w:rPr>
  </w:style>
  <w:style w:type="paragraph" w:customStyle="1" w:styleId="TitleSubmittal">
    <w:name w:val="TitleSubmittal"/>
    <w:semiHidden/>
    <w:rsid w:val="00A35300"/>
    <w:pPr>
      <w:spacing w:before="280" w:line="280" w:lineRule="exact"/>
      <w:ind w:left="360"/>
    </w:pPr>
    <w:rPr>
      <w:rFonts w:ascii="Arial" w:hAnsi="Arial"/>
      <w:sz w:val="24"/>
    </w:rPr>
  </w:style>
  <w:style w:type="paragraph" w:customStyle="1" w:styleId="TitleDate">
    <w:name w:val="TitleDate"/>
    <w:basedOn w:val="TitleSubmittal"/>
    <w:semiHidden/>
    <w:rsid w:val="00A35300"/>
    <w:rPr>
      <w:b/>
      <w:bCs/>
      <w:caps/>
    </w:rPr>
  </w:style>
  <w:style w:type="paragraph" w:customStyle="1" w:styleId="TitleSubmittedTo">
    <w:name w:val="TitleSubmittedTo"/>
    <w:basedOn w:val="TitleSubmittal"/>
    <w:semiHidden/>
    <w:rsid w:val="00A35300"/>
    <w:pPr>
      <w:ind w:right="360"/>
      <w:jc w:val="right"/>
    </w:pPr>
  </w:style>
  <w:style w:type="paragraph" w:styleId="ListBullet4">
    <w:name w:val="List Bullet 4"/>
    <w:basedOn w:val="Normal"/>
    <w:semiHidden/>
    <w:rsid w:val="00A35300"/>
    <w:pPr>
      <w:tabs>
        <w:tab w:val="num" w:pos="1440"/>
      </w:tabs>
      <w:ind w:left="1440" w:hanging="360"/>
    </w:pPr>
    <w:rPr>
      <w:sz w:val="24"/>
      <w:szCs w:val="24"/>
    </w:rPr>
  </w:style>
  <w:style w:type="paragraph" w:styleId="ListBullet5">
    <w:name w:val="List Bullet 5"/>
    <w:basedOn w:val="Normal"/>
    <w:semiHidden/>
    <w:rsid w:val="00A35300"/>
    <w:pPr>
      <w:tabs>
        <w:tab w:val="num" w:pos="1800"/>
      </w:tabs>
      <w:ind w:left="1800" w:hanging="360"/>
    </w:pPr>
    <w:rPr>
      <w:sz w:val="24"/>
      <w:szCs w:val="24"/>
    </w:rPr>
  </w:style>
  <w:style w:type="paragraph" w:styleId="TableofFigures">
    <w:name w:val="table of figures"/>
    <w:basedOn w:val="Normal"/>
    <w:next w:val="Normal"/>
    <w:rsid w:val="00A35300"/>
    <w:pPr>
      <w:tabs>
        <w:tab w:val="right" w:pos="8630"/>
      </w:tabs>
      <w:spacing w:before="120"/>
      <w:ind w:left="1440"/>
    </w:pPr>
    <w:rPr>
      <w:noProof/>
      <w:szCs w:val="24"/>
    </w:rPr>
  </w:style>
  <w:style w:type="paragraph" w:styleId="ListNumber3">
    <w:name w:val="List Number 3"/>
    <w:basedOn w:val="Normal"/>
    <w:semiHidden/>
    <w:rsid w:val="00A35300"/>
    <w:pPr>
      <w:tabs>
        <w:tab w:val="num" w:pos="1080"/>
      </w:tabs>
      <w:spacing w:before="120" w:line="240" w:lineRule="atLeast"/>
      <w:ind w:left="1080" w:right="360" w:hanging="360"/>
    </w:pPr>
    <w:rPr>
      <w:sz w:val="24"/>
      <w:szCs w:val="24"/>
    </w:rPr>
  </w:style>
  <w:style w:type="paragraph" w:styleId="MacroText">
    <w:name w:val="macro"/>
    <w:semiHidden/>
    <w:rsid w:val="00A3530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ListContinue3">
    <w:name w:val="List Continue 3"/>
    <w:basedOn w:val="ListContinue"/>
    <w:semiHidden/>
    <w:rsid w:val="00A35300"/>
    <w:pPr>
      <w:spacing w:after="120"/>
      <w:ind w:right="360"/>
    </w:pPr>
    <w:rPr>
      <w:sz w:val="24"/>
      <w:szCs w:val="24"/>
    </w:rPr>
  </w:style>
  <w:style w:type="paragraph" w:customStyle="1" w:styleId="Equation">
    <w:name w:val="Equation"/>
    <w:basedOn w:val="Normal"/>
    <w:semiHidden/>
    <w:rsid w:val="00A35300"/>
    <w:pPr>
      <w:numPr>
        <w:numId w:val="13"/>
      </w:numPr>
      <w:tabs>
        <w:tab w:val="left" w:pos="720"/>
        <w:tab w:val="left" w:pos="1080"/>
      </w:tabs>
      <w:spacing w:before="200" w:line="200" w:lineRule="atLeast"/>
      <w:ind w:left="360" w:firstLine="0"/>
    </w:pPr>
    <w:rPr>
      <w:szCs w:val="24"/>
    </w:rPr>
  </w:style>
  <w:style w:type="paragraph" w:styleId="BlockText">
    <w:name w:val="Block Text"/>
    <w:basedOn w:val="Normal"/>
    <w:semiHidden/>
    <w:rsid w:val="00A35300"/>
    <w:pPr>
      <w:spacing w:after="120"/>
      <w:ind w:left="1440" w:right="1440"/>
    </w:pPr>
  </w:style>
  <w:style w:type="paragraph" w:styleId="BodyText2">
    <w:name w:val="Body Text 2"/>
    <w:basedOn w:val="Normal"/>
    <w:semiHidden/>
    <w:rsid w:val="00A35300"/>
    <w:pPr>
      <w:spacing w:after="120" w:line="480" w:lineRule="auto"/>
    </w:pPr>
  </w:style>
  <w:style w:type="paragraph" w:styleId="BodyText3">
    <w:name w:val="Body Text 3"/>
    <w:basedOn w:val="Normal"/>
    <w:semiHidden/>
    <w:rsid w:val="00A35300"/>
    <w:pPr>
      <w:spacing w:after="120"/>
    </w:pPr>
    <w:rPr>
      <w:sz w:val="16"/>
      <w:szCs w:val="16"/>
    </w:rPr>
  </w:style>
  <w:style w:type="paragraph" w:styleId="BodyTextFirstIndent">
    <w:name w:val="Body Text First Indent"/>
    <w:basedOn w:val="Normal"/>
    <w:semiHidden/>
    <w:rsid w:val="00A35300"/>
    <w:pPr>
      <w:spacing w:after="120"/>
      <w:ind w:firstLine="210"/>
    </w:pPr>
  </w:style>
  <w:style w:type="paragraph" w:styleId="BodyTextFirstIndent2">
    <w:name w:val="Body Text First Indent 2"/>
    <w:basedOn w:val="BodyTextIndent"/>
    <w:semiHidden/>
    <w:rsid w:val="00A35300"/>
    <w:pPr>
      <w:spacing w:before="0" w:after="120" w:line="240" w:lineRule="auto"/>
      <w:ind w:firstLine="210"/>
    </w:pPr>
  </w:style>
  <w:style w:type="paragraph" w:styleId="BodyTextIndent3">
    <w:name w:val="Body Text Indent 3"/>
    <w:basedOn w:val="Normal"/>
    <w:semiHidden/>
    <w:rsid w:val="00A35300"/>
    <w:pPr>
      <w:spacing w:after="120"/>
      <w:ind w:left="360"/>
    </w:pPr>
    <w:rPr>
      <w:sz w:val="16"/>
      <w:szCs w:val="16"/>
    </w:rPr>
  </w:style>
  <w:style w:type="paragraph" w:styleId="Closing">
    <w:name w:val="Closing"/>
    <w:basedOn w:val="Normal"/>
    <w:semiHidden/>
    <w:rsid w:val="00A35300"/>
    <w:pPr>
      <w:ind w:left="4320"/>
    </w:pPr>
  </w:style>
  <w:style w:type="paragraph" w:styleId="Date">
    <w:name w:val="Date"/>
    <w:basedOn w:val="Normal"/>
    <w:next w:val="Normal"/>
    <w:semiHidden/>
    <w:rsid w:val="00A35300"/>
  </w:style>
  <w:style w:type="paragraph" w:styleId="DocumentMap">
    <w:name w:val="Document Map"/>
    <w:basedOn w:val="Normal"/>
    <w:semiHidden/>
    <w:rsid w:val="00A35300"/>
    <w:pPr>
      <w:shd w:val="clear" w:color="auto" w:fill="000080"/>
    </w:pPr>
    <w:rPr>
      <w:rFonts w:ascii="Tahoma" w:hAnsi="Tahoma" w:cs="Tahoma"/>
    </w:rPr>
  </w:style>
  <w:style w:type="paragraph" w:styleId="E-mailSignature">
    <w:name w:val="E-mail Signature"/>
    <w:basedOn w:val="Normal"/>
    <w:semiHidden/>
    <w:rsid w:val="00A35300"/>
  </w:style>
  <w:style w:type="paragraph" w:styleId="EndnoteText">
    <w:name w:val="endnote text"/>
    <w:basedOn w:val="Normal"/>
    <w:semiHidden/>
    <w:rsid w:val="00A35300"/>
  </w:style>
  <w:style w:type="paragraph" w:styleId="EnvelopeAddress">
    <w:name w:val="envelope address"/>
    <w:basedOn w:val="Normal"/>
    <w:semiHidden/>
    <w:rsid w:val="00A35300"/>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A35300"/>
    <w:rPr>
      <w:rFonts w:ascii="Arial" w:hAnsi="Arial" w:cs="Arial"/>
    </w:rPr>
  </w:style>
  <w:style w:type="paragraph" w:styleId="HTMLAddress">
    <w:name w:val="HTML Address"/>
    <w:basedOn w:val="Normal"/>
    <w:semiHidden/>
    <w:rsid w:val="00A35300"/>
    <w:rPr>
      <w:i/>
      <w:iCs/>
    </w:rPr>
  </w:style>
  <w:style w:type="paragraph" w:styleId="HTMLPreformatted">
    <w:name w:val="HTML Preformatted"/>
    <w:basedOn w:val="Normal"/>
    <w:semiHidden/>
    <w:rsid w:val="00A35300"/>
    <w:rPr>
      <w:rFonts w:ascii="Courier New" w:hAnsi="Courier New" w:cs="Courier New"/>
    </w:rPr>
  </w:style>
  <w:style w:type="paragraph" w:styleId="Index1">
    <w:name w:val="index 1"/>
    <w:basedOn w:val="Normal"/>
    <w:next w:val="Normal"/>
    <w:autoRedefine/>
    <w:semiHidden/>
    <w:rsid w:val="00A35300"/>
    <w:pPr>
      <w:ind w:left="200" w:hanging="200"/>
    </w:pPr>
  </w:style>
  <w:style w:type="paragraph" w:styleId="Index2">
    <w:name w:val="index 2"/>
    <w:basedOn w:val="Normal"/>
    <w:next w:val="Normal"/>
    <w:autoRedefine/>
    <w:semiHidden/>
    <w:rsid w:val="00A35300"/>
    <w:pPr>
      <w:ind w:left="400" w:hanging="200"/>
    </w:pPr>
  </w:style>
  <w:style w:type="paragraph" w:styleId="Index3">
    <w:name w:val="index 3"/>
    <w:basedOn w:val="Normal"/>
    <w:next w:val="Normal"/>
    <w:autoRedefine/>
    <w:semiHidden/>
    <w:rsid w:val="00A35300"/>
    <w:pPr>
      <w:ind w:left="600" w:hanging="200"/>
    </w:pPr>
  </w:style>
  <w:style w:type="paragraph" w:styleId="Index4">
    <w:name w:val="index 4"/>
    <w:basedOn w:val="Normal"/>
    <w:next w:val="Normal"/>
    <w:autoRedefine/>
    <w:semiHidden/>
    <w:rsid w:val="00A35300"/>
    <w:pPr>
      <w:ind w:left="800" w:hanging="200"/>
    </w:pPr>
  </w:style>
  <w:style w:type="paragraph" w:styleId="Index5">
    <w:name w:val="index 5"/>
    <w:basedOn w:val="Normal"/>
    <w:next w:val="Normal"/>
    <w:autoRedefine/>
    <w:semiHidden/>
    <w:rsid w:val="00A35300"/>
    <w:pPr>
      <w:ind w:left="1000" w:hanging="200"/>
    </w:pPr>
  </w:style>
  <w:style w:type="paragraph" w:styleId="Index6">
    <w:name w:val="index 6"/>
    <w:basedOn w:val="Normal"/>
    <w:next w:val="Normal"/>
    <w:autoRedefine/>
    <w:semiHidden/>
    <w:rsid w:val="00A35300"/>
    <w:pPr>
      <w:ind w:left="1200" w:hanging="200"/>
    </w:pPr>
  </w:style>
  <w:style w:type="paragraph" w:styleId="Index7">
    <w:name w:val="index 7"/>
    <w:basedOn w:val="Normal"/>
    <w:next w:val="Normal"/>
    <w:autoRedefine/>
    <w:semiHidden/>
    <w:rsid w:val="00A35300"/>
    <w:pPr>
      <w:ind w:left="1400" w:hanging="200"/>
    </w:pPr>
  </w:style>
  <w:style w:type="paragraph" w:styleId="Index8">
    <w:name w:val="index 8"/>
    <w:basedOn w:val="Normal"/>
    <w:next w:val="Normal"/>
    <w:autoRedefine/>
    <w:semiHidden/>
    <w:rsid w:val="00A35300"/>
    <w:pPr>
      <w:ind w:left="1600" w:hanging="200"/>
    </w:pPr>
  </w:style>
  <w:style w:type="paragraph" w:styleId="Index9">
    <w:name w:val="index 9"/>
    <w:basedOn w:val="Normal"/>
    <w:next w:val="Normal"/>
    <w:autoRedefine/>
    <w:semiHidden/>
    <w:rsid w:val="00A35300"/>
    <w:pPr>
      <w:ind w:left="1800" w:hanging="200"/>
    </w:pPr>
  </w:style>
  <w:style w:type="paragraph" w:styleId="IndexHeading">
    <w:name w:val="index heading"/>
    <w:basedOn w:val="Normal"/>
    <w:next w:val="Index1"/>
    <w:semiHidden/>
    <w:rsid w:val="00A35300"/>
    <w:rPr>
      <w:rFonts w:ascii="Arial" w:hAnsi="Arial" w:cs="Arial"/>
      <w:b/>
      <w:bCs/>
    </w:rPr>
  </w:style>
  <w:style w:type="paragraph" w:styleId="List">
    <w:name w:val="List"/>
    <w:basedOn w:val="Normal"/>
    <w:semiHidden/>
    <w:rsid w:val="00A35300"/>
    <w:pPr>
      <w:ind w:left="360" w:hanging="360"/>
    </w:pPr>
  </w:style>
  <w:style w:type="paragraph" w:styleId="List2">
    <w:name w:val="List 2"/>
    <w:basedOn w:val="Normal"/>
    <w:semiHidden/>
    <w:rsid w:val="00A35300"/>
    <w:pPr>
      <w:ind w:left="720" w:hanging="360"/>
    </w:pPr>
  </w:style>
  <w:style w:type="paragraph" w:styleId="List3">
    <w:name w:val="List 3"/>
    <w:basedOn w:val="Normal"/>
    <w:semiHidden/>
    <w:rsid w:val="00A35300"/>
    <w:pPr>
      <w:ind w:left="1080" w:hanging="360"/>
    </w:pPr>
  </w:style>
  <w:style w:type="paragraph" w:styleId="List4">
    <w:name w:val="List 4"/>
    <w:basedOn w:val="Normal"/>
    <w:semiHidden/>
    <w:rsid w:val="00A35300"/>
    <w:pPr>
      <w:ind w:left="1440" w:hanging="360"/>
    </w:pPr>
  </w:style>
  <w:style w:type="paragraph" w:styleId="List5">
    <w:name w:val="List 5"/>
    <w:basedOn w:val="Normal"/>
    <w:semiHidden/>
    <w:rsid w:val="00A35300"/>
    <w:pPr>
      <w:ind w:left="1800" w:hanging="360"/>
    </w:pPr>
  </w:style>
  <w:style w:type="paragraph" w:styleId="ListContinue4">
    <w:name w:val="List Continue 4"/>
    <w:basedOn w:val="Normal"/>
    <w:semiHidden/>
    <w:rsid w:val="00A35300"/>
    <w:pPr>
      <w:spacing w:after="120"/>
      <w:ind w:left="1440"/>
    </w:pPr>
  </w:style>
  <w:style w:type="paragraph" w:styleId="ListNumber5">
    <w:name w:val="List Number 5"/>
    <w:basedOn w:val="Normal"/>
    <w:semiHidden/>
    <w:rsid w:val="00A35300"/>
    <w:pPr>
      <w:numPr>
        <w:numId w:val="4"/>
      </w:numPr>
    </w:pPr>
  </w:style>
  <w:style w:type="paragraph" w:styleId="MessageHeader">
    <w:name w:val="Message Header"/>
    <w:basedOn w:val="Normal"/>
    <w:semiHidden/>
    <w:rsid w:val="00A3530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A35300"/>
    <w:pPr>
      <w:ind w:left="720"/>
    </w:pPr>
  </w:style>
  <w:style w:type="paragraph" w:styleId="PlainText">
    <w:name w:val="Plain Text"/>
    <w:basedOn w:val="Normal"/>
    <w:semiHidden/>
    <w:rsid w:val="00A35300"/>
    <w:rPr>
      <w:rFonts w:ascii="Courier New" w:hAnsi="Courier New" w:cs="Courier New"/>
    </w:rPr>
  </w:style>
  <w:style w:type="paragraph" w:styleId="Salutation">
    <w:name w:val="Salutation"/>
    <w:basedOn w:val="Normal"/>
    <w:next w:val="Normal"/>
    <w:semiHidden/>
    <w:rsid w:val="00A35300"/>
    <w:pPr>
      <w:numPr>
        <w:numId w:val="10"/>
      </w:numPr>
      <w:tabs>
        <w:tab w:val="clear" w:pos="1800"/>
      </w:tabs>
      <w:ind w:left="0" w:firstLine="0"/>
    </w:pPr>
  </w:style>
  <w:style w:type="paragraph" w:styleId="Signature">
    <w:name w:val="Signature"/>
    <w:basedOn w:val="Normal"/>
    <w:semiHidden/>
    <w:rsid w:val="00A35300"/>
    <w:pPr>
      <w:ind w:left="4320"/>
    </w:pPr>
  </w:style>
  <w:style w:type="paragraph" w:styleId="Subtitle">
    <w:name w:val="Subtitle"/>
    <w:basedOn w:val="Normal"/>
    <w:qFormat/>
    <w:rsid w:val="00A35300"/>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35300"/>
    <w:pPr>
      <w:ind w:left="200" w:hanging="200"/>
    </w:pPr>
  </w:style>
  <w:style w:type="paragraph" w:styleId="TOAHeading">
    <w:name w:val="toa heading"/>
    <w:basedOn w:val="Normal"/>
    <w:next w:val="Normal"/>
    <w:semiHidden/>
    <w:rsid w:val="00A35300"/>
    <w:pPr>
      <w:spacing w:before="120"/>
    </w:pPr>
    <w:rPr>
      <w:rFonts w:ascii="Arial" w:hAnsi="Arial" w:cs="Arial"/>
      <w:b/>
      <w:bCs/>
      <w:sz w:val="24"/>
      <w:szCs w:val="24"/>
    </w:rPr>
  </w:style>
  <w:style w:type="paragraph" w:styleId="TOC4">
    <w:name w:val="toc 4"/>
    <w:basedOn w:val="Normal"/>
    <w:next w:val="Normal"/>
    <w:autoRedefine/>
    <w:semiHidden/>
    <w:rsid w:val="00A35300"/>
    <w:pPr>
      <w:ind w:left="600"/>
    </w:pPr>
  </w:style>
  <w:style w:type="paragraph" w:styleId="TOC5">
    <w:name w:val="toc 5"/>
    <w:basedOn w:val="Normal"/>
    <w:next w:val="Normal"/>
    <w:autoRedefine/>
    <w:semiHidden/>
    <w:rsid w:val="00A35300"/>
    <w:pPr>
      <w:ind w:left="800"/>
    </w:pPr>
  </w:style>
  <w:style w:type="paragraph" w:styleId="TOC6">
    <w:name w:val="toc 6"/>
    <w:basedOn w:val="Normal"/>
    <w:next w:val="Normal"/>
    <w:autoRedefine/>
    <w:semiHidden/>
    <w:rsid w:val="00A35300"/>
    <w:pPr>
      <w:ind w:left="1000"/>
    </w:pPr>
  </w:style>
  <w:style w:type="paragraph" w:styleId="TOC7">
    <w:name w:val="toc 7"/>
    <w:basedOn w:val="Normal"/>
    <w:next w:val="Normal"/>
    <w:autoRedefine/>
    <w:semiHidden/>
    <w:rsid w:val="00A35300"/>
    <w:pPr>
      <w:ind w:left="1200"/>
    </w:pPr>
  </w:style>
  <w:style w:type="paragraph" w:styleId="TOC8">
    <w:name w:val="toc 8"/>
    <w:basedOn w:val="Normal"/>
    <w:next w:val="Normal"/>
    <w:autoRedefine/>
    <w:semiHidden/>
    <w:rsid w:val="00A35300"/>
    <w:pPr>
      <w:ind w:left="1400"/>
    </w:pPr>
  </w:style>
  <w:style w:type="paragraph" w:styleId="TOC9">
    <w:name w:val="toc 9"/>
    <w:basedOn w:val="Normal"/>
    <w:next w:val="Normal"/>
    <w:autoRedefine/>
    <w:semiHidden/>
    <w:rsid w:val="00A35300"/>
    <w:pPr>
      <w:ind w:left="1600"/>
    </w:pPr>
  </w:style>
  <w:style w:type="paragraph" w:customStyle="1" w:styleId="BodyTextSingle">
    <w:name w:val="Body Text Single"/>
    <w:basedOn w:val="Normal"/>
    <w:rsid w:val="00A35300"/>
    <w:pPr>
      <w:spacing w:line="240" w:lineRule="atLeast"/>
    </w:pPr>
  </w:style>
  <w:style w:type="paragraph" w:customStyle="1" w:styleId="Office">
    <w:name w:val="Office"/>
    <w:basedOn w:val="Normal"/>
    <w:rsid w:val="00A35300"/>
    <w:pPr>
      <w:spacing w:before="150" w:after="300" w:line="150" w:lineRule="atLeast"/>
    </w:pPr>
    <w:rPr>
      <w:rFonts w:ascii="Arial" w:hAnsi="Arial"/>
      <w:b/>
      <w:caps/>
      <w:color w:val="A4001D"/>
      <w:sz w:val="15"/>
    </w:rPr>
  </w:style>
  <w:style w:type="paragraph" w:customStyle="1" w:styleId="Default">
    <w:name w:val="Default"/>
    <w:rsid w:val="0076025B"/>
    <w:pPr>
      <w:autoSpaceDE w:val="0"/>
      <w:autoSpaceDN w:val="0"/>
      <w:adjustRightInd w:val="0"/>
    </w:pPr>
    <w:rPr>
      <w:color w:val="000000"/>
      <w:sz w:val="24"/>
      <w:szCs w:val="24"/>
    </w:rPr>
  </w:style>
  <w:style w:type="paragraph" w:styleId="Revision">
    <w:name w:val="Revision"/>
    <w:hidden/>
    <w:uiPriority w:val="99"/>
    <w:semiHidden/>
    <w:rsid w:val="0099406B"/>
  </w:style>
  <w:style w:type="character" w:customStyle="1" w:styleId="Button">
    <w:name w:val="Button"/>
    <w:basedOn w:val="DefaultParagraphFont"/>
    <w:qFormat/>
    <w:rsid w:val="00A35300"/>
    <w:rPr>
      <w:caps/>
    </w:rPr>
  </w:style>
  <w:style w:type="paragraph" w:customStyle="1" w:styleId="Note2">
    <w:name w:val="Note 2"/>
    <w:basedOn w:val="Note"/>
    <w:qFormat/>
    <w:rsid w:val="00A35300"/>
    <w:pPr>
      <w:ind w:left="1267"/>
    </w:pPr>
  </w:style>
  <w:style w:type="character" w:customStyle="1" w:styleId="CommentTextChar">
    <w:name w:val="Comment Text Char"/>
    <w:basedOn w:val="DefaultParagraphFont"/>
    <w:link w:val="CommentText"/>
    <w:semiHidden/>
    <w:rsid w:val="00A35300"/>
    <w:rPr>
      <w:rFonts w:ascii="Arial Narrow" w:hAnsi="Arial Narrow"/>
    </w:rPr>
  </w:style>
  <w:style w:type="paragraph" w:customStyle="1" w:styleId="Important">
    <w:name w:val="Important"/>
    <w:basedOn w:val="Warning"/>
    <w:qFormat/>
    <w:rsid w:val="00A35300"/>
  </w:style>
  <w:style w:type="character" w:customStyle="1" w:styleId="TableAnnotation">
    <w:name w:val="Table Annotation"/>
    <w:basedOn w:val="DefaultParagraphFont"/>
    <w:qFormat/>
    <w:rsid w:val="00A35300"/>
    <w:rPr>
      <w:i/>
    </w:rPr>
  </w:style>
  <w:style w:type="character" w:customStyle="1" w:styleId="FooterVersion">
    <w:name w:val="FooterVersion"/>
    <w:basedOn w:val="DefaultParagraphFont"/>
    <w:qFormat/>
    <w:rsid w:val="00A35300"/>
    <w:rPr>
      <w:vanish/>
    </w:rPr>
  </w:style>
  <w:style w:type="character" w:styleId="PlaceholderText">
    <w:name w:val="Placeholder Text"/>
    <w:basedOn w:val="DefaultParagraphFont"/>
    <w:uiPriority w:val="99"/>
    <w:semiHidden/>
    <w:rsid w:val="00A35300"/>
    <w:rPr>
      <w:color w:val="808080"/>
    </w:rPr>
  </w:style>
  <w:style w:type="character" w:customStyle="1" w:styleId="BodyTextChar">
    <w:name w:val="Body Text Char"/>
    <w:basedOn w:val="DefaultParagraphFont"/>
    <w:link w:val="BodyText"/>
    <w:rsid w:val="0068434B"/>
    <w:rPr>
      <w:rFonts w:ascii="Arial Narrow" w:hAnsi="Arial Narro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roup.slac.stanford.edu/esh/eshmanual/references/penetrationsProced.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group.slac.stanford.edu/esh/eshmanual/references/penetrationsFormPermit.docx"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roup.slac.stanford.edu/esh/hazardous_substances/silica/"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oup.slac.stanford.edu/esh/eshmanual/references/penetrationsFormPermit.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roup.slac.stanford.edu/esh/hazardous_substances/silica/" TargetMode="External"/><Relationship Id="rId23" Type="http://schemas.openxmlformats.org/officeDocument/2006/relationships/fontTable" Target="fontTable.xml"/><Relationship Id="rId10" Type="http://schemas.openxmlformats.org/officeDocument/2006/relationships/hyperlink" Target="https://www-internal.slac.stanford.edu/esh/docreview/reports/revisions.asp?ProductID=282"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roup.slac.stanford.edu/esh/hazardous_activities/penetration/" TargetMode="External"/><Relationship Id="rId14" Type="http://schemas.openxmlformats.org/officeDocument/2006/relationships/hyperlink" Target="https://www-group.slac.stanford.edu/esh/hazardous_substances/silica/"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V:\ESH\ESH%20Pubs\3_current\system\template\Word\doc_templates\pubsFormTemplate_1_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3815E-33DA-48E8-B464-E5D98E02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pubsFormTemplate_1_1.dotx</Template>
  <TotalTime>1</TotalTime>
  <Pages>6</Pages>
  <Words>1500</Words>
  <Characters>11275</Characters>
  <Application>Microsoft Office Word</Application>
  <DocSecurity>0</DocSecurity>
  <Lines>205</Lines>
  <Paragraphs>143</Paragraphs>
  <ScaleCrop>false</ScaleCrop>
  <HeadingPairs>
    <vt:vector size="2" baseType="variant">
      <vt:variant>
        <vt:lpstr>Title</vt:lpstr>
      </vt:variant>
      <vt:variant>
        <vt:i4>1</vt:i4>
      </vt:variant>
    </vt:vector>
  </HeadingPairs>
  <TitlesOfParts>
    <vt:vector size="1" baseType="lpstr">
      <vt:lpstr>Penetration Permit Form</vt:lpstr>
    </vt:vector>
  </TitlesOfParts>
  <Company>SLAC National Accelerator Laboratory</Company>
  <LinksUpToDate>false</LinksUpToDate>
  <CharactersWithSpaces>12632</CharactersWithSpaces>
  <SharedDoc>false</SharedDoc>
  <HLinks>
    <vt:vector size="42" baseType="variant">
      <vt:variant>
        <vt:i4>6422575</vt:i4>
      </vt:variant>
      <vt:variant>
        <vt:i4>30</vt:i4>
      </vt:variant>
      <vt:variant>
        <vt:i4>0</vt:i4>
      </vt:variant>
      <vt:variant>
        <vt:i4>5</vt:i4>
      </vt:variant>
      <vt:variant>
        <vt:lpwstr>http://www-group.slac.stanford.edu/esh/forms/penetrationpermit.pdf</vt:lpwstr>
      </vt:variant>
      <vt:variant>
        <vt:lpwstr/>
      </vt:variant>
      <vt:variant>
        <vt:i4>852048</vt:i4>
      </vt:variant>
      <vt:variant>
        <vt:i4>15</vt:i4>
      </vt:variant>
      <vt:variant>
        <vt:i4>0</vt:i4>
      </vt:variant>
      <vt:variant>
        <vt:i4>5</vt:i4>
      </vt:variant>
      <vt:variant>
        <vt:lpwstr>https://www-internal.slac.stanford.edu/esh/docreview/reports/revisions.asp?ProductID=282</vt:lpwstr>
      </vt:variant>
      <vt:variant>
        <vt:lpwstr/>
      </vt:variant>
      <vt:variant>
        <vt:i4>262257</vt:i4>
      </vt:variant>
      <vt:variant>
        <vt:i4>6</vt:i4>
      </vt:variant>
      <vt:variant>
        <vt:i4>0</vt:i4>
      </vt:variant>
      <vt:variant>
        <vt:i4>5</vt:i4>
      </vt:variant>
      <vt:variant>
        <vt:lpwstr>http://www-group.slac.stanford.edu/esh/hazardous_activities/penetration/</vt:lpwstr>
      </vt:variant>
      <vt:variant>
        <vt:lpwstr/>
      </vt:variant>
      <vt:variant>
        <vt:i4>4522000</vt:i4>
      </vt:variant>
      <vt:variant>
        <vt:i4>9</vt:i4>
      </vt:variant>
      <vt:variant>
        <vt:i4>0</vt:i4>
      </vt:variant>
      <vt:variant>
        <vt:i4>5</vt:i4>
      </vt:variant>
      <vt:variant>
        <vt:lpwstr>https://slacspace.slac.stanford.edu/sites/slac_sci_controlled/PublishedLibrary/Controlled Documents/SLAC Guidelines for Operations Index.pdf</vt:lpwstr>
      </vt:variant>
      <vt:variant>
        <vt:lpwstr/>
      </vt:variant>
      <vt:variant>
        <vt:i4>1638481</vt:i4>
      </vt:variant>
      <vt:variant>
        <vt:i4>6</vt:i4>
      </vt:variant>
      <vt:variant>
        <vt:i4>0</vt:i4>
      </vt:variant>
      <vt:variant>
        <vt:i4>5</vt:i4>
      </vt:variant>
      <vt:variant>
        <vt:lpwstr>https://www-internal.slac.stanford.edu/wpc/tools/JSA.asp</vt:lpwstr>
      </vt:variant>
      <vt:variant>
        <vt:lpwstr/>
      </vt:variant>
      <vt:variant>
        <vt:i4>3932197</vt:i4>
      </vt:variant>
      <vt:variant>
        <vt:i4>3</vt:i4>
      </vt:variant>
      <vt:variant>
        <vt:i4>0</vt:i4>
      </vt:variant>
      <vt:variant>
        <vt:i4>5</vt:i4>
      </vt:variant>
      <vt:variant>
        <vt:lpwstr>http://www-group.slac.stanford.edu/esh/eshmanual/references/wpcFormJSA.doc</vt:lpwstr>
      </vt:variant>
      <vt:variant>
        <vt:lpwstr/>
      </vt:variant>
      <vt:variant>
        <vt:i4>2949166</vt:i4>
      </vt:variant>
      <vt:variant>
        <vt:i4>0</vt:i4>
      </vt:variant>
      <vt:variant>
        <vt:i4>0</vt:i4>
      </vt:variant>
      <vt:variant>
        <vt:i4>5</vt:i4>
      </vt:variant>
      <vt:variant>
        <vt:lpwstr>http://www-group.slac.stanford.edu/esh/eshmanual/references/wpcFormJSA.pdf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Penetration Permit Form</dc:title>
  <dc:subject>Penetration Safety</dc:subject>
  <dc:creator>wheiser</dc:creator>
  <cp:lastModifiedBy>Heiser, Wayne</cp:lastModifiedBy>
  <cp:revision>3</cp:revision>
  <cp:lastPrinted>2017-06-09T15:42:00Z</cp:lastPrinted>
  <dcterms:created xsi:type="dcterms:W3CDTF">2021-06-14T21:09:00Z</dcterms:created>
  <dcterms:modified xsi:type="dcterms:W3CDTF">2021-06-14T21:10:00Z</dcterms:modified>
  <cp:category>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Published">
    <vt:filetime>2021-06-14T07:00:00Z</vt:filetime>
  </property>
  <property fmtid="{D5CDD505-2E9C-101B-9397-08002B2CF9AE}" pid="3" name="DateEffective">
    <vt:filetime>2021-06-14T07:00:00Z</vt:filetime>
  </property>
  <property fmtid="{D5CDD505-2E9C-101B-9397-08002B2CF9AE}" pid="4" name="DateFirstPublished">
    <vt:filetime>2005-08-19T07:00:00Z</vt:filetime>
  </property>
  <property fmtid="{D5CDD505-2E9C-101B-9397-08002B2CF9AE}" pid="5" name="URL">
    <vt:lpwstr>https://www-group.slac.stanford.edu/esh/eshmanual/references/penetrationsFormPermit.pdf</vt:lpwstr>
  </property>
  <property fmtid="{D5CDD505-2E9C-101B-9397-08002B2CF9AE}" pid="6" name="ProductID">
    <vt:i4>282</vt:i4>
  </property>
  <property fmtid="{D5CDD505-2E9C-101B-9397-08002B2CF9AE}" pid="7" name="RevisionID">
    <vt:i4>2277</vt:i4>
  </property>
  <property fmtid="{D5CDD505-2E9C-101B-9397-08002B2CF9AE}" pid="8" name="SLACDocNum">
    <vt:lpwstr>SLAC-I-730-0A23J-007</vt:lpwstr>
  </property>
  <property fmtid="{D5CDD505-2E9C-101B-9397-08002B2CF9AE}" pid="9" name="SLACRevNum">
    <vt:i4>9</vt:i4>
  </property>
  <property fmtid="{D5CDD505-2E9C-101B-9397-08002B2CF9AE}" pid="10" name="SLACVerNum">
    <vt:i4>3</vt:i4>
  </property>
  <property fmtid="{D5CDD505-2E9C-101B-9397-08002B2CF9AE}" pid="11" name="SLACContractNum">
    <vt:lpwstr>DE-AC02-76SF00515</vt:lpwstr>
  </property>
  <property fmtid="{D5CDD505-2E9C-101B-9397-08002B2CF9AE}" pid="12" name="Status">
    <vt:lpwstr>Final</vt:lpwstr>
  </property>
  <property fmtid="{D5CDD505-2E9C-101B-9397-08002B2CF9AE}" pid="13" name="Owner">
    <vt:lpwstr>Penetration Safety</vt:lpwstr>
  </property>
  <property fmtid="{D5CDD505-2E9C-101B-9397-08002B2CF9AE}" pid="14" name="Publisher">
    <vt:lpwstr>ESH Publishing</vt:lpwstr>
  </property>
  <property fmtid="{D5CDD505-2E9C-101B-9397-08002B2CF9AE}" pid="15" name="Office">
    <vt:lpwstr>Environment, Safety &amp; Health Division</vt:lpwstr>
  </property>
  <property fmtid="{D5CDD505-2E9C-101B-9397-08002B2CF9AE}" pid="16" name="ChapterNum">
    <vt:i4>44</vt:i4>
  </property>
  <property fmtid="{D5CDD505-2E9C-101B-9397-08002B2CF9AE}" pid="17" name="ChapterTitle">
    <vt:lpwstr>Penetration Safety</vt:lpwstr>
  </property>
  <property fmtid="{D5CDD505-2E9C-101B-9397-08002B2CF9AE}" pid="18" name="Description">
    <vt:lpwstr>Form for documenting penetration review and conditions</vt:lpwstr>
  </property>
  <property fmtid="{D5CDD505-2E9C-101B-9397-08002B2CF9AE}" pid="19" name="Purpose">
    <vt:lpwstr>Ensure adequate review for hazards and controls</vt:lpwstr>
  </property>
  <property fmtid="{D5CDD505-2E9C-101B-9397-08002B2CF9AE}" pid="20" name="Scope">
    <vt:lpwstr>Planning, approving, and conducting a penetration</vt:lpwstr>
  </property>
  <property fmtid="{D5CDD505-2E9C-101B-9397-08002B2CF9AE}" pid="21" name="Applicability">
    <vt:lpwstr>Worker; supervisor; building manager; RP</vt:lpwstr>
  </property>
</Properties>
</file>